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C2800" w:rsidRPr="003C2800" w:rsidRDefault="003C2800" w:rsidP="003C2800">
      <w:pPr>
        <w:autoSpaceDE w:val="0"/>
        <w:autoSpaceDN w:val="0"/>
        <w:adjustRightInd w:val="0"/>
        <w:spacing w:after="0" w:line="240" w:lineRule="auto"/>
        <w:jc w:val="center"/>
        <w:rPr>
          <w:rFonts w:ascii="Times New Roman" w:hAnsi="Times New Roman" w:cs="Times New Roman"/>
          <w:b/>
          <w:bCs/>
          <w:sz w:val="44"/>
          <w:szCs w:val="44"/>
          <w:lang w:val="en-US"/>
        </w:rPr>
      </w:pPr>
      <w:r w:rsidRPr="003C2800">
        <w:rPr>
          <w:rFonts w:ascii="Times New Roman" w:hAnsi="Times New Roman" w:cs="Times New Roman"/>
          <w:b/>
          <w:bCs/>
          <w:sz w:val="44"/>
          <w:szCs w:val="44"/>
          <w:lang w:val="en-US"/>
        </w:rPr>
        <w:t>DIMETHYL PHTHALATE 99%</w:t>
      </w:r>
    </w:p>
    <w:p w:rsidR="003C2800" w:rsidRPr="003C2800" w:rsidRDefault="003C2800" w:rsidP="003C2800">
      <w:pPr>
        <w:autoSpaceDE w:val="0"/>
        <w:autoSpaceDN w:val="0"/>
        <w:adjustRightInd w:val="0"/>
        <w:spacing w:after="0" w:line="240" w:lineRule="auto"/>
        <w:jc w:val="center"/>
        <w:rPr>
          <w:rFonts w:ascii="Times New Roman" w:hAnsi="Times New Roman" w:cs="Times New Roman"/>
          <w:sz w:val="36"/>
          <w:szCs w:val="44"/>
          <w:lang w:val="en-US"/>
        </w:rPr>
      </w:pPr>
      <w:r w:rsidRPr="003C2800">
        <w:rPr>
          <w:rFonts w:ascii="Times New Roman" w:hAnsi="Times New Roman" w:cs="Times New Roman"/>
          <w:b/>
          <w:bCs/>
          <w:sz w:val="36"/>
          <w:szCs w:val="44"/>
          <w:lang w:val="en-US"/>
        </w:rPr>
        <w:t>(For Synthesis)</w:t>
      </w:r>
    </w:p>
    <w:p w:rsidR="00EC03C5" w:rsidRPr="0074469E" w:rsidRDefault="00587231" w:rsidP="0074469E">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3C2800">
        <w:rPr>
          <w:rFonts w:ascii="Times New Roman" w:hAnsi="Times New Roman" w:cs="Times New Roman"/>
          <w:b/>
          <w:sz w:val="36"/>
          <w:szCs w:val="36"/>
          <w:lang w:val="en-US"/>
        </w:rPr>
        <w:t>131-11-3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C2800" w:rsidRPr="003C2800">
        <w:rPr>
          <w:rFonts w:ascii="Times New Roman" w:hAnsi="Times New Roman" w:cs="Times New Roman"/>
          <w:b/>
          <w:bCs/>
          <w:sz w:val="24"/>
          <w:szCs w:val="16"/>
          <w:lang w:val="en-US"/>
        </w:rPr>
        <w:t>DIMETHYL PHTHALATE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3C2800">
        <w:rPr>
          <w:rFonts w:ascii="Times New Roman" w:hAnsi="Times New Roman" w:cs="Times New Roman"/>
          <w:b/>
          <w:sz w:val="24"/>
          <w:szCs w:val="44"/>
          <w:lang w:val="en-US"/>
        </w:rPr>
        <w:t>131-11-3</w:t>
      </w:r>
    </w:p>
    <w:p w:rsidR="00B66E4D" w:rsidRPr="003C2800" w:rsidRDefault="00421339" w:rsidP="00F608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3C2800" w:rsidRPr="003C2800">
        <w:rPr>
          <w:rFonts w:ascii="Times New Roman" w:hAnsi="Times New Roman" w:cs="Times New Roman"/>
          <w:b/>
          <w:sz w:val="24"/>
          <w:szCs w:val="24"/>
          <w:lang w:val="en-US"/>
        </w:rPr>
        <w:t xml:space="preserve">Not </w:t>
      </w:r>
      <w:r w:rsidR="003C2800">
        <w:rPr>
          <w:rFonts w:ascii="Times New Roman" w:hAnsi="Times New Roman" w:cs="Times New Roman"/>
          <w:b/>
          <w:sz w:val="24"/>
          <w:szCs w:val="24"/>
          <w:lang w:val="en-US"/>
        </w:rPr>
        <w:t>A</w:t>
      </w:r>
      <w:r w:rsidR="003C2800" w:rsidRPr="003C2800">
        <w:rPr>
          <w:rFonts w:ascii="Times New Roman" w:hAnsi="Times New Roman" w:cs="Times New Roman"/>
          <w:b/>
          <w:sz w:val="24"/>
          <w:szCs w:val="24"/>
          <w:lang w:val="en-US"/>
        </w:rPr>
        <w:t>vailable.</w:t>
      </w:r>
    </w:p>
    <w:p w:rsidR="00DB5719" w:rsidRPr="00B61311" w:rsidRDefault="00DB5719" w:rsidP="00B66E4D">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r w:rsidR="003C2800" w:rsidRPr="003C2800">
        <w:rPr>
          <w:rFonts w:ascii="Times New Roman" w:hAnsi="Times New Roman" w:cs="Times New Roman"/>
          <w:b/>
          <w:bCs/>
          <w:sz w:val="24"/>
          <w:szCs w:val="16"/>
          <w:lang w:val="en-US"/>
        </w:rPr>
        <w:t>Dimethyl Phthalate</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3C2800" w:rsidRPr="003C2800">
        <w:rPr>
          <w:rFonts w:ascii="Times New Roman" w:hAnsi="Times New Roman" w:cs="Times New Roman"/>
          <w:b/>
          <w:sz w:val="24"/>
          <w:szCs w:val="20"/>
          <w:lang w:val="en-US"/>
        </w:rPr>
        <w:t>C</w:t>
      </w:r>
      <w:r w:rsidR="003C2800" w:rsidRPr="003C2800">
        <w:rPr>
          <w:rFonts w:ascii="Times New Roman" w:hAnsi="Times New Roman" w:cs="Times New Roman"/>
          <w:b/>
          <w:sz w:val="24"/>
          <w:szCs w:val="20"/>
          <w:vertAlign w:val="subscript"/>
          <w:lang w:val="en-US"/>
        </w:rPr>
        <w:t>10</w:t>
      </w:r>
      <w:r w:rsidR="003C2800" w:rsidRPr="003C2800">
        <w:rPr>
          <w:rFonts w:ascii="Times New Roman" w:hAnsi="Times New Roman" w:cs="Times New Roman"/>
          <w:b/>
          <w:sz w:val="24"/>
          <w:szCs w:val="20"/>
          <w:lang w:val="en-US"/>
        </w:rPr>
        <w:t>H</w:t>
      </w:r>
      <w:r w:rsidR="003C2800" w:rsidRPr="003C2800">
        <w:rPr>
          <w:rFonts w:ascii="Times New Roman" w:hAnsi="Times New Roman" w:cs="Times New Roman"/>
          <w:b/>
          <w:sz w:val="24"/>
          <w:szCs w:val="20"/>
          <w:vertAlign w:val="subscript"/>
          <w:lang w:val="en-US"/>
        </w:rPr>
        <w:t>10</w:t>
      </w:r>
      <w:r w:rsidR="003C2800" w:rsidRPr="003C2800">
        <w:rPr>
          <w:rFonts w:ascii="Times New Roman" w:hAnsi="Times New Roman" w:cs="Times New Roman"/>
          <w:b/>
          <w:sz w:val="24"/>
          <w:szCs w:val="20"/>
          <w:lang w:val="en-US"/>
        </w:rPr>
        <w:t>O</w:t>
      </w:r>
      <w:r w:rsidR="003C2800" w:rsidRPr="003C2800">
        <w:rPr>
          <w:rFonts w:ascii="Times New Roman" w:hAnsi="Times New Roman" w:cs="Times New Roman"/>
          <w:b/>
          <w:sz w:val="24"/>
          <w:szCs w:val="20"/>
          <w:vertAlign w:val="subscript"/>
          <w:lang w:val="en-US"/>
        </w:rPr>
        <w:t>4</w:t>
      </w:r>
    </w:p>
    <w:p w:rsidR="002F5254" w:rsidRPr="00FC49A9" w:rsidRDefault="002F5254" w:rsidP="00FC49A9">
      <w:pPr>
        <w:pStyle w:val="NoSpacing"/>
      </w:pPr>
    </w:p>
    <w:p w:rsidR="009A3CA7" w:rsidRPr="00DD2121" w:rsidRDefault="009A3CA7" w:rsidP="00DD2121">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86FC8" w:rsidRPr="003D1E16" w:rsidRDefault="00E86FC8" w:rsidP="00E86FC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86FC8" w:rsidRPr="003D1E16" w:rsidRDefault="00E86FC8" w:rsidP="00E86FC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972CCE">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86FC8" w:rsidRPr="003D1E16" w:rsidRDefault="00972CCE" w:rsidP="00E86FC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E86FC8" w:rsidRPr="003D1E16">
        <w:rPr>
          <w:rFonts w:ascii="Times New Roman" w:hAnsi="Times New Roman" w:cs="Times New Roman"/>
          <w:b/>
          <w:bCs/>
          <w:sz w:val="28"/>
          <w:szCs w:val="28"/>
        </w:rPr>
        <w:t>Navghar</w:t>
      </w:r>
      <w:proofErr w:type="spellEnd"/>
      <w:r w:rsidR="00E86FC8" w:rsidRPr="003D1E16">
        <w:rPr>
          <w:rFonts w:ascii="Times New Roman" w:hAnsi="Times New Roman" w:cs="Times New Roman"/>
          <w:b/>
          <w:bCs/>
          <w:sz w:val="28"/>
          <w:szCs w:val="28"/>
        </w:rPr>
        <w:t xml:space="preserve">, </w:t>
      </w:r>
      <w:proofErr w:type="spellStart"/>
      <w:r w:rsidR="00E86FC8" w:rsidRPr="003D1E16">
        <w:rPr>
          <w:rFonts w:ascii="Times New Roman" w:hAnsi="Times New Roman" w:cs="Times New Roman"/>
          <w:b/>
          <w:bCs/>
          <w:sz w:val="28"/>
          <w:szCs w:val="28"/>
        </w:rPr>
        <w:t>Vasai</w:t>
      </w:r>
      <w:proofErr w:type="spellEnd"/>
      <w:r w:rsidR="00E86FC8" w:rsidRPr="003D1E16">
        <w:rPr>
          <w:rFonts w:ascii="Times New Roman" w:hAnsi="Times New Roman" w:cs="Times New Roman"/>
          <w:b/>
          <w:bCs/>
          <w:sz w:val="28"/>
          <w:szCs w:val="28"/>
        </w:rPr>
        <w:t xml:space="preserve"> (East).</w:t>
      </w:r>
      <w:proofErr w:type="gramEnd"/>
      <w:r w:rsidR="00E86FC8" w:rsidRPr="003D1E16">
        <w:rPr>
          <w:rFonts w:ascii="Times New Roman" w:hAnsi="Times New Roman" w:cs="Times New Roman"/>
          <w:b/>
          <w:bCs/>
          <w:sz w:val="28"/>
          <w:szCs w:val="28"/>
        </w:rPr>
        <w:t xml:space="preserve"> </w:t>
      </w:r>
      <w:proofErr w:type="spellStart"/>
      <w:r w:rsidR="00E86FC8">
        <w:rPr>
          <w:rFonts w:ascii="Times New Roman" w:hAnsi="Times New Roman" w:cs="Times New Roman"/>
          <w:b/>
          <w:bCs/>
          <w:sz w:val="28"/>
          <w:szCs w:val="28"/>
        </w:rPr>
        <w:t>Palghar</w:t>
      </w:r>
      <w:proofErr w:type="spellEnd"/>
      <w:r w:rsidR="00E86FC8" w:rsidRPr="003D1E16">
        <w:rPr>
          <w:rFonts w:ascii="Times New Roman" w:hAnsi="Times New Roman" w:cs="Times New Roman"/>
          <w:b/>
          <w:bCs/>
          <w:sz w:val="28"/>
          <w:szCs w:val="28"/>
        </w:rPr>
        <w:t> - 401 210.</w:t>
      </w:r>
    </w:p>
    <w:p w:rsidR="00E86FC8" w:rsidRDefault="00E86FC8" w:rsidP="00E86FC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972CCE">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E86FC8" w:rsidRDefault="00972CCE" w:rsidP="00E86FC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E86FC8">
        <w:rPr>
          <w:rFonts w:ascii="Times New Roman" w:hAnsi="Times New Roman" w:cs="Times New Roman"/>
          <w:b/>
          <w:bCs/>
          <w:sz w:val="28"/>
          <w:szCs w:val="28"/>
          <w:shd w:val="clear" w:color="auto" w:fill="FFFFFF"/>
        </w:rPr>
        <w:t>Tel: 91-250-2390989</w:t>
      </w:r>
    </w:p>
    <w:p w:rsidR="00E86FC8" w:rsidRPr="003D1E16" w:rsidRDefault="00972CCE" w:rsidP="00E86FC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E86FC8">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4A3835" w:rsidRDefault="004A3835" w:rsidP="00DD2121">
      <w:pPr>
        <w:pStyle w:val="NoSpacing"/>
      </w:pPr>
    </w:p>
    <w:p w:rsidR="00DD2121" w:rsidRPr="00DD2121" w:rsidRDefault="00DD2121" w:rsidP="00DD2121">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3C2800" w:rsidP="00DD2121">
            <w:pPr>
              <w:autoSpaceDE w:val="0"/>
              <w:autoSpaceDN w:val="0"/>
              <w:adjustRightInd w:val="0"/>
              <w:rPr>
                <w:rFonts w:ascii="Arial" w:hAnsi="Arial" w:cs="Arial"/>
                <w:sz w:val="20"/>
                <w:szCs w:val="20"/>
                <w:lang w:val="en-US"/>
              </w:rPr>
            </w:pPr>
            <w:r w:rsidRPr="003C2800">
              <w:rPr>
                <w:rFonts w:ascii="Times New Roman" w:hAnsi="Times New Roman" w:cs="Times New Roman"/>
                <w:b/>
                <w:bCs/>
                <w:sz w:val="24"/>
                <w:szCs w:val="16"/>
                <w:lang w:val="en-US"/>
              </w:rPr>
              <w:t>Dimethyl Phthalate</w:t>
            </w:r>
          </w:p>
        </w:tc>
        <w:tc>
          <w:tcPr>
            <w:tcW w:w="3600" w:type="dxa"/>
          </w:tcPr>
          <w:p w:rsidR="008F176C" w:rsidRPr="00F829BC" w:rsidRDefault="003C2800"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131-11-3</w:t>
            </w:r>
          </w:p>
        </w:tc>
        <w:tc>
          <w:tcPr>
            <w:tcW w:w="3340" w:type="dxa"/>
          </w:tcPr>
          <w:p w:rsidR="008F176C" w:rsidRPr="00F829BC" w:rsidRDefault="00855FCB"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B66E4D" w:rsidRDefault="00B66E4D" w:rsidP="00B61311">
      <w:pPr>
        <w:autoSpaceDE w:val="0"/>
        <w:autoSpaceDN w:val="0"/>
        <w:adjustRightInd w:val="0"/>
        <w:spacing w:after="0" w:line="240" w:lineRule="auto"/>
        <w:rPr>
          <w:rFonts w:ascii="Times New Roman" w:hAnsi="Times New Roman" w:cs="Times New Roman"/>
          <w:b/>
          <w:sz w:val="28"/>
          <w:szCs w:val="24"/>
          <w:u w:val="single"/>
          <w:shd w:val="clear" w:color="auto" w:fill="FFFFFF"/>
        </w:rPr>
      </w:pPr>
    </w:p>
    <w:p w:rsidR="002A0906" w:rsidRPr="00FC49A9" w:rsidRDefault="00BC3D71" w:rsidP="00DD2121">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3C2800" w:rsidRPr="003C2800">
        <w:rPr>
          <w:rFonts w:ascii="Times New Roman" w:hAnsi="Times New Roman" w:cs="Times New Roman"/>
          <w:b/>
          <w:sz w:val="24"/>
          <w:szCs w:val="20"/>
          <w:lang w:val="en-US"/>
        </w:rPr>
        <w:t>Dimethyl phthalate: ORAL (LD50): Acute: 6900 mg/kg [Rat]. 14000 mg/kg [Mouse]. 5200 mg/kg [Rabbit]. DERMAL (LD50): Acute: 12000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4C11BD" w:rsidRDefault="004C11BD" w:rsidP="00FC49A9">
      <w:pPr>
        <w:pStyle w:val="NoSpacing"/>
      </w:pPr>
    </w:p>
    <w:p w:rsidR="00FC49A9" w:rsidRPr="00FC49A9" w:rsidRDefault="00FC49A9" w:rsidP="00FC49A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3C2800" w:rsidRPr="003C2800" w:rsidRDefault="003C2800" w:rsidP="003C2800">
      <w:pPr>
        <w:autoSpaceDE w:val="0"/>
        <w:autoSpaceDN w:val="0"/>
        <w:adjustRightInd w:val="0"/>
        <w:spacing w:after="0" w:line="240" w:lineRule="auto"/>
        <w:rPr>
          <w:rFonts w:ascii="Times New Roman" w:hAnsi="Times New Roman" w:cs="Times New Roman"/>
          <w:b/>
          <w:sz w:val="24"/>
          <w:szCs w:val="20"/>
          <w:lang w:val="en-US"/>
        </w:rPr>
      </w:pPr>
      <w:r w:rsidRPr="003C2800">
        <w:rPr>
          <w:rFonts w:ascii="Times New Roman" w:hAnsi="Times New Roman" w:cs="Times New Roman"/>
          <w:b/>
          <w:sz w:val="24"/>
          <w:szCs w:val="20"/>
          <w:lang w:val="en-US"/>
        </w:rPr>
        <w:t>Hazardous in case of eye contact (irritant), of ingestion, of inhalation.</w:t>
      </w:r>
    </w:p>
    <w:p w:rsidR="009E3B9A" w:rsidRPr="00FC49A9" w:rsidRDefault="009E3B9A" w:rsidP="00FC49A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C2800" w:rsidRPr="003C2800" w:rsidRDefault="003C2800" w:rsidP="003C2800">
      <w:pPr>
        <w:autoSpaceDE w:val="0"/>
        <w:autoSpaceDN w:val="0"/>
        <w:adjustRightInd w:val="0"/>
        <w:spacing w:after="0" w:line="240" w:lineRule="auto"/>
        <w:rPr>
          <w:rFonts w:ascii="Times New Roman" w:hAnsi="Times New Roman" w:cs="Times New Roman"/>
          <w:b/>
          <w:sz w:val="24"/>
          <w:szCs w:val="20"/>
          <w:lang w:val="en-US"/>
        </w:rPr>
      </w:pPr>
      <w:r w:rsidRPr="003C2800">
        <w:rPr>
          <w:rFonts w:ascii="Times New Roman" w:hAnsi="Times New Roman" w:cs="Times New Roman"/>
          <w:b/>
          <w:sz w:val="24"/>
          <w:szCs w:val="20"/>
          <w:lang w:val="en-US"/>
        </w:rPr>
        <w:t>Hazardous in case of eye contact (irritant), of ingestion, of inhalation. CARCI</w:t>
      </w:r>
      <w:r>
        <w:rPr>
          <w:rFonts w:ascii="Times New Roman" w:hAnsi="Times New Roman" w:cs="Times New Roman"/>
          <w:b/>
          <w:sz w:val="24"/>
          <w:szCs w:val="20"/>
          <w:lang w:val="en-US"/>
        </w:rPr>
        <w:t xml:space="preserve">NOGENIC EFFECTS: Not available. </w:t>
      </w:r>
      <w:r w:rsidRPr="003C2800">
        <w:rPr>
          <w:rFonts w:ascii="Times New Roman" w:hAnsi="Times New Roman" w:cs="Times New Roman"/>
          <w:b/>
          <w:sz w:val="24"/>
          <w:szCs w:val="20"/>
          <w:lang w:val="en-US"/>
        </w:rPr>
        <w:t>MUTAGENIC EFFECTS: Not available. TERATOGENIC EFFECTS: Not available. DEVELOPMENTAL TOXICITY: Not available. The substance is toxic to the nervous system. Repeated or prolonged exposure to the substance can produce target organs damage.</w:t>
      </w:r>
    </w:p>
    <w:p w:rsidR="003E45D6" w:rsidRDefault="003E45D6" w:rsidP="00FC49A9">
      <w:pPr>
        <w:pStyle w:val="NoSpacing"/>
      </w:pPr>
    </w:p>
    <w:p w:rsidR="00FC49A9" w:rsidRPr="00FC49A9" w:rsidRDefault="00FC49A9" w:rsidP="00FC49A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Default="007B1CA3" w:rsidP="004C11BD">
      <w:pPr>
        <w:pStyle w:val="NoSpacing"/>
      </w:pPr>
    </w:p>
    <w:p w:rsidR="00024B05" w:rsidRPr="00024B05" w:rsidRDefault="00024B05" w:rsidP="00024B0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3C2800" w:rsidRPr="003C2800" w:rsidRDefault="003C2800" w:rsidP="003C2800">
      <w:pPr>
        <w:autoSpaceDE w:val="0"/>
        <w:autoSpaceDN w:val="0"/>
        <w:adjustRightInd w:val="0"/>
        <w:spacing w:after="0" w:line="240" w:lineRule="auto"/>
        <w:rPr>
          <w:rFonts w:ascii="Times New Roman" w:hAnsi="Times New Roman" w:cs="Times New Roman"/>
          <w:b/>
          <w:sz w:val="24"/>
          <w:szCs w:val="20"/>
          <w:lang w:val="en-US"/>
        </w:rPr>
      </w:pPr>
      <w:r w:rsidRPr="003C2800">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3C2800" w:rsidRDefault="003217F6" w:rsidP="003C280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3C2800" w:rsidRPr="003C2800" w:rsidRDefault="003C2800" w:rsidP="003C2800">
      <w:pPr>
        <w:autoSpaceDE w:val="0"/>
        <w:autoSpaceDN w:val="0"/>
        <w:adjustRightInd w:val="0"/>
        <w:spacing w:after="0" w:line="240" w:lineRule="auto"/>
        <w:rPr>
          <w:rFonts w:ascii="Times New Roman" w:hAnsi="Times New Roman" w:cs="Times New Roman"/>
          <w:b/>
          <w:sz w:val="24"/>
          <w:szCs w:val="20"/>
          <w:lang w:val="en-US"/>
        </w:rPr>
      </w:pPr>
      <w:r w:rsidRPr="003C2800">
        <w:rPr>
          <w:rFonts w:ascii="Times New Roman" w:hAnsi="Times New Roman" w:cs="Times New Roman"/>
          <w:b/>
          <w:sz w:val="24"/>
          <w:szCs w:val="20"/>
          <w:lang w:val="en-US"/>
        </w:rPr>
        <w:t>No known effect on skin contact, rinse with water for a few minutes.</w:t>
      </w:r>
    </w:p>
    <w:p w:rsidR="009E3B9A" w:rsidRPr="00024B05" w:rsidRDefault="009E3B9A" w:rsidP="00024B05">
      <w:pPr>
        <w:pStyle w:val="NoSpacing"/>
      </w:pPr>
    </w:p>
    <w:p w:rsidR="007B1CA3" w:rsidRPr="007B1CA3" w:rsidRDefault="00C53953" w:rsidP="007B1CA3">
      <w:pPr>
        <w:pStyle w:val="NoSpacing"/>
        <w:rPr>
          <w:rFonts w:ascii="Times New Roman" w:hAnsi="Times New Roman" w:cs="Times New Roman"/>
          <w:b/>
          <w:sz w:val="28"/>
          <w:szCs w:val="24"/>
          <w:u w:val="single"/>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r w:rsidR="00024B05" w:rsidRPr="00024B05">
        <w:rPr>
          <w:rFonts w:ascii="Times New Roman" w:hAnsi="Times New Roman" w:cs="Times New Roman"/>
          <w:b/>
          <w:sz w:val="24"/>
          <w:szCs w:val="20"/>
          <w:lang w:val="en-US"/>
        </w:rPr>
        <w:t>Not</w:t>
      </w:r>
      <w:r w:rsidR="00024B05" w:rsidRPr="00FC49A9">
        <w:rPr>
          <w:rFonts w:ascii="Times New Roman" w:hAnsi="Times New Roman" w:cs="Times New Roman"/>
          <w:b/>
          <w:sz w:val="24"/>
          <w:szCs w:val="20"/>
          <w:lang w:val="en-US"/>
        </w:rPr>
        <w:t xml:space="preserve"> available.</w:t>
      </w:r>
    </w:p>
    <w:p w:rsidR="004378B2" w:rsidRPr="00FC49A9" w:rsidRDefault="004378B2" w:rsidP="00FC49A9">
      <w:pPr>
        <w:pStyle w:val="NoSpacing"/>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024B05" w:rsidRPr="00024B05" w:rsidRDefault="00024B05" w:rsidP="00024B05">
      <w:pPr>
        <w:autoSpaceDE w:val="0"/>
        <w:autoSpaceDN w:val="0"/>
        <w:adjustRightInd w:val="0"/>
        <w:spacing w:after="0" w:line="240" w:lineRule="auto"/>
        <w:rPr>
          <w:rFonts w:ascii="Times New Roman" w:hAnsi="Times New Roman" w:cs="Times New Roman"/>
          <w:b/>
          <w:sz w:val="24"/>
          <w:szCs w:val="20"/>
          <w:lang w:val="en-US"/>
        </w:rPr>
      </w:pPr>
      <w:r w:rsidRPr="00024B05">
        <w:rPr>
          <w:rFonts w:ascii="Times New Roman" w:hAnsi="Times New Roman" w:cs="Times New Roman"/>
          <w:b/>
          <w:sz w:val="24"/>
          <w:szCs w:val="20"/>
          <w:lang w:val="en-US"/>
        </w:rPr>
        <w:t>Allow the victim to rest in a well ventilated area. Seek immediate medical attention.</w:t>
      </w:r>
    </w:p>
    <w:p w:rsidR="007B1CA3" w:rsidRPr="00FC49A9" w:rsidRDefault="007B1CA3" w:rsidP="00FC49A9">
      <w:pPr>
        <w:pStyle w:val="NoSpacing"/>
      </w:pPr>
    </w:p>
    <w:p w:rsidR="00FC49A9" w:rsidRDefault="00C53953" w:rsidP="00FC49A9">
      <w:pPr>
        <w:autoSpaceDE w:val="0"/>
        <w:autoSpaceDN w:val="0"/>
        <w:adjustRightInd w:val="0"/>
        <w:spacing w:after="0" w:line="240" w:lineRule="auto"/>
        <w:rPr>
          <w:rFonts w:ascii="Arial" w:hAnsi="Arial" w:cs="Arial"/>
          <w:sz w:val="20"/>
          <w:szCs w:val="20"/>
          <w:lang w:val="en-US"/>
        </w:rPr>
      </w:pPr>
      <w:r w:rsidRPr="007B1CA3">
        <w:rPr>
          <w:rFonts w:ascii="Times New Roman" w:hAnsi="Times New Roman" w:cs="Times New Roman"/>
          <w:b/>
          <w:sz w:val="28"/>
          <w:szCs w:val="24"/>
          <w:u w:val="single"/>
        </w:rPr>
        <w:t>Serious Inhalation:</w:t>
      </w:r>
      <w:r w:rsidR="00FC49A9" w:rsidRPr="00FC49A9">
        <w:rPr>
          <w:rFonts w:ascii="Times New Roman" w:hAnsi="Times New Roman" w:cs="Times New Roman"/>
          <w:b/>
          <w:sz w:val="24"/>
          <w:szCs w:val="20"/>
          <w:lang w:val="en-US"/>
        </w:rPr>
        <w:t>Not available.</w:t>
      </w:r>
    </w:p>
    <w:p w:rsidR="007B1CA3" w:rsidRDefault="007B1CA3" w:rsidP="00FC49A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024B05" w:rsidRPr="00024B05" w:rsidRDefault="00024B05" w:rsidP="00024B05">
      <w:pPr>
        <w:autoSpaceDE w:val="0"/>
        <w:autoSpaceDN w:val="0"/>
        <w:adjustRightInd w:val="0"/>
        <w:spacing w:after="0" w:line="240" w:lineRule="auto"/>
        <w:rPr>
          <w:rFonts w:ascii="Times New Roman" w:hAnsi="Times New Roman" w:cs="Times New Roman"/>
          <w:b/>
          <w:sz w:val="24"/>
          <w:szCs w:val="20"/>
          <w:lang w:val="en-US"/>
        </w:rPr>
      </w:pPr>
      <w:r w:rsidRPr="00024B05">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024B05" w:rsidRDefault="00D830D4" w:rsidP="00024B05">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24B05" w:rsidRDefault="00024B05" w:rsidP="004C11BD">
      <w:pPr>
        <w:pStyle w:val="NoSpacing"/>
        <w:rPr>
          <w:rFonts w:ascii="Times New Roman" w:hAnsi="Times New Roman" w:cs="Times New Roman"/>
          <w:b/>
          <w:color w:val="000000"/>
          <w:sz w:val="24"/>
          <w:szCs w:val="24"/>
        </w:rPr>
      </w:pPr>
    </w:p>
    <w:p w:rsidR="00B66E4D" w:rsidRDefault="00B66E4D" w:rsidP="007B1CA3">
      <w:pPr>
        <w:pStyle w:val="NoSpacing"/>
      </w:pPr>
    </w:p>
    <w:p w:rsidR="00024B05" w:rsidRDefault="00024B05" w:rsidP="007B1CA3">
      <w:pPr>
        <w:pStyle w:val="NoSpacing"/>
      </w:pPr>
    </w:p>
    <w:p w:rsidR="00024B05" w:rsidRDefault="00024B05" w:rsidP="007B1CA3">
      <w:pPr>
        <w:pStyle w:val="NoSpacing"/>
      </w:pPr>
    </w:p>
    <w:p w:rsidR="00024B05" w:rsidRPr="007B1CA3" w:rsidRDefault="00024B05" w:rsidP="007B1CA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Pr="00737A89" w:rsidRDefault="007223BE" w:rsidP="00737A89">
      <w:pPr>
        <w:pStyle w:val="NoSpacing"/>
      </w:pPr>
    </w:p>
    <w:p w:rsidR="002E468E" w:rsidRPr="00737A89" w:rsidRDefault="002E468E" w:rsidP="00737A89">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66E4D" w:rsidRPr="00B66E4D">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024B05" w:rsidRPr="00024B05">
        <w:rPr>
          <w:rFonts w:ascii="Times New Roman" w:hAnsi="Times New Roman" w:cs="Times New Roman"/>
          <w:b/>
          <w:sz w:val="24"/>
          <w:szCs w:val="20"/>
          <w:lang w:val="en-US"/>
        </w:rPr>
        <w:t>490°C (914°F)</w:t>
      </w:r>
    </w:p>
    <w:p w:rsidR="00641D96" w:rsidRPr="00256F74" w:rsidRDefault="00641D96" w:rsidP="004C11BD">
      <w:pPr>
        <w:pStyle w:val="NoSpacing"/>
      </w:pPr>
    </w:p>
    <w:p w:rsidR="00254234" w:rsidRPr="00456252" w:rsidRDefault="00C53953" w:rsidP="00254234">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24B05" w:rsidRPr="00024B05">
        <w:rPr>
          <w:rFonts w:ascii="Times New Roman" w:hAnsi="Times New Roman" w:cs="Times New Roman"/>
          <w:b/>
          <w:sz w:val="24"/>
          <w:szCs w:val="20"/>
          <w:lang w:val="en-US"/>
        </w:rPr>
        <w:t>CLOSED CUP: 146°C (294.8°F).</w:t>
      </w:r>
    </w:p>
    <w:p w:rsidR="006B2E41" w:rsidRPr="00024B05" w:rsidRDefault="006B2E41" w:rsidP="00024B05">
      <w:pPr>
        <w:pStyle w:val="NoSpacing"/>
      </w:pPr>
    </w:p>
    <w:p w:rsidR="0031643A" w:rsidRPr="00024B05" w:rsidRDefault="0031643A"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024B05" w:rsidRPr="00024B05">
        <w:rPr>
          <w:rFonts w:ascii="Times New Roman" w:hAnsi="Times New Roman" w:cs="Times New Roman"/>
          <w:b/>
          <w:sz w:val="24"/>
          <w:szCs w:val="20"/>
          <w:lang w:val="en-US"/>
        </w:rPr>
        <w:t>LOWER: 0.9% UPPER: 8.03%</w:t>
      </w:r>
    </w:p>
    <w:p w:rsidR="00DD56A5" w:rsidRPr="00024B05" w:rsidRDefault="00DD56A5" w:rsidP="00024B05">
      <w:pPr>
        <w:pStyle w:val="NoSpacing"/>
      </w:pPr>
    </w:p>
    <w:p w:rsidR="00024B05" w:rsidRPr="00024B05" w:rsidRDefault="00C53953" w:rsidP="00024B05">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024B05" w:rsidRPr="00024B05">
        <w:rPr>
          <w:rFonts w:ascii="Times New Roman" w:hAnsi="Times New Roman" w:cs="Times New Roman"/>
          <w:b/>
          <w:sz w:val="24"/>
          <w:szCs w:val="20"/>
          <w:lang w:val="en-US"/>
        </w:rPr>
        <w:t>These products are carbon oxides (CO, CO2).</w:t>
      </w:r>
    </w:p>
    <w:p w:rsidR="00456252" w:rsidRPr="00BD15CD" w:rsidRDefault="00456252" w:rsidP="00BD15CD">
      <w:pPr>
        <w:pStyle w:val="NoSpacing"/>
      </w:pPr>
    </w:p>
    <w:p w:rsidR="00024B05" w:rsidRDefault="00C53953" w:rsidP="00024B05">
      <w:pPr>
        <w:autoSpaceDE w:val="0"/>
        <w:autoSpaceDN w:val="0"/>
        <w:adjustRightInd w:val="0"/>
        <w:spacing w:after="0" w:line="240" w:lineRule="auto"/>
        <w:rPr>
          <w:rFonts w:ascii="Arial" w:hAnsi="Arial" w:cs="Arial"/>
          <w:sz w:val="20"/>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024B05" w:rsidRPr="00024B05">
        <w:rPr>
          <w:rFonts w:ascii="Times New Roman" w:hAnsi="Times New Roman" w:cs="Times New Roman"/>
          <w:b/>
          <w:sz w:val="24"/>
          <w:szCs w:val="20"/>
          <w:lang w:val="en-US"/>
        </w:rPr>
        <w:t>Not available.</w:t>
      </w:r>
    </w:p>
    <w:p w:rsidR="009E3B9A" w:rsidRPr="00BD15CD" w:rsidRDefault="009E3B9A" w:rsidP="00024B05">
      <w:pPr>
        <w:autoSpaceDE w:val="0"/>
        <w:autoSpaceDN w:val="0"/>
        <w:adjustRightInd w:val="0"/>
        <w:spacing w:after="0" w:line="240" w:lineRule="auto"/>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024B05" w:rsidRPr="00024B05" w:rsidRDefault="00024B05" w:rsidP="00024B05">
      <w:pPr>
        <w:autoSpaceDE w:val="0"/>
        <w:autoSpaceDN w:val="0"/>
        <w:adjustRightInd w:val="0"/>
        <w:spacing w:after="0" w:line="240" w:lineRule="auto"/>
        <w:rPr>
          <w:rFonts w:ascii="Times New Roman" w:hAnsi="Times New Roman" w:cs="Times New Roman"/>
          <w:b/>
          <w:sz w:val="24"/>
          <w:szCs w:val="20"/>
          <w:lang w:val="en-US"/>
        </w:rPr>
      </w:pPr>
      <w:r w:rsidRPr="00024B05">
        <w:rPr>
          <w:rFonts w:ascii="Times New Roman" w:hAnsi="Times New Roman" w:cs="Times New Roman"/>
          <w:b/>
          <w:sz w:val="24"/>
          <w:szCs w:val="20"/>
          <w:lang w:val="en-US"/>
        </w:rPr>
        <w:t xml:space="preserve">Risks of explosion of the product in presence of mechanical impact: Not available. </w:t>
      </w:r>
    </w:p>
    <w:p w:rsidR="00024B05" w:rsidRPr="00024B05" w:rsidRDefault="00024B05" w:rsidP="00024B05">
      <w:pPr>
        <w:autoSpaceDE w:val="0"/>
        <w:autoSpaceDN w:val="0"/>
        <w:adjustRightInd w:val="0"/>
        <w:spacing w:after="0" w:line="240" w:lineRule="auto"/>
        <w:rPr>
          <w:rFonts w:ascii="Times New Roman" w:hAnsi="Times New Roman" w:cs="Times New Roman"/>
          <w:b/>
          <w:sz w:val="24"/>
          <w:szCs w:val="20"/>
          <w:lang w:val="en-US"/>
        </w:rPr>
      </w:pPr>
      <w:r w:rsidRPr="00024B05">
        <w:rPr>
          <w:rFonts w:ascii="Times New Roman" w:hAnsi="Times New Roman" w:cs="Times New Roman"/>
          <w:b/>
          <w:sz w:val="24"/>
          <w:szCs w:val="20"/>
          <w:lang w:val="en-US"/>
        </w:rPr>
        <w:t>Risks of explosion of the product in presence of static discharge: Not available.</w:t>
      </w:r>
    </w:p>
    <w:p w:rsidR="00254234" w:rsidRPr="00024B05" w:rsidRDefault="00254234" w:rsidP="00024B05">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24B05" w:rsidRPr="00024B05" w:rsidRDefault="00024B05" w:rsidP="00024B05">
      <w:pPr>
        <w:autoSpaceDE w:val="0"/>
        <w:autoSpaceDN w:val="0"/>
        <w:adjustRightInd w:val="0"/>
        <w:spacing w:after="0" w:line="240" w:lineRule="auto"/>
        <w:rPr>
          <w:rFonts w:ascii="Times New Roman" w:hAnsi="Times New Roman" w:cs="Times New Roman"/>
          <w:b/>
          <w:sz w:val="24"/>
          <w:szCs w:val="20"/>
          <w:lang w:val="en-US"/>
        </w:rPr>
      </w:pPr>
      <w:r w:rsidRPr="00024B05">
        <w:rPr>
          <w:rFonts w:ascii="Times New Roman" w:hAnsi="Times New Roman" w:cs="Times New Roman"/>
          <w:b/>
          <w:sz w:val="24"/>
          <w:szCs w:val="20"/>
          <w:lang w:val="en-US"/>
        </w:rPr>
        <w:t xml:space="preserve">SMALL FIRE: Use DRY chemical powder. </w:t>
      </w:r>
    </w:p>
    <w:p w:rsidR="00024B05" w:rsidRPr="00024B05" w:rsidRDefault="00024B05" w:rsidP="00024B05">
      <w:pPr>
        <w:autoSpaceDE w:val="0"/>
        <w:autoSpaceDN w:val="0"/>
        <w:adjustRightInd w:val="0"/>
        <w:spacing w:after="0" w:line="240" w:lineRule="auto"/>
        <w:rPr>
          <w:rFonts w:ascii="Times New Roman" w:hAnsi="Times New Roman" w:cs="Times New Roman"/>
          <w:b/>
          <w:sz w:val="24"/>
          <w:szCs w:val="20"/>
          <w:lang w:val="en-US"/>
        </w:rPr>
      </w:pPr>
      <w:r w:rsidRPr="00024B05">
        <w:rPr>
          <w:rFonts w:ascii="Times New Roman" w:hAnsi="Times New Roman" w:cs="Times New Roman"/>
          <w:b/>
          <w:sz w:val="24"/>
          <w:szCs w:val="20"/>
          <w:lang w:val="en-US"/>
        </w:rPr>
        <w:t>LARGE FIRE: Use water spray, fog or foam. Do not use water jet.</w:t>
      </w:r>
    </w:p>
    <w:p w:rsidR="00352D42" w:rsidRPr="00024B05" w:rsidRDefault="00352D42" w:rsidP="00024B05">
      <w:pPr>
        <w:pStyle w:val="NoSpacing"/>
      </w:pPr>
    </w:p>
    <w:p w:rsidR="00254234" w:rsidRDefault="00C53953" w:rsidP="00352D42">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352D42" w:rsidRPr="006B1409">
        <w:rPr>
          <w:rFonts w:ascii="Times New Roman" w:hAnsi="Times New Roman" w:cs="Times New Roman"/>
          <w:b/>
          <w:sz w:val="24"/>
          <w:szCs w:val="20"/>
          <w:lang w:val="en-US"/>
        </w:rPr>
        <w:t>Not available.</w:t>
      </w:r>
    </w:p>
    <w:p w:rsidR="00352D42" w:rsidRDefault="00352D42" w:rsidP="00352D42">
      <w:pPr>
        <w:pStyle w:val="NoSpacing"/>
        <w:rPr>
          <w:lang w:val="en-US"/>
        </w:rPr>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456252" w:rsidRDefault="00456252" w:rsidP="00456252">
      <w:pPr>
        <w:pStyle w:val="NoSpacing"/>
      </w:pPr>
    </w:p>
    <w:p w:rsidR="00177211" w:rsidRPr="00177211" w:rsidRDefault="00177211" w:rsidP="0017721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177211" w:rsidRDefault="00177211" w:rsidP="00024B05">
      <w:pPr>
        <w:pStyle w:val="NoSpacing"/>
      </w:pPr>
    </w:p>
    <w:p w:rsidR="00024B05" w:rsidRPr="00024B05" w:rsidRDefault="00024B05" w:rsidP="00024B05">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24B05" w:rsidRPr="00024B05" w:rsidRDefault="00024B05" w:rsidP="00024B05">
      <w:pPr>
        <w:autoSpaceDE w:val="0"/>
        <w:autoSpaceDN w:val="0"/>
        <w:adjustRightInd w:val="0"/>
        <w:spacing w:after="0" w:line="240" w:lineRule="auto"/>
        <w:rPr>
          <w:rFonts w:ascii="Times New Roman" w:hAnsi="Times New Roman" w:cs="Times New Roman"/>
          <w:b/>
          <w:sz w:val="24"/>
          <w:szCs w:val="20"/>
          <w:lang w:val="en-US"/>
        </w:rPr>
      </w:pPr>
      <w:r w:rsidRPr="00024B05">
        <w:rPr>
          <w:rFonts w:ascii="Times New Roman" w:hAnsi="Times New Roman" w:cs="Times New Roman"/>
          <w:b/>
          <w:sz w:val="24"/>
          <w:szCs w:val="20"/>
          <w:lang w:val="en-US"/>
        </w:rPr>
        <w:t>Absorb with an inert material and put the spilled material in an appropriate waste disposal.</w:t>
      </w:r>
    </w:p>
    <w:p w:rsidR="00352D42" w:rsidRPr="00024B05" w:rsidRDefault="00352D42" w:rsidP="00024B05">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24B05" w:rsidRPr="00024B05" w:rsidRDefault="00024B05" w:rsidP="00024B05">
      <w:pPr>
        <w:autoSpaceDE w:val="0"/>
        <w:autoSpaceDN w:val="0"/>
        <w:adjustRightInd w:val="0"/>
        <w:spacing w:after="0" w:line="240" w:lineRule="auto"/>
        <w:rPr>
          <w:rFonts w:ascii="Times New Roman" w:hAnsi="Times New Roman" w:cs="Times New Roman"/>
          <w:b/>
          <w:sz w:val="24"/>
          <w:szCs w:val="20"/>
          <w:lang w:val="en-US"/>
        </w:rPr>
      </w:pPr>
      <w:r w:rsidRPr="00024B05">
        <w:rPr>
          <w:rFonts w:ascii="Times New Roman" w:hAnsi="Times New Roman" w:cs="Times New Roman"/>
          <w:b/>
          <w:sz w:val="24"/>
          <w:szCs w:val="20"/>
          <w:lang w:val="en-US"/>
        </w:rPr>
        <w:t>Absorb with an inert material and put the spilled material in an appropriate waste disposal. Finish cleaning by spreading water on the contaminated surface and allow to evacuate through the sanitary system. Be careful that the product is not present at a concentration level above TLV. Check TLV on the MSDS and with local authorities.</w:t>
      </w:r>
    </w:p>
    <w:p w:rsidR="00024B05" w:rsidRPr="00BD15CD" w:rsidRDefault="00024B05" w:rsidP="00BD15CD">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737A89" w:rsidRDefault="00737A89" w:rsidP="002A23A0">
      <w:pPr>
        <w:pStyle w:val="NoSpacing"/>
      </w:pPr>
    </w:p>
    <w:p w:rsidR="002A23A0" w:rsidRPr="002A23A0" w:rsidRDefault="002A23A0" w:rsidP="002A23A0">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024B05" w:rsidRPr="00024B05" w:rsidRDefault="00024B05" w:rsidP="00024B05">
      <w:pPr>
        <w:autoSpaceDE w:val="0"/>
        <w:autoSpaceDN w:val="0"/>
        <w:adjustRightInd w:val="0"/>
        <w:spacing w:after="0" w:line="240" w:lineRule="auto"/>
        <w:rPr>
          <w:rFonts w:ascii="Times New Roman" w:hAnsi="Times New Roman" w:cs="Times New Roman"/>
          <w:b/>
          <w:sz w:val="24"/>
          <w:szCs w:val="20"/>
          <w:lang w:val="en-US"/>
        </w:rPr>
      </w:pPr>
      <w:r w:rsidRPr="00024B05">
        <w:rPr>
          <w:rFonts w:ascii="Times New Roman" w:hAnsi="Times New Roman" w:cs="Times New Roman"/>
          <w:b/>
          <w:sz w:val="24"/>
          <w:szCs w:val="20"/>
          <w:lang w:val="en-US"/>
        </w:rPr>
        <w:t xml:space="preserve">Keep away from heat. Keep away from sources of ignition. Empty containers pose a fire risk, evaporate the residue under a fume hood. Ground all equipment containing material. Do not ingest. Do not breathe gas/fumes/ </w:t>
      </w:r>
      <w:proofErr w:type="spellStart"/>
      <w:r w:rsidRPr="00024B05">
        <w:rPr>
          <w:rFonts w:ascii="Times New Roman" w:hAnsi="Times New Roman" w:cs="Times New Roman"/>
          <w:b/>
          <w:sz w:val="24"/>
          <w:szCs w:val="20"/>
          <w:lang w:val="en-US"/>
        </w:rPr>
        <w:t>vapour</w:t>
      </w:r>
      <w:proofErr w:type="spellEnd"/>
      <w:r w:rsidRPr="00024B05">
        <w:rPr>
          <w:rFonts w:ascii="Times New Roman" w:hAnsi="Times New Roman" w:cs="Times New Roman"/>
          <w:b/>
          <w:sz w:val="24"/>
          <w:szCs w:val="20"/>
          <w:lang w:val="en-US"/>
        </w:rPr>
        <w:t>/spray. Avoid contact with eyes Wear suitable protective clothing In case of insufficient ventilation, wear suitable respiratory equipment If ingested, seek medical advice immediately and show the container or the label.</w:t>
      </w:r>
    </w:p>
    <w:p w:rsidR="004105DF" w:rsidRPr="00024B05" w:rsidRDefault="004105DF" w:rsidP="00024B05">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E67BD" w:rsidRPr="003E67BD" w:rsidRDefault="003E67BD" w:rsidP="003E67BD">
      <w:pPr>
        <w:autoSpaceDE w:val="0"/>
        <w:autoSpaceDN w:val="0"/>
        <w:adjustRightInd w:val="0"/>
        <w:spacing w:after="0" w:line="240" w:lineRule="auto"/>
        <w:rPr>
          <w:rFonts w:ascii="Times New Roman" w:hAnsi="Times New Roman" w:cs="Times New Roman"/>
          <w:b/>
          <w:sz w:val="24"/>
          <w:szCs w:val="20"/>
          <w:lang w:val="en-US"/>
        </w:rPr>
      </w:pPr>
      <w:r w:rsidRPr="003E67BD">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485072" w:rsidRPr="00F944AC" w:rsidRDefault="00485072" w:rsidP="00F944AC">
      <w:pPr>
        <w:pStyle w:val="NoSpacing"/>
      </w:pPr>
    </w:p>
    <w:p w:rsidR="002A23A0" w:rsidRPr="002A23A0" w:rsidRDefault="002A23A0" w:rsidP="002A23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Default="00E94407" w:rsidP="003E67BD">
      <w:pPr>
        <w:pStyle w:val="NoSpacing"/>
      </w:pPr>
    </w:p>
    <w:p w:rsidR="003E67BD" w:rsidRPr="003E67BD" w:rsidRDefault="003E67BD"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E67BD" w:rsidRPr="003E67BD" w:rsidRDefault="003E67BD" w:rsidP="003E67BD">
      <w:pPr>
        <w:autoSpaceDE w:val="0"/>
        <w:autoSpaceDN w:val="0"/>
        <w:adjustRightInd w:val="0"/>
        <w:spacing w:after="0" w:line="240" w:lineRule="auto"/>
        <w:rPr>
          <w:rFonts w:ascii="Times New Roman" w:hAnsi="Times New Roman" w:cs="Times New Roman"/>
          <w:b/>
          <w:sz w:val="24"/>
          <w:szCs w:val="20"/>
          <w:lang w:val="en-US"/>
        </w:rPr>
      </w:pPr>
      <w:r w:rsidRPr="003E67BD">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3E67BD" w:rsidRDefault="00AF0B76" w:rsidP="003E67BD">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3E67BD" w:rsidRPr="003E67BD" w:rsidRDefault="003E67BD" w:rsidP="003E67BD">
      <w:pPr>
        <w:autoSpaceDE w:val="0"/>
        <w:autoSpaceDN w:val="0"/>
        <w:adjustRightInd w:val="0"/>
        <w:spacing w:after="0" w:line="240" w:lineRule="auto"/>
        <w:rPr>
          <w:rFonts w:ascii="Times New Roman" w:hAnsi="Times New Roman" w:cs="Times New Roman"/>
          <w:b/>
          <w:sz w:val="24"/>
          <w:szCs w:val="20"/>
          <w:lang w:val="en-US"/>
        </w:rPr>
      </w:pPr>
      <w:r w:rsidRPr="003E67BD">
        <w:rPr>
          <w:rFonts w:ascii="Times New Roman" w:hAnsi="Times New Roman" w:cs="Times New Roman"/>
          <w:b/>
          <w:sz w:val="24"/>
          <w:szCs w:val="20"/>
          <w:lang w:val="en-US"/>
        </w:rPr>
        <w:t>Splash goggles. Lab coat. Vapor respirator. Be sure to use an approved/certified respirator or equivalent.</w:t>
      </w:r>
    </w:p>
    <w:p w:rsidR="00485072" w:rsidRPr="003E67BD" w:rsidRDefault="00485072" w:rsidP="003E67BD">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3E67BD" w:rsidRPr="003E67BD" w:rsidRDefault="003E67BD" w:rsidP="003E67BD">
      <w:pPr>
        <w:autoSpaceDE w:val="0"/>
        <w:autoSpaceDN w:val="0"/>
        <w:adjustRightInd w:val="0"/>
        <w:spacing w:after="0" w:line="240" w:lineRule="auto"/>
        <w:rPr>
          <w:rFonts w:ascii="Times New Roman" w:hAnsi="Times New Roman" w:cs="Times New Roman"/>
          <w:b/>
          <w:sz w:val="24"/>
          <w:szCs w:val="20"/>
          <w:lang w:val="en-US"/>
        </w:rPr>
      </w:pPr>
      <w:r w:rsidRPr="003E67BD">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3E67BD" w:rsidRDefault="00781278" w:rsidP="003E67BD">
      <w:pPr>
        <w:pStyle w:val="NoSpacing"/>
      </w:pPr>
    </w:p>
    <w:p w:rsidR="003E67BD" w:rsidRDefault="00EF207F" w:rsidP="003E67BD">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3E67BD" w:rsidRPr="003E67BD" w:rsidRDefault="003E67BD" w:rsidP="003E67BD">
      <w:pPr>
        <w:autoSpaceDE w:val="0"/>
        <w:autoSpaceDN w:val="0"/>
        <w:adjustRightInd w:val="0"/>
        <w:spacing w:after="0" w:line="240" w:lineRule="auto"/>
        <w:rPr>
          <w:rFonts w:ascii="Times New Roman" w:hAnsi="Times New Roman" w:cs="Times New Roman"/>
          <w:b/>
          <w:sz w:val="24"/>
          <w:szCs w:val="20"/>
          <w:lang w:val="en-US"/>
        </w:rPr>
      </w:pPr>
      <w:r w:rsidRPr="003E67BD">
        <w:rPr>
          <w:rFonts w:ascii="Times New Roman" w:hAnsi="Times New Roman" w:cs="Times New Roman"/>
          <w:b/>
          <w:sz w:val="24"/>
          <w:szCs w:val="20"/>
          <w:lang w:val="en-US"/>
        </w:rPr>
        <w:t>TWA: 5 CEIL: 10 (mg/m3) from ACGIH Consult local authorities for acceptable exposure limits.</w:t>
      </w:r>
    </w:p>
    <w:p w:rsidR="00700BCF" w:rsidRDefault="00700BCF" w:rsidP="00485072">
      <w:pPr>
        <w:autoSpaceDE w:val="0"/>
        <w:autoSpaceDN w:val="0"/>
        <w:adjustRightInd w:val="0"/>
        <w:spacing w:after="0" w:line="240" w:lineRule="auto"/>
        <w:rPr>
          <w:rFonts w:ascii="Times New Roman" w:hAnsi="Times New Roman" w:cs="Times New Roman"/>
          <w:b/>
          <w:sz w:val="24"/>
          <w:szCs w:val="20"/>
          <w:lang w:val="en-US"/>
        </w:rPr>
      </w:pPr>
    </w:p>
    <w:p w:rsidR="003E67BD" w:rsidRDefault="003E67BD" w:rsidP="00485072">
      <w:pPr>
        <w:autoSpaceDE w:val="0"/>
        <w:autoSpaceDN w:val="0"/>
        <w:adjustRightInd w:val="0"/>
        <w:spacing w:after="0" w:line="240" w:lineRule="auto"/>
        <w:rPr>
          <w:rFonts w:ascii="Times New Roman" w:hAnsi="Times New Roman" w:cs="Times New Roman"/>
          <w:b/>
          <w:sz w:val="24"/>
          <w:szCs w:val="20"/>
          <w:lang w:val="en-US"/>
        </w:rPr>
      </w:pPr>
    </w:p>
    <w:p w:rsidR="003E67BD" w:rsidRDefault="003E67BD" w:rsidP="00485072">
      <w:pPr>
        <w:autoSpaceDE w:val="0"/>
        <w:autoSpaceDN w:val="0"/>
        <w:adjustRightInd w:val="0"/>
        <w:spacing w:after="0" w:line="240" w:lineRule="auto"/>
        <w:rPr>
          <w:rFonts w:ascii="Times New Roman" w:hAnsi="Times New Roman" w:cs="Times New Roman"/>
          <w:b/>
          <w:sz w:val="24"/>
          <w:szCs w:val="20"/>
          <w:lang w:val="en-US"/>
        </w:rPr>
      </w:pPr>
    </w:p>
    <w:p w:rsidR="003E67BD" w:rsidRDefault="003E67BD" w:rsidP="00485072">
      <w:pPr>
        <w:autoSpaceDE w:val="0"/>
        <w:autoSpaceDN w:val="0"/>
        <w:adjustRightInd w:val="0"/>
        <w:spacing w:after="0" w:line="240" w:lineRule="auto"/>
        <w:rPr>
          <w:rFonts w:ascii="Times New Roman" w:hAnsi="Times New Roman" w:cs="Times New Roman"/>
          <w:b/>
          <w:sz w:val="24"/>
          <w:szCs w:val="20"/>
          <w:lang w:val="en-US"/>
        </w:rPr>
      </w:pPr>
    </w:p>
    <w:p w:rsidR="003E67BD" w:rsidRDefault="003E67BD" w:rsidP="00485072">
      <w:pPr>
        <w:autoSpaceDE w:val="0"/>
        <w:autoSpaceDN w:val="0"/>
        <w:adjustRightInd w:val="0"/>
        <w:spacing w:after="0" w:line="240" w:lineRule="auto"/>
        <w:rPr>
          <w:rFonts w:ascii="Times New Roman" w:hAnsi="Times New Roman" w:cs="Times New Roman"/>
          <w:b/>
          <w:sz w:val="24"/>
          <w:szCs w:val="20"/>
          <w:lang w:val="en-US"/>
        </w:rPr>
      </w:pPr>
    </w:p>
    <w:p w:rsidR="002A23A0" w:rsidRPr="00485072" w:rsidRDefault="002A23A0" w:rsidP="002A23A0">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lastRenderedPageBreak/>
              <w:t>Section 9: Physical and Chemical Properties</w:t>
            </w:r>
          </w:p>
        </w:tc>
      </w:tr>
    </w:tbl>
    <w:p w:rsidR="002A23A0" w:rsidRPr="002A23A0" w:rsidRDefault="002A23A0" w:rsidP="002A23A0">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3E67BD" w:rsidRPr="003E67BD">
        <w:rPr>
          <w:rFonts w:ascii="Times New Roman" w:hAnsi="Times New Roman" w:cs="Times New Roman"/>
          <w:b/>
          <w:sz w:val="24"/>
          <w:szCs w:val="20"/>
          <w:lang w:val="en-US"/>
        </w:rPr>
        <w:t>Liquid. (Oily liquid.)</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3E67BD" w:rsidRPr="003E67BD">
        <w:rPr>
          <w:rFonts w:ascii="Times New Roman" w:hAnsi="Times New Roman" w:cs="Times New Roman"/>
          <w:b/>
          <w:sz w:val="24"/>
          <w:szCs w:val="20"/>
          <w:lang w:val="en-US"/>
        </w:rPr>
        <w:t>Aromatic. (Slight.)</w:t>
      </w:r>
    </w:p>
    <w:p w:rsidR="002935FE" w:rsidRPr="003E67BD"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E67BD">
        <w:rPr>
          <w:rFonts w:ascii="Times New Roman" w:hAnsi="Times New Roman" w:cs="Times New Roman"/>
          <w:b/>
          <w:sz w:val="24"/>
        </w:rPr>
        <w:t>Not available.</w:t>
      </w:r>
    </w:p>
    <w:p w:rsidR="002A23A0" w:rsidRPr="002A23A0" w:rsidRDefault="00563E0D" w:rsidP="003E67BD">
      <w:pPr>
        <w:autoSpaceDE w:val="0"/>
        <w:autoSpaceDN w:val="0"/>
        <w:adjustRightInd w:val="0"/>
        <w:spacing w:after="0" w:line="240" w:lineRule="auto"/>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3E67BD" w:rsidRPr="003E67BD">
        <w:rPr>
          <w:rFonts w:ascii="Times New Roman" w:hAnsi="Times New Roman" w:cs="Times New Roman"/>
          <w:b/>
          <w:sz w:val="24"/>
          <w:szCs w:val="20"/>
          <w:lang w:val="en-US"/>
        </w:rPr>
        <w:t>194.19 g/mole</w:t>
      </w:r>
    </w:p>
    <w:p w:rsidR="002A23A0" w:rsidRDefault="00563E0D" w:rsidP="002A23A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E67BD" w:rsidRPr="003E67BD">
        <w:rPr>
          <w:rFonts w:ascii="Times New Roman" w:hAnsi="Times New Roman" w:cs="Times New Roman"/>
          <w:b/>
          <w:sz w:val="24"/>
          <w:szCs w:val="20"/>
          <w:lang w:val="en-US"/>
        </w:rPr>
        <w:t>Colorless to light yellow.</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F944AC">
        <w:rPr>
          <w:rFonts w:ascii="Times New Roman" w:hAnsi="Times New Roman" w:cs="Times New Roman"/>
          <w:b/>
          <w:sz w:val="24"/>
        </w:rPr>
        <w:t>Not available.</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2643F" w:rsidRPr="0062643F">
        <w:rPr>
          <w:rFonts w:ascii="Times New Roman" w:hAnsi="Times New Roman" w:cs="Times New Roman"/>
          <w:b/>
          <w:sz w:val="24"/>
          <w:szCs w:val="20"/>
        </w:rPr>
        <w:t>298 - 299 °C</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62643F">
        <w:rPr>
          <w:rFonts w:ascii="Times New Roman" w:hAnsi="Times New Roman" w:cs="Times New Roman"/>
          <w:b/>
          <w:sz w:val="24"/>
          <w:szCs w:val="20"/>
          <w:lang w:val="en-US"/>
        </w:rPr>
        <w:t xml:space="preserve"> </w:t>
      </w:r>
      <w:r w:rsidR="0062643F" w:rsidRPr="0062643F">
        <w:rPr>
          <w:rFonts w:ascii="Times New Roman" w:hAnsi="Times New Roman" w:cs="Times New Roman"/>
          <w:b/>
          <w:sz w:val="24"/>
          <w:szCs w:val="20"/>
        </w:rPr>
        <w:t>3 °C</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E67BD" w:rsidRPr="003E67BD">
        <w:rPr>
          <w:rFonts w:ascii="Times New Roman" w:hAnsi="Times New Roman" w:cs="Times New Roman"/>
          <w:b/>
          <w:sz w:val="24"/>
          <w:szCs w:val="20"/>
          <w:lang w:val="en-US"/>
        </w:rPr>
        <w:t>1.194 (Water = 1)</w:t>
      </w:r>
    </w:p>
    <w:p w:rsidR="004012C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E67BD" w:rsidRPr="003E67BD">
        <w:rPr>
          <w:rFonts w:ascii="Times New Roman" w:hAnsi="Times New Roman" w:cs="Times New Roman"/>
          <w:b/>
          <w:sz w:val="24"/>
          <w:szCs w:val="20"/>
          <w:lang w:val="en-US"/>
        </w:rPr>
        <w:t>0.002 mm of Hg (@ 20°C)</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3D7B2D">
        <w:rPr>
          <w:rFonts w:ascii="Times New Roman" w:hAnsi="Times New Roman" w:cs="Times New Roman"/>
          <w:b/>
          <w:sz w:val="28"/>
        </w:rPr>
        <w:t xml:space="preserve"> </w:t>
      </w:r>
      <w:r w:rsidR="003E67BD" w:rsidRPr="003E67BD">
        <w:rPr>
          <w:rFonts w:ascii="Times New Roman" w:hAnsi="Times New Roman" w:cs="Times New Roman"/>
          <w:b/>
          <w:sz w:val="24"/>
          <w:szCs w:val="20"/>
          <w:lang w:val="en-US"/>
        </w:rPr>
        <w:t>6.7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3E67BD" w:rsidRPr="003E67BD">
        <w:rPr>
          <w:rFonts w:ascii="Times New Roman" w:hAnsi="Times New Roman" w:cs="Times New Roman"/>
          <w:b/>
          <w:sz w:val="24"/>
          <w:szCs w:val="20"/>
          <w:lang w:val="en-US"/>
        </w:rPr>
        <w:t>100% (v/v).</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0F2D08" w:rsidRPr="000F2D08">
        <w:rPr>
          <w:rFonts w:ascii="Times New Roman" w:hAnsi="Times New Roman" w:cs="Times New Roman"/>
          <w:b/>
          <w:sz w:val="24"/>
          <w:szCs w:val="20"/>
          <w:lang w:val="en-US"/>
        </w:rPr>
        <w:t xml:space="preserve">The product is equally soluble in oil and water; </w:t>
      </w:r>
      <w:proofErr w:type="gramStart"/>
      <w:r w:rsidR="000F2D08" w:rsidRPr="000F2D08">
        <w:rPr>
          <w:rFonts w:ascii="Times New Roman" w:hAnsi="Times New Roman" w:cs="Times New Roman"/>
          <w:b/>
          <w:sz w:val="24"/>
          <w:szCs w:val="20"/>
          <w:lang w:val="en-US"/>
        </w:rPr>
        <w:t>log(</w:t>
      </w:r>
      <w:proofErr w:type="gramEnd"/>
      <w:r w:rsidR="000F2D08" w:rsidRPr="000F2D08">
        <w:rPr>
          <w:rFonts w:ascii="Times New Roman" w:hAnsi="Times New Roman" w:cs="Times New Roman"/>
          <w:b/>
          <w:sz w:val="24"/>
          <w:szCs w:val="20"/>
          <w:lang w:val="en-US"/>
        </w:rPr>
        <w:t>oil/water) = 0</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0F2D08" w:rsidRPr="000F2D08">
        <w:rPr>
          <w:rFonts w:ascii="Times New Roman" w:hAnsi="Times New Roman" w:cs="Times New Roman"/>
          <w:b/>
          <w:sz w:val="24"/>
          <w:szCs w:val="20"/>
          <w:lang w:val="en-US"/>
        </w:rPr>
        <w:t>See solubility in water, methanol, and diethyl ether.</w:t>
      </w:r>
    </w:p>
    <w:p w:rsidR="000F2D08" w:rsidRDefault="00D16BC7" w:rsidP="000F2D08">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3D7B2D">
        <w:rPr>
          <w:rFonts w:ascii="Times New Roman" w:hAnsi="Times New Roman" w:cs="Times New Roman"/>
          <w:b/>
          <w:sz w:val="28"/>
        </w:rPr>
        <w:t xml:space="preserve"> </w:t>
      </w:r>
      <w:r w:rsidR="000F2D08" w:rsidRPr="000F2D08">
        <w:rPr>
          <w:rFonts w:ascii="Times New Roman" w:hAnsi="Times New Roman" w:cs="Times New Roman"/>
          <w:b/>
          <w:sz w:val="24"/>
          <w:szCs w:val="20"/>
          <w:lang w:val="en-US"/>
        </w:rPr>
        <w:t>Soluble in methanol, diethyl ether. Very slightly soluble in cold water.</w:t>
      </w:r>
    </w:p>
    <w:p w:rsidR="00456252" w:rsidRDefault="00456252" w:rsidP="00456252">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2A23A0" w:rsidRPr="002A23A0" w:rsidRDefault="002A23A0" w:rsidP="002A23A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87C41" w:rsidRDefault="005460EF" w:rsidP="00787C41">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A869A5" w:rsidRPr="005460EF">
        <w:rPr>
          <w:rFonts w:ascii="Times New Roman" w:hAnsi="Times New Roman" w:cs="Times New Roman"/>
          <w:b/>
          <w:bCs/>
          <w:sz w:val="24"/>
          <w:szCs w:val="24"/>
        </w:rPr>
        <w:t>Not available.</w:t>
      </w:r>
    </w:p>
    <w:p w:rsidR="007D0E5F" w:rsidRPr="00F27621" w:rsidRDefault="007D0E5F" w:rsidP="00787C41">
      <w:pPr>
        <w:autoSpaceDE w:val="0"/>
        <w:autoSpaceDN w:val="0"/>
        <w:adjustRightInd w:val="0"/>
        <w:spacing w:after="0" w:line="240" w:lineRule="auto"/>
      </w:pPr>
    </w:p>
    <w:p w:rsidR="004C41F0" w:rsidRPr="002A23A0" w:rsidRDefault="005460EF" w:rsidP="00485072">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A869A5" w:rsidRPr="005460EF">
        <w:rPr>
          <w:rFonts w:ascii="Times New Roman" w:hAnsi="Times New Roman" w:cs="Times New Roman"/>
          <w:b/>
          <w:bCs/>
          <w:sz w:val="24"/>
          <w:szCs w:val="24"/>
        </w:rPr>
        <w:t>Not available.</w:t>
      </w:r>
    </w:p>
    <w:p w:rsidR="00485072" w:rsidRPr="00787C41" w:rsidRDefault="00485072" w:rsidP="00485072">
      <w:pPr>
        <w:pStyle w:val="NoSpacing"/>
      </w:pPr>
    </w:p>
    <w:p w:rsidR="00A869A5" w:rsidRDefault="005460EF" w:rsidP="00A869A5">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A869A5" w:rsidRPr="00A869A5">
        <w:rPr>
          <w:rFonts w:ascii="Times New Roman" w:hAnsi="Times New Roman" w:cs="Times New Roman"/>
          <w:b/>
          <w:sz w:val="24"/>
          <w:szCs w:val="20"/>
          <w:lang w:val="en-US"/>
        </w:rPr>
        <w:t>Non-corrosive in presence of glass.</w:t>
      </w:r>
    </w:p>
    <w:p w:rsidR="004B06D9" w:rsidRPr="00787C41" w:rsidRDefault="004B06D9" w:rsidP="00A869A5">
      <w:pPr>
        <w:autoSpaceDE w:val="0"/>
        <w:autoSpaceDN w:val="0"/>
        <w:adjustRightInd w:val="0"/>
        <w:spacing w:after="0" w:line="240" w:lineRule="auto"/>
      </w:pPr>
    </w:p>
    <w:p w:rsidR="00F27621" w:rsidRDefault="005460EF" w:rsidP="00F27621">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F944AC" w:rsidRPr="005460EF">
        <w:rPr>
          <w:rFonts w:ascii="Times New Roman" w:hAnsi="Times New Roman" w:cs="Times New Roman"/>
          <w:b/>
          <w:bCs/>
          <w:sz w:val="24"/>
          <w:szCs w:val="24"/>
        </w:rPr>
        <w:t>Not available.</w:t>
      </w:r>
    </w:p>
    <w:p w:rsidR="0035008D" w:rsidRPr="00916626" w:rsidRDefault="0035008D" w:rsidP="00916626">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2A23A0" w:rsidRDefault="005460EF" w:rsidP="002A23A0">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A869A5">
        <w:rPr>
          <w:rFonts w:ascii="Times New Roman" w:hAnsi="Times New Roman" w:cs="Times New Roman"/>
          <w:b/>
          <w:sz w:val="24"/>
          <w:szCs w:val="20"/>
          <w:lang w:val="en-US"/>
        </w:rPr>
        <w:t>No</w:t>
      </w:r>
      <w:r w:rsidR="002A23A0" w:rsidRPr="002A23A0">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8B10E8" w:rsidRDefault="008B10E8" w:rsidP="008A3247">
      <w:pPr>
        <w:pStyle w:val="NoSpacing"/>
      </w:pPr>
    </w:p>
    <w:p w:rsidR="008A3247" w:rsidRPr="008A3247" w:rsidRDefault="008A3247" w:rsidP="008A3247">
      <w:pPr>
        <w:pStyle w:val="NoSpacing"/>
      </w:pPr>
    </w:p>
    <w:p w:rsidR="00EB47A1" w:rsidRPr="00787C41" w:rsidRDefault="001973D0" w:rsidP="00EB47A1">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8A3247" w:rsidRPr="008A3247">
        <w:rPr>
          <w:rFonts w:ascii="Times New Roman" w:hAnsi="Times New Roman" w:cs="Times New Roman"/>
          <w:b/>
          <w:sz w:val="24"/>
          <w:szCs w:val="20"/>
          <w:lang w:val="en-US"/>
        </w:rPr>
        <w:t>Eye contact. Inhalation. Ingestion.</w:t>
      </w:r>
    </w:p>
    <w:p w:rsidR="0062572D" w:rsidRPr="002A23A0" w:rsidRDefault="0062572D" w:rsidP="002A23A0">
      <w:pPr>
        <w:pStyle w:val="NoSpacing"/>
      </w:pPr>
    </w:p>
    <w:p w:rsidR="008A3247" w:rsidRDefault="001973D0" w:rsidP="008A3247">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8A3247" w:rsidRPr="008A3247" w:rsidRDefault="008A3247" w:rsidP="008A3247">
      <w:pPr>
        <w:autoSpaceDE w:val="0"/>
        <w:autoSpaceDN w:val="0"/>
        <w:adjustRightInd w:val="0"/>
        <w:spacing w:after="0" w:line="240" w:lineRule="auto"/>
        <w:rPr>
          <w:rFonts w:ascii="Times New Roman" w:hAnsi="Times New Roman" w:cs="Times New Roman"/>
          <w:b/>
          <w:sz w:val="24"/>
          <w:szCs w:val="20"/>
          <w:lang w:val="en-US"/>
        </w:rPr>
      </w:pPr>
      <w:r w:rsidRPr="008A3247">
        <w:rPr>
          <w:rFonts w:ascii="Times New Roman" w:hAnsi="Times New Roman" w:cs="Times New Roman"/>
          <w:b/>
          <w:sz w:val="24"/>
          <w:szCs w:val="20"/>
          <w:lang w:val="en-US"/>
        </w:rPr>
        <w:t>Acute oral toxicity (LD50): 5200 mg/kg [Rabbit]. Acute dermal toxicity (LD50): 12000 mg/kg [Rabbit].</w:t>
      </w:r>
    </w:p>
    <w:p w:rsidR="00BA458F" w:rsidRDefault="00BA458F" w:rsidP="008A3247">
      <w:pPr>
        <w:pStyle w:val="NoSpacing"/>
        <w:rPr>
          <w:lang w:val="en-US"/>
        </w:rPr>
      </w:pPr>
    </w:p>
    <w:p w:rsidR="00916626" w:rsidRPr="008A3247" w:rsidRDefault="00994BB6" w:rsidP="00916626">
      <w:pPr>
        <w:autoSpaceDE w:val="0"/>
        <w:autoSpaceDN w:val="0"/>
        <w:adjustRightInd w:val="0"/>
        <w:spacing w:after="0" w:line="240" w:lineRule="auto"/>
        <w:rPr>
          <w:rFonts w:ascii="Times New Roman" w:hAnsi="Times New Roman" w:cs="Times New Roman"/>
          <w:b/>
          <w:sz w:val="24"/>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8A3247" w:rsidRPr="008A3247">
        <w:rPr>
          <w:rFonts w:ascii="Times New Roman" w:hAnsi="Times New Roman" w:cs="Times New Roman"/>
          <w:b/>
          <w:sz w:val="24"/>
          <w:szCs w:val="20"/>
          <w:lang w:val="en-US"/>
        </w:rPr>
        <w:t>The substance is toxic to the nervous system.</w:t>
      </w:r>
    </w:p>
    <w:p w:rsidR="00873F04" w:rsidRPr="00873F04" w:rsidRDefault="00873F04" w:rsidP="00916626">
      <w:pPr>
        <w:pStyle w:val="NoSpacing"/>
      </w:pPr>
    </w:p>
    <w:p w:rsidR="008A3247" w:rsidRDefault="001973D0" w:rsidP="008A3247">
      <w:pPr>
        <w:autoSpaceDE w:val="0"/>
        <w:autoSpaceDN w:val="0"/>
        <w:adjustRightInd w:val="0"/>
        <w:spacing w:after="0" w:line="240" w:lineRule="auto"/>
        <w:rPr>
          <w:rFonts w:ascii="Arial" w:hAnsi="Arial" w:cs="Arial"/>
          <w:sz w:val="20"/>
          <w:szCs w:val="20"/>
          <w:lang w:val="en-US"/>
        </w:rPr>
      </w:pPr>
      <w:r w:rsidRPr="000437E3">
        <w:rPr>
          <w:rFonts w:ascii="Times New Roman" w:hAnsi="Times New Roman" w:cs="Times New Roman"/>
          <w:b/>
          <w:sz w:val="28"/>
          <w:szCs w:val="24"/>
          <w:u w:val="single"/>
        </w:rPr>
        <w:t>Other Toxic Effects on Humans:</w:t>
      </w:r>
      <w:r w:rsidR="008A3247" w:rsidRPr="008A3247">
        <w:rPr>
          <w:rFonts w:ascii="Times New Roman" w:hAnsi="Times New Roman" w:cs="Times New Roman"/>
          <w:b/>
          <w:sz w:val="24"/>
          <w:szCs w:val="20"/>
          <w:lang w:val="en-US"/>
        </w:rPr>
        <w:t>Hazardous in case of ingestion, of inhalation.</w:t>
      </w:r>
    </w:p>
    <w:p w:rsidR="001F3D74" w:rsidRPr="00BA458F" w:rsidRDefault="001F3D74" w:rsidP="008A3247">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787C41" w:rsidRPr="00787C41" w:rsidRDefault="001973D0" w:rsidP="00787C41">
      <w:pPr>
        <w:autoSpaceDE w:val="0"/>
        <w:autoSpaceDN w:val="0"/>
        <w:adjustRightInd w:val="0"/>
        <w:spacing w:after="0" w:line="240" w:lineRule="auto"/>
        <w:rPr>
          <w:rFonts w:ascii="Times New Roman" w:hAnsi="Times New Roman" w:cs="Times New Roman"/>
          <w:b/>
          <w:sz w:val="24"/>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FB3C7F" w:rsidRPr="00EB47A1">
        <w:rPr>
          <w:rFonts w:ascii="Times New Roman" w:hAnsi="Times New Roman" w:cs="Times New Roman"/>
          <w:b/>
          <w:sz w:val="24"/>
          <w:szCs w:val="24"/>
        </w:rPr>
        <w:t>Not Available.</w:t>
      </w:r>
    </w:p>
    <w:p w:rsidR="00EB47A1" w:rsidRPr="00791678" w:rsidRDefault="00EB47A1" w:rsidP="00EB47A1">
      <w:pPr>
        <w:pStyle w:val="NoSpacing"/>
      </w:pPr>
    </w:p>
    <w:p w:rsidR="00EB47A1" w:rsidRDefault="001973D0" w:rsidP="008A3247">
      <w:pPr>
        <w:autoSpaceDE w:val="0"/>
        <w:autoSpaceDN w:val="0"/>
        <w:adjustRightInd w:val="0"/>
        <w:spacing w:after="0" w:line="240" w:lineRule="auto"/>
        <w:rPr>
          <w:rFonts w:ascii="Times New Roman" w:hAnsi="Times New Roman" w:cs="Times New Roman"/>
          <w:b/>
          <w:sz w:val="24"/>
          <w:szCs w:val="24"/>
        </w:rPr>
      </w:pPr>
      <w:r w:rsidRPr="008A072B">
        <w:rPr>
          <w:rFonts w:ascii="Times New Roman" w:hAnsi="Times New Roman" w:cs="Times New Roman"/>
          <w:b/>
          <w:sz w:val="28"/>
          <w:szCs w:val="24"/>
          <w:u w:val="single"/>
        </w:rPr>
        <w:t>Special Remarks on other Toxic Effects on Humans:</w:t>
      </w:r>
      <w:r w:rsidR="008A3247" w:rsidRPr="00EB47A1">
        <w:rPr>
          <w:rFonts w:ascii="Times New Roman" w:hAnsi="Times New Roman" w:cs="Times New Roman"/>
          <w:b/>
          <w:sz w:val="24"/>
          <w:szCs w:val="24"/>
        </w:rPr>
        <w:t>Not Available.</w:t>
      </w:r>
    </w:p>
    <w:p w:rsidR="008A3247" w:rsidRDefault="008A3247" w:rsidP="008A3247">
      <w:pPr>
        <w:pStyle w:val="NoSpacing"/>
      </w:pP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B63D68" w:rsidRPr="00B63D68" w:rsidRDefault="00B63D68" w:rsidP="00B63D68">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A458F" w:rsidRPr="00BA458F" w:rsidRDefault="00BA458F" w:rsidP="00BA458F">
      <w:pPr>
        <w:autoSpaceDE w:val="0"/>
        <w:autoSpaceDN w:val="0"/>
        <w:adjustRightInd w:val="0"/>
        <w:spacing w:after="0" w:line="240" w:lineRule="auto"/>
        <w:rPr>
          <w:rFonts w:ascii="Times New Roman" w:hAnsi="Times New Roman" w:cs="Times New Roman"/>
          <w:b/>
          <w:sz w:val="24"/>
          <w:szCs w:val="20"/>
          <w:lang w:val="en-US"/>
        </w:rPr>
      </w:pPr>
      <w:r w:rsidRPr="00BA458F">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8A3247" w:rsidRDefault="00356BC2" w:rsidP="008A3247">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8A3247" w:rsidRPr="008A3247">
        <w:rPr>
          <w:rFonts w:ascii="Times New Roman" w:hAnsi="Times New Roman" w:cs="Times New Roman"/>
          <w:b/>
          <w:sz w:val="24"/>
          <w:szCs w:val="20"/>
          <w:lang w:val="en-US"/>
        </w:rPr>
        <w:t>The products of degradation are more toxic.</w:t>
      </w:r>
    </w:p>
    <w:p w:rsidR="00FB3C7F" w:rsidRDefault="00FB3C7F" w:rsidP="008A3247">
      <w:pPr>
        <w:autoSpaceDE w:val="0"/>
        <w:autoSpaceDN w:val="0"/>
        <w:adjustRightInd w:val="0"/>
        <w:spacing w:after="0" w:line="240" w:lineRule="auto"/>
        <w:rPr>
          <w:rFonts w:ascii="Arial" w:hAnsi="Arial" w:cs="Arial"/>
          <w:sz w:val="20"/>
          <w:szCs w:val="20"/>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BA458F" w:rsidRDefault="00BA458F"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Default="008B10E8" w:rsidP="00B63D68">
      <w:pPr>
        <w:pStyle w:val="NoSpacing"/>
      </w:pPr>
    </w:p>
    <w:p w:rsidR="009859D5" w:rsidRPr="008A3247" w:rsidRDefault="009859D5" w:rsidP="008A324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8B10E8" w:rsidRDefault="008B10E8" w:rsidP="00924684">
      <w:pPr>
        <w:pStyle w:val="NoSpacing"/>
      </w:pPr>
    </w:p>
    <w:p w:rsidR="008A3247" w:rsidRPr="008A3247" w:rsidRDefault="008A3247" w:rsidP="008A3247">
      <w:pPr>
        <w:pStyle w:val="NoSpacing"/>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Land transport (ADR-RID)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pStyle w:val="NoSpacing"/>
        <w:rPr>
          <w:rFonts w:ascii="Times New Roman" w:hAnsi="Times New Roman" w:cs="Times New Roman"/>
          <w:b/>
          <w:sz w:val="24"/>
        </w:rPr>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Sea transport (IMDG) [English only]</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pStyle w:val="NoSpacing"/>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Air transport (ICAO-IATA) [English only]</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B10E8" w:rsidRPr="008A3247" w:rsidRDefault="008B10E8" w:rsidP="008A3247">
      <w:pPr>
        <w:pStyle w:val="NoSpacing"/>
      </w:pPr>
    </w:p>
    <w:p w:rsidR="00FB3C7F" w:rsidRPr="00FB3C7F" w:rsidRDefault="00FB3C7F" w:rsidP="00FB3C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937B44" w:rsidRPr="00937B44" w:rsidRDefault="00937B44" w:rsidP="00937B44">
      <w:pPr>
        <w:pStyle w:val="NoSpacing"/>
      </w:pPr>
    </w:p>
    <w:p w:rsidR="00FB3C7F" w:rsidRDefault="002619B1" w:rsidP="00937B44">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8A3247" w:rsidRPr="008A3247" w:rsidRDefault="008A3247" w:rsidP="008A3247">
      <w:pPr>
        <w:autoSpaceDE w:val="0"/>
        <w:autoSpaceDN w:val="0"/>
        <w:adjustRightInd w:val="0"/>
        <w:spacing w:after="0" w:line="240" w:lineRule="auto"/>
        <w:rPr>
          <w:rFonts w:ascii="Times New Roman" w:hAnsi="Times New Roman" w:cs="Times New Roman"/>
          <w:b/>
          <w:sz w:val="24"/>
          <w:szCs w:val="20"/>
          <w:lang w:val="en-US"/>
        </w:rPr>
      </w:pPr>
      <w:r w:rsidRPr="008A3247">
        <w:rPr>
          <w:rFonts w:ascii="Times New Roman" w:hAnsi="Times New Roman" w:cs="Times New Roman"/>
          <w:b/>
          <w:sz w:val="24"/>
          <w:szCs w:val="20"/>
          <w:lang w:val="en-US"/>
        </w:rPr>
        <w:t>Pennsylvania RTK: Dimethyl phthalate Massachusetts RTK: Dimethyl phthalate TSCA 8(b</w:t>
      </w:r>
      <w:r>
        <w:rPr>
          <w:rFonts w:ascii="Times New Roman" w:hAnsi="Times New Roman" w:cs="Times New Roman"/>
          <w:b/>
          <w:sz w:val="24"/>
          <w:szCs w:val="20"/>
          <w:lang w:val="en-US"/>
        </w:rPr>
        <w:t xml:space="preserve">) inventory: Dimethyl phthalate </w:t>
      </w:r>
      <w:r w:rsidRPr="008A3247">
        <w:rPr>
          <w:rFonts w:ascii="Times New Roman" w:hAnsi="Times New Roman" w:cs="Times New Roman"/>
          <w:b/>
          <w:sz w:val="24"/>
          <w:szCs w:val="20"/>
          <w:lang w:val="en-US"/>
        </w:rPr>
        <w:t>SARA 313 toxic chemical notification and release reporting: Dimethyl phthalate CERCLA: Hazardous substances: Dimethyl phthalate</w:t>
      </w:r>
    </w:p>
    <w:p w:rsidR="004F59A1" w:rsidRPr="00BA458F" w:rsidRDefault="004F59A1" w:rsidP="00BA458F">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8A3247" w:rsidRPr="008A3247" w:rsidRDefault="008A3247" w:rsidP="008A3247">
      <w:pPr>
        <w:autoSpaceDE w:val="0"/>
        <w:autoSpaceDN w:val="0"/>
        <w:adjustRightInd w:val="0"/>
        <w:spacing w:after="0" w:line="240" w:lineRule="auto"/>
        <w:rPr>
          <w:rFonts w:ascii="Times New Roman" w:hAnsi="Times New Roman" w:cs="Times New Roman"/>
          <w:b/>
          <w:sz w:val="24"/>
          <w:szCs w:val="20"/>
          <w:lang w:val="en-US"/>
        </w:rPr>
      </w:pPr>
      <w:r w:rsidRPr="008A3247">
        <w:rPr>
          <w:rFonts w:ascii="Times New Roman" w:hAnsi="Times New Roman" w:cs="Times New Roman"/>
          <w:b/>
          <w:sz w:val="28"/>
          <w:szCs w:val="20"/>
          <w:lang w:val="en-US"/>
        </w:rPr>
        <w:t xml:space="preserve">OSHA: </w:t>
      </w:r>
      <w:r w:rsidRPr="008A3247">
        <w:rPr>
          <w:rFonts w:ascii="Times New Roman" w:hAnsi="Times New Roman" w:cs="Times New Roman"/>
          <w:b/>
          <w:sz w:val="24"/>
          <w:szCs w:val="20"/>
          <w:lang w:val="en-US"/>
        </w:rPr>
        <w:t>Hazardous by definition of Hazard Communication Standard (29 CFR 1910.1200).</w:t>
      </w:r>
    </w:p>
    <w:p w:rsidR="00FB3C7F" w:rsidRPr="008A3247" w:rsidRDefault="00FB3C7F" w:rsidP="008A3247">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B10E8" w:rsidRDefault="003C48C2" w:rsidP="008B10E8">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8A3247" w:rsidRPr="008A3247">
        <w:rPr>
          <w:rFonts w:ascii="Times New Roman" w:hAnsi="Times New Roman" w:cs="Times New Roman"/>
          <w:b/>
          <w:sz w:val="24"/>
          <w:szCs w:val="20"/>
          <w:lang w:val="en-US"/>
        </w:rPr>
        <w:t>Not controlled under WHMIS (Canada).</w:t>
      </w:r>
    </w:p>
    <w:p w:rsidR="00BA458F" w:rsidRDefault="00CD5284" w:rsidP="00BA458F">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8A3247" w:rsidRPr="008A3247">
        <w:rPr>
          <w:rFonts w:ascii="Times New Roman" w:hAnsi="Times New Roman" w:cs="Times New Roman"/>
          <w:b/>
          <w:sz w:val="24"/>
          <w:szCs w:val="20"/>
          <w:lang w:val="en-US"/>
        </w:rPr>
        <w:t>R36- Irritating to eyes.</w:t>
      </w:r>
    </w:p>
    <w:p w:rsidR="008B10E8" w:rsidRDefault="008B10E8" w:rsidP="00BA458F">
      <w:pPr>
        <w:pStyle w:val="NoSpacing"/>
        <w:rPr>
          <w:lang w:val="en-US"/>
        </w:rPr>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8A3247">
        <w:rPr>
          <w:rFonts w:ascii="Times New Roman" w:hAnsi="Times New Roman" w:cs="Times New Roman"/>
          <w:b/>
          <w:sz w:val="24"/>
        </w:rPr>
        <w:t>0</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937B44">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8A3247">
        <w:rPr>
          <w:rFonts w:ascii="Times New Roman" w:hAnsi="Times New Roman" w:cs="Times New Roman"/>
          <w:b/>
          <w:sz w:val="24"/>
        </w:rPr>
        <w:t>j</w:t>
      </w:r>
    </w:p>
    <w:p w:rsidR="00562279" w:rsidRDefault="00562279" w:rsidP="009859D5">
      <w:pPr>
        <w:pStyle w:val="NoSpacing"/>
      </w:pPr>
    </w:p>
    <w:p w:rsidR="008A3247" w:rsidRDefault="008A3247" w:rsidP="00985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A3247" w:rsidTr="00322CF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A3247" w:rsidRPr="007B71FE" w:rsidRDefault="008A3247" w:rsidP="00322CFE">
            <w:pPr>
              <w:rPr>
                <w:color w:val="auto"/>
              </w:rPr>
            </w:pPr>
            <w:r w:rsidRPr="00411736">
              <w:rPr>
                <w:color w:val="auto"/>
                <w:sz w:val="44"/>
              </w:rPr>
              <w:t>Section 15: Other Regulatory Information</w:t>
            </w:r>
            <w:r>
              <w:rPr>
                <w:color w:val="auto"/>
                <w:sz w:val="44"/>
              </w:rPr>
              <w:t xml:space="preserve"> (Continued)</w:t>
            </w:r>
          </w:p>
        </w:tc>
      </w:tr>
    </w:tbl>
    <w:p w:rsidR="008A3247" w:rsidRDefault="008A3247" w:rsidP="008A324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A3247">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937B44">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8A3247" w:rsidRPr="008A3247" w:rsidRDefault="008A3247" w:rsidP="008A3247">
      <w:pPr>
        <w:autoSpaceDE w:val="0"/>
        <w:autoSpaceDN w:val="0"/>
        <w:adjustRightInd w:val="0"/>
        <w:spacing w:after="0" w:line="240" w:lineRule="auto"/>
        <w:rPr>
          <w:rFonts w:ascii="Times New Roman" w:hAnsi="Times New Roman" w:cs="Times New Roman"/>
          <w:b/>
          <w:sz w:val="24"/>
          <w:szCs w:val="20"/>
          <w:lang w:val="en-US"/>
        </w:rPr>
      </w:pPr>
      <w:r w:rsidRPr="008A3247">
        <w:rPr>
          <w:rFonts w:ascii="Times New Roman" w:hAnsi="Times New Roman" w:cs="Times New Roman"/>
          <w:b/>
          <w:sz w:val="24"/>
          <w:szCs w:val="20"/>
          <w:lang w:val="en-US"/>
        </w:rPr>
        <w:t>Not applicable. Lab coat. Vapor respirator. Be sure to use an approved/certified respirator or equivalent. Splash goggles.</w:t>
      </w:r>
    </w:p>
    <w:p w:rsidR="008A3247" w:rsidRPr="008A3247" w:rsidRDefault="008A3247" w:rsidP="008A32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937B44" w:rsidRPr="00EF364F" w:rsidRDefault="00484A6C" w:rsidP="00EF364F">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F364F" w:rsidRPr="00211219" w:rsidRDefault="00EF364F" w:rsidP="00EF364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F364F" w:rsidRPr="00211219" w:rsidRDefault="00EF364F" w:rsidP="00EF364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EF364F">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E86FC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FB8" w:rsidRDefault="00696FB8" w:rsidP="009C3BE4">
      <w:pPr>
        <w:spacing w:after="0" w:line="240" w:lineRule="auto"/>
      </w:pPr>
      <w:r>
        <w:separator/>
      </w:r>
    </w:p>
  </w:endnote>
  <w:endnote w:type="continuationSeparator" w:id="1">
    <w:p w:rsidR="00696FB8" w:rsidRDefault="00696FB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86FC8" w:rsidP="00E86FC8">
    <w:pPr>
      <w:pStyle w:val="Footer"/>
      <w:ind w:left="-737"/>
      <w:jc w:val="right"/>
    </w:pPr>
    <w:r>
      <w:rPr>
        <w:noProof/>
      </w:rPr>
      <w:drawing>
        <wp:inline distT="0" distB="0" distL="0" distR="0">
          <wp:extent cx="78295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4705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FB8" w:rsidRDefault="00696FB8" w:rsidP="009C3BE4">
      <w:pPr>
        <w:spacing w:after="0" w:line="240" w:lineRule="auto"/>
      </w:pPr>
      <w:r>
        <w:separator/>
      </w:r>
    </w:p>
  </w:footnote>
  <w:footnote w:type="continuationSeparator" w:id="1">
    <w:p w:rsidR="00696FB8" w:rsidRDefault="00696FB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86FC8" w:rsidP="00E86FC8">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642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222"/>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77211"/>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D7B2D"/>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43F"/>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6FB8"/>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43FA"/>
    <w:rsid w:val="007E64D2"/>
    <w:rsid w:val="007F1843"/>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FCB"/>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5454"/>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CCE"/>
    <w:rsid w:val="00972D8C"/>
    <w:rsid w:val="0097496C"/>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6FC8"/>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64F"/>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22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AD826-D698-46EB-AC80-43C471B19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2020-12-21T07:08:00Z</dcterms:created>
  <dcterms:modified xsi:type="dcterms:W3CDTF">2020-12-21T07:08:00Z</dcterms:modified>
</cp:coreProperties>
</file>