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373E3C" w:rsidRDefault="00373E3C" w:rsidP="00373E3C">
      <w:pPr>
        <w:autoSpaceDE w:val="0"/>
        <w:autoSpaceDN w:val="0"/>
        <w:adjustRightInd w:val="0"/>
        <w:spacing w:after="0" w:line="240" w:lineRule="auto"/>
        <w:jc w:val="center"/>
        <w:rPr>
          <w:rFonts w:ascii="Times New Roman" w:hAnsi="Times New Roman" w:cs="Times New Roman"/>
          <w:b/>
          <w:bCs/>
          <w:sz w:val="44"/>
          <w:szCs w:val="16"/>
          <w:lang w:val="en-US"/>
        </w:rPr>
      </w:pPr>
      <w:r w:rsidRPr="00373E3C">
        <w:rPr>
          <w:rFonts w:ascii="Times New Roman" w:hAnsi="Times New Roman" w:cs="Times New Roman"/>
          <w:b/>
          <w:bCs/>
          <w:sz w:val="44"/>
          <w:szCs w:val="16"/>
          <w:lang w:val="en-US"/>
        </w:rPr>
        <w:t xml:space="preserve">DIOCTYL SODIUM SULPHOSUCCINATE98% </w:t>
      </w:r>
    </w:p>
    <w:p w:rsidR="00373E3C" w:rsidRPr="00373E3C" w:rsidRDefault="00373E3C" w:rsidP="00373E3C">
      <w:pPr>
        <w:autoSpaceDE w:val="0"/>
        <w:autoSpaceDN w:val="0"/>
        <w:adjustRightInd w:val="0"/>
        <w:spacing w:after="0" w:line="240" w:lineRule="auto"/>
        <w:jc w:val="center"/>
        <w:rPr>
          <w:rFonts w:ascii="Times New Roman" w:hAnsi="Times New Roman" w:cs="Times New Roman"/>
          <w:b/>
          <w:bCs/>
          <w:sz w:val="36"/>
          <w:szCs w:val="16"/>
          <w:lang w:val="en-US"/>
        </w:rPr>
      </w:pPr>
      <w:r w:rsidRPr="00373E3C">
        <w:rPr>
          <w:rFonts w:ascii="Times New Roman" w:hAnsi="Times New Roman" w:cs="Times New Roman"/>
          <w:b/>
          <w:bCs/>
          <w:sz w:val="36"/>
          <w:szCs w:val="16"/>
          <w:lang w:val="en-US"/>
        </w:rPr>
        <w:t xml:space="preserve">(Extra Pure) </w:t>
      </w:r>
    </w:p>
    <w:p w:rsidR="00373E3C" w:rsidRPr="00373E3C" w:rsidRDefault="00373E3C" w:rsidP="00373E3C">
      <w:pPr>
        <w:autoSpaceDE w:val="0"/>
        <w:autoSpaceDN w:val="0"/>
        <w:adjustRightInd w:val="0"/>
        <w:spacing w:after="0" w:line="240" w:lineRule="auto"/>
        <w:jc w:val="center"/>
        <w:rPr>
          <w:rFonts w:ascii="Times New Roman" w:hAnsi="Times New Roman" w:cs="Times New Roman"/>
          <w:b/>
          <w:bCs/>
          <w:sz w:val="36"/>
          <w:szCs w:val="16"/>
          <w:lang w:val="en-US"/>
        </w:rPr>
      </w:pPr>
      <w:r w:rsidRPr="00373E3C">
        <w:rPr>
          <w:rFonts w:ascii="Times New Roman" w:hAnsi="Times New Roman" w:cs="Times New Roman"/>
          <w:b/>
          <w:sz w:val="36"/>
          <w:szCs w:val="16"/>
          <w:lang w:val="en-US"/>
        </w:rPr>
        <w:t xml:space="preserve">(DOSS, </w:t>
      </w:r>
      <w:proofErr w:type="spellStart"/>
      <w:r w:rsidRPr="00373E3C">
        <w:rPr>
          <w:rFonts w:ascii="Times New Roman" w:hAnsi="Times New Roman" w:cs="Times New Roman"/>
          <w:b/>
          <w:sz w:val="36"/>
          <w:szCs w:val="16"/>
          <w:lang w:val="en-US"/>
        </w:rPr>
        <w:t>Manoxal</w:t>
      </w:r>
      <w:proofErr w:type="spellEnd"/>
      <w:r w:rsidRPr="00373E3C">
        <w:rPr>
          <w:rFonts w:ascii="Times New Roman" w:hAnsi="Times New Roman" w:cs="Times New Roman"/>
          <w:b/>
          <w:sz w:val="36"/>
          <w:szCs w:val="16"/>
          <w:lang w:val="en-US"/>
        </w:rPr>
        <w:t xml:space="preserve"> OT)</w:t>
      </w:r>
    </w:p>
    <w:p w:rsidR="00EC03C5" w:rsidRPr="0074469E" w:rsidRDefault="00587231" w:rsidP="003754E2">
      <w:pPr>
        <w:autoSpaceDE w:val="0"/>
        <w:autoSpaceDN w:val="0"/>
        <w:adjustRightInd w:val="0"/>
        <w:spacing w:after="0" w:line="240" w:lineRule="auto"/>
        <w:jc w:val="center"/>
        <w:rPr>
          <w:rFonts w:ascii="Times New Roman" w:hAnsi="Times New Roman" w:cs="Times New Roman"/>
          <w:b/>
          <w:sz w:val="36"/>
          <w:szCs w:val="36"/>
          <w:lang w:val="en-US"/>
        </w:rPr>
      </w:pPr>
      <w:r w:rsidRPr="0074469E">
        <w:rPr>
          <w:rFonts w:ascii="Times New Roman" w:hAnsi="Times New Roman" w:cs="Times New Roman"/>
          <w:b/>
          <w:sz w:val="36"/>
          <w:szCs w:val="36"/>
        </w:rPr>
        <w:t xml:space="preserve">MSDS CAS: </w:t>
      </w:r>
      <w:r w:rsidR="00373E3C">
        <w:rPr>
          <w:rFonts w:ascii="Times New Roman" w:hAnsi="Times New Roman" w:cs="Times New Roman"/>
          <w:b/>
          <w:sz w:val="36"/>
          <w:szCs w:val="36"/>
          <w:lang w:val="en-US"/>
        </w:rPr>
        <w:t>577-11-7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373E3C" w:rsidRPr="00373E3C">
        <w:rPr>
          <w:rFonts w:ascii="Times New Roman" w:hAnsi="Times New Roman" w:cs="Times New Roman"/>
          <w:b/>
          <w:bCs/>
          <w:sz w:val="24"/>
          <w:szCs w:val="16"/>
          <w:lang w:val="en-US"/>
        </w:rPr>
        <w:t>DIOCTYL SODIUM SULPHOSUCCINATE</w:t>
      </w:r>
    </w:p>
    <w:p w:rsidR="0061272D" w:rsidRPr="005355C9" w:rsidRDefault="00421339" w:rsidP="0061272D">
      <w:pPr>
        <w:autoSpaceDE w:val="0"/>
        <w:autoSpaceDN w:val="0"/>
        <w:adjustRightInd w:val="0"/>
        <w:spacing w:after="0" w:line="240" w:lineRule="auto"/>
        <w:rPr>
          <w:rFonts w:ascii="UniversCondensedMedium" w:hAnsi="UniversCondensedMedium" w:cs="UniversCondensedMedium"/>
          <w:sz w:val="14"/>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373E3C">
        <w:rPr>
          <w:rFonts w:ascii="Times New Roman" w:hAnsi="Times New Roman" w:cs="Times New Roman"/>
          <w:b/>
          <w:sz w:val="24"/>
          <w:szCs w:val="36"/>
          <w:lang w:val="en-US"/>
        </w:rPr>
        <w:t>577-11-7</w:t>
      </w:r>
    </w:p>
    <w:p w:rsidR="00373E3C" w:rsidRPr="00373E3C" w:rsidRDefault="00421339" w:rsidP="00373E3C">
      <w:pPr>
        <w:autoSpaceDE w:val="0"/>
        <w:autoSpaceDN w:val="0"/>
        <w:adjustRightInd w:val="0"/>
        <w:spacing w:after="0" w:line="240" w:lineRule="auto"/>
        <w:rPr>
          <w:rFonts w:ascii="Times New Roman" w:hAnsi="Times New Roman" w:cs="Times New Roman"/>
          <w:b/>
          <w:sz w:val="24"/>
          <w:szCs w:val="24"/>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373E3C" w:rsidRPr="00373E3C">
        <w:rPr>
          <w:rFonts w:ascii="Times New Roman" w:hAnsi="Times New Roman" w:cs="Times New Roman"/>
          <w:b/>
          <w:sz w:val="24"/>
          <w:szCs w:val="24"/>
          <w:lang w:val="en-US"/>
        </w:rPr>
        <w:t xml:space="preserve">DOSS, </w:t>
      </w:r>
      <w:proofErr w:type="spellStart"/>
      <w:r w:rsidR="00373E3C" w:rsidRPr="00373E3C">
        <w:rPr>
          <w:rFonts w:ascii="Times New Roman" w:hAnsi="Times New Roman" w:cs="Times New Roman"/>
          <w:b/>
          <w:sz w:val="24"/>
          <w:szCs w:val="24"/>
          <w:lang w:val="en-US"/>
        </w:rPr>
        <w:t>Manoxal</w:t>
      </w:r>
      <w:proofErr w:type="spellEnd"/>
      <w:r w:rsidR="00373E3C" w:rsidRPr="00373E3C">
        <w:rPr>
          <w:rFonts w:ascii="Times New Roman" w:hAnsi="Times New Roman" w:cs="Times New Roman"/>
          <w:b/>
          <w:sz w:val="24"/>
          <w:szCs w:val="24"/>
          <w:lang w:val="en-US"/>
        </w:rPr>
        <w:t xml:space="preserve"> OT </w:t>
      </w:r>
      <w:proofErr w:type="spellStart"/>
      <w:r w:rsidR="00373E3C" w:rsidRPr="00373E3C">
        <w:rPr>
          <w:rFonts w:ascii="Times New Roman" w:hAnsi="Times New Roman" w:cs="Times New Roman"/>
          <w:b/>
          <w:sz w:val="24"/>
          <w:szCs w:val="24"/>
          <w:lang w:val="en-US"/>
        </w:rPr>
        <w:t>Butanedioic</w:t>
      </w:r>
      <w:proofErr w:type="spellEnd"/>
      <w:r w:rsidR="00373E3C" w:rsidRPr="00373E3C">
        <w:rPr>
          <w:rFonts w:ascii="Times New Roman" w:hAnsi="Times New Roman" w:cs="Times New Roman"/>
          <w:b/>
          <w:sz w:val="24"/>
          <w:szCs w:val="24"/>
          <w:lang w:val="en-US"/>
        </w:rPr>
        <w:t xml:space="preserve"> acid, </w:t>
      </w:r>
    </w:p>
    <w:p w:rsidR="00373E3C" w:rsidRPr="00373E3C" w:rsidRDefault="00373E3C" w:rsidP="00373E3C">
      <w:pPr>
        <w:autoSpaceDE w:val="0"/>
        <w:autoSpaceDN w:val="0"/>
        <w:adjustRightInd w:val="0"/>
        <w:spacing w:after="0" w:line="240" w:lineRule="auto"/>
        <w:rPr>
          <w:rFonts w:ascii="Times New Roman" w:hAnsi="Times New Roman" w:cs="Times New Roman"/>
          <w:b/>
          <w:sz w:val="24"/>
          <w:szCs w:val="24"/>
          <w:lang w:val="en-US"/>
        </w:rPr>
      </w:pPr>
      <w:proofErr w:type="gramStart"/>
      <w:r w:rsidRPr="00373E3C">
        <w:rPr>
          <w:rFonts w:ascii="Times New Roman" w:hAnsi="Times New Roman" w:cs="Times New Roman"/>
          <w:b/>
          <w:sz w:val="24"/>
          <w:szCs w:val="24"/>
          <w:lang w:val="en-US"/>
        </w:rPr>
        <w:t>sulfo-1,</w:t>
      </w:r>
      <w:proofErr w:type="gramEnd"/>
      <w:r w:rsidRPr="00373E3C">
        <w:rPr>
          <w:rFonts w:ascii="Times New Roman" w:hAnsi="Times New Roman" w:cs="Times New Roman"/>
          <w:b/>
          <w:sz w:val="24"/>
          <w:szCs w:val="24"/>
          <w:lang w:val="en-US"/>
        </w:rPr>
        <w:t xml:space="preserve">4 </w:t>
      </w:r>
      <w:proofErr w:type="spellStart"/>
      <w:r w:rsidRPr="00373E3C">
        <w:rPr>
          <w:rFonts w:ascii="Times New Roman" w:hAnsi="Times New Roman" w:cs="Times New Roman"/>
          <w:b/>
          <w:sz w:val="24"/>
          <w:szCs w:val="24"/>
          <w:lang w:val="en-US"/>
        </w:rPr>
        <w:t>bis</w:t>
      </w:r>
      <w:proofErr w:type="spellEnd"/>
      <w:r w:rsidRPr="00373E3C">
        <w:rPr>
          <w:rFonts w:ascii="Times New Roman" w:hAnsi="Times New Roman" w:cs="Times New Roman"/>
          <w:b/>
          <w:sz w:val="24"/>
          <w:szCs w:val="24"/>
          <w:lang w:val="en-US"/>
        </w:rPr>
        <w:t>(2-ethylhexyl) ester, sodium salt</w:t>
      </w:r>
    </w:p>
    <w:p w:rsidR="00DB5719" w:rsidRPr="00373E3C" w:rsidRDefault="00DB5719" w:rsidP="00373E3C">
      <w:pPr>
        <w:autoSpaceDE w:val="0"/>
        <w:autoSpaceDN w:val="0"/>
        <w:adjustRightInd w:val="0"/>
        <w:spacing w:after="0" w:line="240" w:lineRule="auto"/>
        <w:rPr>
          <w:rFonts w:ascii="UniversCondensedMedium,Bold" w:hAnsi="UniversCondensedMedium,Bold" w:cs="UniversCondensedMedium,Bold"/>
          <w:sz w:val="20"/>
          <w:szCs w:val="20"/>
          <w:lang w:val="en-US"/>
        </w:rPr>
      </w:pPr>
      <w:r w:rsidRPr="007F38DE">
        <w:rPr>
          <w:rFonts w:ascii="Times New Roman" w:hAnsi="Times New Roman" w:cs="Times New Roman"/>
          <w:b/>
          <w:sz w:val="28"/>
          <w:szCs w:val="28"/>
        </w:rPr>
        <w:t>Chemical Name:</w:t>
      </w:r>
      <w:proofErr w:type="spellStart"/>
      <w:r w:rsidR="00373E3C" w:rsidRPr="00373E3C">
        <w:rPr>
          <w:rFonts w:ascii="Times New Roman" w:hAnsi="Times New Roman" w:cs="Times New Roman"/>
          <w:b/>
          <w:bCs/>
          <w:sz w:val="24"/>
          <w:szCs w:val="16"/>
          <w:lang w:val="en-US"/>
        </w:rPr>
        <w:t>Dioctyl</w:t>
      </w:r>
      <w:proofErr w:type="spellEnd"/>
      <w:r w:rsidR="00373E3C" w:rsidRPr="00373E3C">
        <w:rPr>
          <w:rFonts w:ascii="Times New Roman" w:hAnsi="Times New Roman" w:cs="Times New Roman"/>
          <w:b/>
          <w:bCs/>
          <w:sz w:val="24"/>
          <w:szCs w:val="16"/>
          <w:lang w:val="en-US"/>
        </w:rPr>
        <w:t xml:space="preserve"> Sodium </w:t>
      </w:r>
      <w:proofErr w:type="spellStart"/>
      <w:r w:rsidR="00373E3C" w:rsidRPr="00373E3C">
        <w:rPr>
          <w:rFonts w:ascii="Times New Roman" w:hAnsi="Times New Roman" w:cs="Times New Roman"/>
          <w:b/>
          <w:bCs/>
          <w:sz w:val="24"/>
          <w:szCs w:val="16"/>
          <w:lang w:val="en-US"/>
        </w:rPr>
        <w:t>Sulphosuccinate</w:t>
      </w:r>
      <w:proofErr w:type="spellEnd"/>
    </w:p>
    <w:p w:rsidR="009A3CA7" w:rsidRDefault="00421339" w:rsidP="009A3CA7">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373E3C" w:rsidRPr="00373E3C">
        <w:rPr>
          <w:rFonts w:ascii="Times New Roman" w:hAnsi="Times New Roman" w:cs="Times New Roman"/>
          <w:b/>
          <w:sz w:val="24"/>
          <w:szCs w:val="20"/>
          <w:lang w:val="en-US"/>
        </w:rPr>
        <w:t>C</w:t>
      </w:r>
      <w:r w:rsidR="00373E3C" w:rsidRPr="00373E3C">
        <w:rPr>
          <w:rFonts w:ascii="Times New Roman" w:hAnsi="Times New Roman" w:cs="Times New Roman"/>
          <w:b/>
          <w:sz w:val="24"/>
          <w:szCs w:val="20"/>
          <w:vertAlign w:val="subscript"/>
          <w:lang w:val="en-US"/>
        </w:rPr>
        <w:t>20</w:t>
      </w:r>
      <w:r w:rsidR="00373E3C" w:rsidRPr="00373E3C">
        <w:rPr>
          <w:rFonts w:ascii="Times New Roman" w:hAnsi="Times New Roman" w:cs="Times New Roman"/>
          <w:b/>
          <w:sz w:val="24"/>
          <w:szCs w:val="20"/>
          <w:lang w:val="en-US"/>
        </w:rPr>
        <w:t>H</w:t>
      </w:r>
      <w:r w:rsidR="00373E3C" w:rsidRPr="00373E3C">
        <w:rPr>
          <w:rFonts w:ascii="Times New Roman" w:hAnsi="Times New Roman" w:cs="Times New Roman"/>
          <w:b/>
          <w:sz w:val="24"/>
          <w:szCs w:val="20"/>
          <w:vertAlign w:val="subscript"/>
          <w:lang w:val="en-US"/>
        </w:rPr>
        <w:t>37</w:t>
      </w:r>
      <w:r w:rsidR="00373E3C" w:rsidRPr="00373E3C">
        <w:rPr>
          <w:rFonts w:ascii="Times New Roman" w:hAnsi="Times New Roman" w:cs="Times New Roman"/>
          <w:b/>
          <w:sz w:val="24"/>
          <w:szCs w:val="20"/>
          <w:lang w:val="en-US"/>
        </w:rPr>
        <w:t>SO</w:t>
      </w:r>
      <w:r w:rsidR="00373E3C" w:rsidRPr="00373E3C">
        <w:rPr>
          <w:rFonts w:ascii="Times New Roman" w:hAnsi="Times New Roman" w:cs="Times New Roman"/>
          <w:b/>
          <w:sz w:val="24"/>
          <w:szCs w:val="20"/>
          <w:vertAlign w:val="subscript"/>
          <w:lang w:val="en-US"/>
        </w:rPr>
        <w:t>7</w:t>
      </w:r>
      <w:r w:rsidR="00373E3C" w:rsidRPr="00373E3C">
        <w:rPr>
          <w:rFonts w:ascii="Times New Roman" w:hAnsi="Times New Roman" w:cs="Times New Roman"/>
          <w:b/>
          <w:sz w:val="24"/>
          <w:szCs w:val="20"/>
          <w:lang w:val="en-US"/>
        </w:rPr>
        <w:t>Na</w:t>
      </w:r>
    </w:p>
    <w:p w:rsidR="00212FE2" w:rsidRPr="00373E3C" w:rsidRDefault="00212FE2" w:rsidP="00373E3C">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ED55AE" w:rsidRPr="003D1E16" w:rsidRDefault="00ED55AE" w:rsidP="00ED55AE">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0036652F">
        <w:rPr>
          <w:rFonts w:ascii="Times New Roman" w:hAnsi="Times New Roman" w:cs="Times New Roman"/>
          <w:b/>
          <w:sz w:val="28"/>
          <w:szCs w:val="28"/>
        </w:rPr>
        <w:t>:</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ED55AE" w:rsidRPr="003D1E16" w:rsidRDefault="00ED55AE" w:rsidP="00ED55AE">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36652F">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ED55AE" w:rsidRPr="003D1E16" w:rsidRDefault="0036652F" w:rsidP="00ED55AE">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ED55AE" w:rsidRPr="003D1E16">
        <w:rPr>
          <w:rFonts w:ascii="Times New Roman" w:hAnsi="Times New Roman" w:cs="Times New Roman"/>
          <w:b/>
          <w:bCs/>
          <w:sz w:val="28"/>
          <w:szCs w:val="28"/>
        </w:rPr>
        <w:t>Navghar</w:t>
      </w:r>
      <w:proofErr w:type="spellEnd"/>
      <w:r w:rsidR="00ED55AE" w:rsidRPr="003D1E16">
        <w:rPr>
          <w:rFonts w:ascii="Times New Roman" w:hAnsi="Times New Roman" w:cs="Times New Roman"/>
          <w:b/>
          <w:bCs/>
          <w:sz w:val="28"/>
          <w:szCs w:val="28"/>
        </w:rPr>
        <w:t xml:space="preserve">, </w:t>
      </w:r>
      <w:proofErr w:type="spellStart"/>
      <w:r w:rsidR="00ED55AE" w:rsidRPr="003D1E16">
        <w:rPr>
          <w:rFonts w:ascii="Times New Roman" w:hAnsi="Times New Roman" w:cs="Times New Roman"/>
          <w:b/>
          <w:bCs/>
          <w:sz w:val="28"/>
          <w:szCs w:val="28"/>
        </w:rPr>
        <w:t>Vasai</w:t>
      </w:r>
      <w:proofErr w:type="spellEnd"/>
      <w:r w:rsidR="00ED55AE" w:rsidRPr="003D1E16">
        <w:rPr>
          <w:rFonts w:ascii="Times New Roman" w:hAnsi="Times New Roman" w:cs="Times New Roman"/>
          <w:b/>
          <w:bCs/>
          <w:sz w:val="28"/>
          <w:szCs w:val="28"/>
        </w:rPr>
        <w:t xml:space="preserve"> (East).</w:t>
      </w:r>
      <w:proofErr w:type="gramEnd"/>
      <w:r w:rsidR="00ED55AE" w:rsidRPr="003D1E16">
        <w:rPr>
          <w:rFonts w:ascii="Times New Roman" w:hAnsi="Times New Roman" w:cs="Times New Roman"/>
          <w:b/>
          <w:bCs/>
          <w:sz w:val="28"/>
          <w:szCs w:val="28"/>
        </w:rPr>
        <w:t xml:space="preserve"> </w:t>
      </w:r>
      <w:proofErr w:type="spellStart"/>
      <w:r w:rsidR="00ED55AE">
        <w:rPr>
          <w:rFonts w:ascii="Times New Roman" w:hAnsi="Times New Roman" w:cs="Times New Roman"/>
          <w:b/>
          <w:bCs/>
          <w:sz w:val="28"/>
          <w:szCs w:val="28"/>
        </w:rPr>
        <w:t>Palghar</w:t>
      </w:r>
      <w:proofErr w:type="spellEnd"/>
      <w:r w:rsidR="00ED55AE" w:rsidRPr="003D1E16">
        <w:rPr>
          <w:rFonts w:ascii="Times New Roman" w:hAnsi="Times New Roman" w:cs="Times New Roman"/>
          <w:b/>
          <w:bCs/>
          <w:sz w:val="28"/>
          <w:szCs w:val="28"/>
        </w:rPr>
        <w:t> - 401 210.</w:t>
      </w:r>
    </w:p>
    <w:p w:rsidR="00ED55AE" w:rsidRDefault="00ED55AE" w:rsidP="00ED55AE">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36652F">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ED55AE" w:rsidRDefault="00ED55AE" w:rsidP="00ED55A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36652F">
        <w:rPr>
          <w:rFonts w:ascii="Times New Roman" w:hAnsi="Times New Roman" w:cs="Times New Roman"/>
          <w:b/>
          <w:bCs/>
          <w:sz w:val="28"/>
          <w:szCs w:val="28"/>
          <w:shd w:val="clear" w:color="auto" w:fill="FFFFFF"/>
        </w:rPr>
        <w:tab/>
        <w:t xml:space="preserve">  </w:t>
      </w:r>
      <w:r>
        <w:rPr>
          <w:rFonts w:ascii="Times New Roman" w:hAnsi="Times New Roman" w:cs="Times New Roman"/>
          <w:b/>
          <w:bCs/>
          <w:sz w:val="28"/>
          <w:szCs w:val="28"/>
          <w:shd w:val="clear" w:color="auto" w:fill="FFFFFF"/>
        </w:rPr>
        <w:t>Tel: 91-250-2390989</w:t>
      </w:r>
    </w:p>
    <w:p w:rsidR="00ED55AE" w:rsidRPr="003D1E16" w:rsidRDefault="0036652F" w:rsidP="00ED55A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ED55AE">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212FE2" w:rsidRPr="00212FE2" w:rsidRDefault="00212FE2" w:rsidP="00212FE2">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027"/>
        <w:gridCol w:w="3600"/>
        <w:gridCol w:w="3340"/>
      </w:tblGrid>
      <w:tr w:rsidR="008F176C" w:rsidRPr="00F829BC" w:rsidTr="003C2800">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3C2800">
        <w:trPr>
          <w:trHeight w:val="285"/>
        </w:trPr>
        <w:tc>
          <w:tcPr>
            <w:tcW w:w="4027" w:type="dxa"/>
          </w:tcPr>
          <w:p w:rsidR="008F176C" w:rsidRPr="00FC49A9" w:rsidRDefault="00373E3C" w:rsidP="00DD2121">
            <w:pPr>
              <w:autoSpaceDE w:val="0"/>
              <w:autoSpaceDN w:val="0"/>
              <w:adjustRightInd w:val="0"/>
              <w:rPr>
                <w:rFonts w:ascii="Arial" w:hAnsi="Arial" w:cs="Arial"/>
                <w:sz w:val="20"/>
                <w:szCs w:val="20"/>
                <w:lang w:val="en-US"/>
              </w:rPr>
            </w:pPr>
            <w:proofErr w:type="spellStart"/>
            <w:r w:rsidRPr="00373E3C">
              <w:rPr>
                <w:rFonts w:ascii="Times New Roman" w:hAnsi="Times New Roman" w:cs="Times New Roman"/>
                <w:b/>
                <w:bCs/>
                <w:sz w:val="24"/>
                <w:szCs w:val="16"/>
                <w:lang w:val="en-US"/>
              </w:rPr>
              <w:t>Dioctyl</w:t>
            </w:r>
            <w:proofErr w:type="spellEnd"/>
            <w:r w:rsidRPr="00373E3C">
              <w:rPr>
                <w:rFonts w:ascii="Times New Roman" w:hAnsi="Times New Roman" w:cs="Times New Roman"/>
                <w:b/>
                <w:bCs/>
                <w:sz w:val="24"/>
                <w:szCs w:val="16"/>
                <w:lang w:val="en-US"/>
              </w:rPr>
              <w:t xml:space="preserve"> Sodium </w:t>
            </w:r>
            <w:proofErr w:type="spellStart"/>
            <w:r w:rsidRPr="00373E3C">
              <w:rPr>
                <w:rFonts w:ascii="Times New Roman" w:hAnsi="Times New Roman" w:cs="Times New Roman"/>
                <w:b/>
                <w:bCs/>
                <w:sz w:val="24"/>
                <w:szCs w:val="16"/>
                <w:lang w:val="en-US"/>
              </w:rPr>
              <w:t>Sulphosuccinate</w:t>
            </w:r>
            <w:proofErr w:type="spellEnd"/>
          </w:p>
        </w:tc>
        <w:tc>
          <w:tcPr>
            <w:tcW w:w="3600" w:type="dxa"/>
          </w:tcPr>
          <w:p w:rsidR="008F176C" w:rsidRPr="005355C9" w:rsidRDefault="00373E3C" w:rsidP="0014740E">
            <w:pPr>
              <w:autoSpaceDE w:val="0"/>
              <w:autoSpaceDN w:val="0"/>
              <w:adjustRightInd w:val="0"/>
              <w:jc w:val="center"/>
              <w:rPr>
                <w:rFonts w:ascii="UniversCondensedMedium" w:hAnsi="UniversCondensedMedium" w:cs="UniversCondensedMedium"/>
                <w:sz w:val="14"/>
                <w:szCs w:val="20"/>
                <w:lang w:val="en-US"/>
              </w:rPr>
            </w:pPr>
            <w:r>
              <w:rPr>
                <w:rFonts w:ascii="Times New Roman" w:hAnsi="Times New Roman" w:cs="Times New Roman"/>
                <w:b/>
                <w:sz w:val="24"/>
                <w:szCs w:val="36"/>
                <w:lang w:val="en-US"/>
              </w:rPr>
              <w:t>577-11-7</w:t>
            </w:r>
          </w:p>
        </w:tc>
        <w:tc>
          <w:tcPr>
            <w:tcW w:w="3340" w:type="dxa"/>
          </w:tcPr>
          <w:p w:rsidR="008F176C" w:rsidRPr="00F829BC" w:rsidRDefault="008F69B8"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99%</w:t>
            </w:r>
          </w:p>
        </w:tc>
      </w:tr>
    </w:tbl>
    <w:p w:rsidR="00AA79CF" w:rsidRDefault="00AA79CF" w:rsidP="00AA79CF">
      <w:pPr>
        <w:pStyle w:val="NoSpacing"/>
        <w:rPr>
          <w:shd w:val="clear" w:color="auto" w:fill="FFFFFF"/>
        </w:rPr>
      </w:pPr>
    </w:p>
    <w:p w:rsidR="00373E3C" w:rsidRDefault="00BC3D71" w:rsidP="00373E3C">
      <w:pPr>
        <w:autoSpaceDE w:val="0"/>
        <w:autoSpaceDN w:val="0"/>
        <w:adjustRightInd w:val="0"/>
        <w:spacing w:after="0" w:line="240" w:lineRule="auto"/>
        <w:rPr>
          <w:rFonts w:ascii="Times New Roman" w:hAnsi="Times New Roman" w:cs="Times New Roman"/>
          <w:b/>
          <w:sz w:val="28"/>
          <w:szCs w:val="24"/>
          <w:shd w:val="clear" w:color="auto" w:fill="FFFFFF"/>
        </w:rPr>
      </w:pPr>
      <w:r w:rsidRPr="00F37AF7">
        <w:rPr>
          <w:rFonts w:ascii="Times New Roman" w:hAnsi="Times New Roman" w:cs="Times New Roman"/>
          <w:b/>
          <w:sz w:val="28"/>
          <w:szCs w:val="24"/>
          <w:u w:val="single"/>
          <w:shd w:val="clear" w:color="auto" w:fill="FFFFFF"/>
        </w:rPr>
        <w:t>Toxicological Data on Ingredients:</w:t>
      </w:r>
    </w:p>
    <w:p w:rsidR="00212FE2" w:rsidRPr="00373E3C" w:rsidRDefault="00373E3C" w:rsidP="002002EB">
      <w:pPr>
        <w:autoSpaceDE w:val="0"/>
        <w:autoSpaceDN w:val="0"/>
        <w:adjustRightInd w:val="0"/>
        <w:spacing w:after="0" w:line="240" w:lineRule="auto"/>
        <w:rPr>
          <w:rFonts w:ascii="Arial" w:hAnsi="Arial" w:cs="Arial"/>
          <w:sz w:val="20"/>
          <w:szCs w:val="20"/>
          <w:lang w:val="en-US"/>
        </w:rPr>
      </w:pPr>
      <w:proofErr w:type="spellStart"/>
      <w:r w:rsidRPr="00373E3C">
        <w:rPr>
          <w:rFonts w:ascii="Times New Roman" w:hAnsi="Times New Roman" w:cs="Times New Roman"/>
          <w:b/>
          <w:bCs/>
          <w:sz w:val="24"/>
          <w:szCs w:val="16"/>
          <w:lang w:val="en-US"/>
        </w:rPr>
        <w:lastRenderedPageBreak/>
        <w:t>Dioctyl</w:t>
      </w:r>
      <w:proofErr w:type="spellEnd"/>
      <w:r w:rsidRPr="00373E3C">
        <w:rPr>
          <w:rFonts w:ascii="Times New Roman" w:hAnsi="Times New Roman" w:cs="Times New Roman"/>
          <w:b/>
          <w:bCs/>
          <w:sz w:val="24"/>
          <w:szCs w:val="16"/>
          <w:lang w:val="en-US"/>
        </w:rPr>
        <w:t xml:space="preserve"> Sodium </w:t>
      </w:r>
      <w:proofErr w:type="spellStart"/>
      <w:r w:rsidRPr="00373E3C">
        <w:rPr>
          <w:rFonts w:ascii="Times New Roman" w:hAnsi="Times New Roman" w:cs="Times New Roman"/>
          <w:b/>
          <w:bCs/>
          <w:sz w:val="24"/>
          <w:szCs w:val="16"/>
          <w:lang w:val="en-US"/>
        </w:rPr>
        <w:t>Sulphosuccinate</w:t>
      </w:r>
      <w:proofErr w:type="spellEnd"/>
      <w:r>
        <w:rPr>
          <w:rFonts w:ascii="Times New Roman" w:hAnsi="Times New Roman" w:cs="Times New Roman"/>
          <w:b/>
          <w:bCs/>
          <w:sz w:val="24"/>
          <w:szCs w:val="16"/>
          <w:lang w:val="en-US"/>
        </w:rPr>
        <w:t xml:space="preserve">: </w:t>
      </w:r>
      <w:r w:rsidRPr="00373E3C">
        <w:rPr>
          <w:rFonts w:ascii="Times New Roman" w:hAnsi="Times New Roman" w:cs="Times New Roman"/>
          <w:b/>
          <w:sz w:val="24"/>
          <w:szCs w:val="20"/>
          <w:lang w:val="en-US"/>
        </w:rPr>
        <w:t>ORAL (LD50): Acute: 1900 mg/kg [Rat.].</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t>Section 3: Hazards Identification</w:t>
            </w:r>
          </w:p>
        </w:tc>
      </w:tr>
    </w:tbl>
    <w:p w:rsidR="00212FE2" w:rsidRPr="00373E3C" w:rsidRDefault="00212FE2" w:rsidP="00373E3C">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364572" w:rsidRPr="00364572" w:rsidRDefault="00364572" w:rsidP="00364572">
      <w:pPr>
        <w:autoSpaceDE w:val="0"/>
        <w:autoSpaceDN w:val="0"/>
        <w:adjustRightInd w:val="0"/>
        <w:spacing w:after="0" w:line="240" w:lineRule="auto"/>
        <w:rPr>
          <w:rFonts w:ascii="Times New Roman" w:hAnsi="Times New Roman" w:cs="Times New Roman"/>
          <w:b/>
          <w:sz w:val="24"/>
          <w:szCs w:val="20"/>
          <w:lang w:val="en-US"/>
        </w:rPr>
      </w:pPr>
      <w:r w:rsidRPr="00364572">
        <w:rPr>
          <w:rFonts w:ascii="Times New Roman" w:hAnsi="Times New Roman" w:cs="Times New Roman"/>
          <w:b/>
          <w:sz w:val="24"/>
          <w:szCs w:val="20"/>
          <w:lang w:val="en-US"/>
        </w:rPr>
        <w:t>Very hazardous in case of skin contact (irritant), of eye contact (irritant), of inhalation. Hazardous in case of skin contact (sensitizer), of ingestion. Slightly hazardous in case of skin contact (</w:t>
      </w:r>
      <w:proofErr w:type="spellStart"/>
      <w:r w:rsidRPr="00364572">
        <w:rPr>
          <w:rFonts w:ascii="Times New Roman" w:hAnsi="Times New Roman" w:cs="Times New Roman"/>
          <w:b/>
          <w:sz w:val="24"/>
          <w:szCs w:val="20"/>
          <w:lang w:val="en-US"/>
        </w:rPr>
        <w:t>permeator</w:t>
      </w:r>
      <w:proofErr w:type="spellEnd"/>
      <w:r w:rsidRPr="00364572">
        <w:rPr>
          <w:rFonts w:ascii="Times New Roman" w:hAnsi="Times New Roman" w:cs="Times New Roman"/>
          <w:b/>
          <w:sz w:val="24"/>
          <w:szCs w:val="20"/>
          <w:lang w:val="en-US"/>
        </w:rPr>
        <w:t>). Inflammation of the eye is characterized by redness, watering, and itching. Skin inflammation is characterized by itching, scaling, reddening, or, occasionally, blistering.</w:t>
      </w:r>
    </w:p>
    <w:p w:rsidR="003005D4" w:rsidRPr="00364572" w:rsidRDefault="003005D4" w:rsidP="00364572">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364572" w:rsidRPr="00364572" w:rsidRDefault="00364572" w:rsidP="00364572">
      <w:pPr>
        <w:autoSpaceDE w:val="0"/>
        <w:autoSpaceDN w:val="0"/>
        <w:adjustRightInd w:val="0"/>
        <w:spacing w:after="0" w:line="240" w:lineRule="auto"/>
        <w:rPr>
          <w:rFonts w:ascii="Times New Roman" w:hAnsi="Times New Roman" w:cs="Times New Roman"/>
          <w:b/>
          <w:sz w:val="24"/>
          <w:szCs w:val="20"/>
          <w:lang w:val="en-US"/>
        </w:rPr>
      </w:pPr>
      <w:r w:rsidRPr="00364572">
        <w:rPr>
          <w:rFonts w:ascii="Times New Roman" w:hAnsi="Times New Roman" w:cs="Times New Roman"/>
          <w:b/>
          <w:sz w:val="24"/>
          <w:szCs w:val="20"/>
          <w:lang w:val="en-US"/>
        </w:rPr>
        <w:t>CARCINOGENIC EFFECTS: Not available. MUTAGENIC EFFECTS: Not available. TERATOGENIC EFFEC</w:t>
      </w:r>
      <w:r>
        <w:rPr>
          <w:rFonts w:ascii="Times New Roman" w:hAnsi="Times New Roman" w:cs="Times New Roman"/>
          <w:b/>
          <w:sz w:val="24"/>
          <w:szCs w:val="20"/>
          <w:lang w:val="en-US"/>
        </w:rPr>
        <w:t xml:space="preserve">TS: Not available. </w:t>
      </w:r>
      <w:r w:rsidRPr="00364572">
        <w:rPr>
          <w:rFonts w:ascii="Times New Roman" w:hAnsi="Times New Roman" w:cs="Times New Roman"/>
          <w:b/>
          <w:sz w:val="24"/>
          <w:szCs w:val="20"/>
          <w:lang w:val="en-US"/>
        </w:rPr>
        <w:t>DEVELOPMENTAL TOXICITY: Not available. The substance is toxic to blood. Repeated or prolonged exposure to the substance can produce target organs damage.</w:t>
      </w:r>
    </w:p>
    <w:p w:rsidR="00CB39D5" w:rsidRPr="00CB39D5" w:rsidRDefault="00CB39D5" w:rsidP="00CB39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264A9">
              <w:rPr>
                <w:color w:val="auto"/>
                <w:sz w:val="44"/>
              </w:rPr>
              <w:t>Section 4: First Aid Measures</w:t>
            </w:r>
          </w:p>
        </w:tc>
      </w:tr>
    </w:tbl>
    <w:p w:rsidR="007B1CA3" w:rsidRDefault="007B1CA3" w:rsidP="004C11BD">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0D21CC" w:rsidRPr="000D21CC" w:rsidRDefault="000D21CC" w:rsidP="000D21CC">
      <w:pPr>
        <w:autoSpaceDE w:val="0"/>
        <w:autoSpaceDN w:val="0"/>
        <w:adjustRightInd w:val="0"/>
        <w:spacing w:after="0" w:line="240" w:lineRule="auto"/>
        <w:rPr>
          <w:rFonts w:ascii="Times New Roman" w:hAnsi="Times New Roman" w:cs="Times New Roman"/>
          <w:b/>
          <w:sz w:val="24"/>
          <w:szCs w:val="20"/>
          <w:lang w:val="en-US"/>
        </w:rPr>
      </w:pPr>
      <w:r w:rsidRPr="000D21CC">
        <w:rPr>
          <w:rFonts w:ascii="Times New Roman" w:hAnsi="Times New Roman" w:cs="Times New Roman"/>
          <w:b/>
          <w:sz w:val="24"/>
          <w:szCs w:val="20"/>
          <w:lang w:val="en-US"/>
        </w:rPr>
        <w:t>Check for and remove any contact lenses. Immediately flush eyes with running water for at least 15 minutes, keeping eyelids open. Cold water may be used. Do not use an eye ointment. Seek medical attention.</w:t>
      </w:r>
    </w:p>
    <w:p w:rsidR="003217F6" w:rsidRPr="000D21CC" w:rsidRDefault="003217F6" w:rsidP="000D21CC">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0D21CC" w:rsidRPr="000D21CC" w:rsidRDefault="000D21CC" w:rsidP="000D21CC">
      <w:pPr>
        <w:autoSpaceDE w:val="0"/>
        <w:autoSpaceDN w:val="0"/>
        <w:adjustRightInd w:val="0"/>
        <w:spacing w:after="0" w:line="240" w:lineRule="auto"/>
        <w:rPr>
          <w:rFonts w:ascii="Times New Roman" w:hAnsi="Times New Roman" w:cs="Times New Roman"/>
          <w:b/>
          <w:sz w:val="24"/>
          <w:szCs w:val="20"/>
          <w:lang w:val="en-US"/>
        </w:rPr>
      </w:pPr>
      <w:r w:rsidRPr="000D21CC">
        <w:rPr>
          <w:rFonts w:ascii="Times New Roman" w:hAnsi="Times New Roman" w:cs="Times New Roman"/>
          <w:b/>
          <w:sz w:val="24"/>
          <w:szCs w:val="20"/>
          <w:lang w:val="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9E3B9A" w:rsidRPr="00CB39D5" w:rsidRDefault="009E3B9A" w:rsidP="00CB39D5">
      <w:pPr>
        <w:pStyle w:val="NoSpacing"/>
      </w:pPr>
    </w:p>
    <w:p w:rsidR="003754E2" w:rsidRDefault="00C53953" w:rsidP="003754E2">
      <w:pPr>
        <w:autoSpaceDE w:val="0"/>
        <w:autoSpaceDN w:val="0"/>
        <w:adjustRightInd w:val="0"/>
        <w:spacing w:after="0" w:line="240" w:lineRule="auto"/>
        <w:rPr>
          <w:rFonts w:ascii="Times New Roman" w:hAnsi="Times New Roman" w:cs="Times New Roman"/>
          <w:b/>
          <w:sz w:val="28"/>
          <w:szCs w:val="24"/>
        </w:rPr>
      </w:pPr>
      <w:r w:rsidRPr="007B1CA3">
        <w:rPr>
          <w:rFonts w:ascii="Times New Roman" w:hAnsi="Times New Roman" w:cs="Times New Roman"/>
          <w:b/>
          <w:sz w:val="28"/>
          <w:szCs w:val="24"/>
          <w:u w:val="single"/>
        </w:rPr>
        <w:t>Serious Skin Contact</w:t>
      </w:r>
      <w:r w:rsidRPr="00024B05">
        <w:rPr>
          <w:rFonts w:ascii="Times New Roman" w:hAnsi="Times New Roman" w:cs="Times New Roman"/>
          <w:b/>
          <w:sz w:val="28"/>
          <w:szCs w:val="24"/>
          <w:u w:val="single"/>
        </w:rPr>
        <w:t>:</w:t>
      </w:r>
    </w:p>
    <w:p w:rsidR="00855E69" w:rsidRPr="00855E69" w:rsidRDefault="00855E69" w:rsidP="00855E69">
      <w:pPr>
        <w:autoSpaceDE w:val="0"/>
        <w:autoSpaceDN w:val="0"/>
        <w:adjustRightInd w:val="0"/>
        <w:spacing w:after="0" w:line="240" w:lineRule="auto"/>
        <w:rPr>
          <w:rFonts w:ascii="Times New Roman" w:hAnsi="Times New Roman" w:cs="Times New Roman"/>
          <w:b/>
          <w:sz w:val="24"/>
          <w:szCs w:val="20"/>
          <w:lang w:val="en-US"/>
        </w:rPr>
      </w:pPr>
      <w:r w:rsidRPr="00855E69">
        <w:rPr>
          <w:rFonts w:ascii="Times New Roman" w:hAnsi="Times New Roman" w:cs="Times New Roman"/>
          <w:b/>
          <w:sz w:val="24"/>
          <w:szCs w:val="20"/>
          <w:lang w:val="en-US"/>
        </w:rPr>
        <w:t>Wash with a disinfectant soap and cover the contaminated skin with an anti-bacterial cream. Seek immediate medical attention.</w:t>
      </w:r>
    </w:p>
    <w:p w:rsidR="004378B2" w:rsidRPr="00855E69" w:rsidRDefault="004378B2" w:rsidP="00855E69">
      <w:pPr>
        <w:pStyle w:val="NoSpacing"/>
      </w:pPr>
    </w:p>
    <w:p w:rsidR="00855E69" w:rsidRPr="007264A9" w:rsidRDefault="00F841D9" w:rsidP="00855E69">
      <w:pPr>
        <w:autoSpaceDE w:val="0"/>
        <w:autoSpaceDN w:val="0"/>
        <w:adjustRightInd w:val="0"/>
        <w:spacing w:after="0" w:line="240" w:lineRule="auto"/>
        <w:rPr>
          <w:rFonts w:ascii="Arial" w:hAnsi="Arial" w:cs="Arial"/>
          <w:sz w:val="20"/>
          <w:szCs w:val="20"/>
          <w:lang w:val="en-US"/>
        </w:rPr>
      </w:pPr>
      <w:r w:rsidRPr="00C53953">
        <w:rPr>
          <w:rFonts w:ascii="Times New Roman" w:hAnsi="Times New Roman" w:cs="Times New Roman"/>
          <w:b/>
          <w:color w:val="000000"/>
          <w:sz w:val="28"/>
          <w:szCs w:val="24"/>
          <w:u w:val="single"/>
        </w:rPr>
        <w:t>Inhalation:</w:t>
      </w:r>
      <w:r w:rsidR="007264A9" w:rsidRPr="007264A9">
        <w:rPr>
          <w:rFonts w:ascii="Times New Roman" w:hAnsi="Times New Roman" w:cs="Times New Roman"/>
          <w:b/>
          <w:sz w:val="24"/>
          <w:szCs w:val="20"/>
          <w:lang w:val="en-US"/>
        </w:rPr>
        <w:t>Allow the victim to rest in a well ventilated area. Seek immediate medical attention.</w:t>
      </w:r>
    </w:p>
    <w:p w:rsidR="007B1CA3" w:rsidRPr="00855E69" w:rsidRDefault="007B1CA3" w:rsidP="00855E69">
      <w:pPr>
        <w:pStyle w:val="NoSpacing"/>
      </w:pPr>
    </w:p>
    <w:p w:rsidR="00CB39D5" w:rsidRDefault="00C53953" w:rsidP="00CB39D5">
      <w:pPr>
        <w:autoSpaceDE w:val="0"/>
        <w:autoSpaceDN w:val="0"/>
        <w:adjustRightInd w:val="0"/>
        <w:spacing w:after="0" w:line="240" w:lineRule="auto"/>
        <w:rPr>
          <w:rFonts w:ascii="Arial" w:hAnsi="Arial" w:cs="Arial"/>
          <w:sz w:val="20"/>
          <w:szCs w:val="20"/>
          <w:lang w:val="en-US"/>
        </w:rPr>
      </w:pPr>
      <w:r w:rsidRPr="007B1CA3">
        <w:rPr>
          <w:rFonts w:ascii="Times New Roman" w:hAnsi="Times New Roman" w:cs="Times New Roman"/>
          <w:b/>
          <w:sz w:val="28"/>
          <w:szCs w:val="24"/>
          <w:u w:val="single"/>
        </w:rPr>
        <w:t>Serious Inhalation:</w:t>
      </w:r>
      <w:r w:rsidR="00CB39D5" w:rsidRPr="00CB39D5">
        <w:rPr>
          <w:rFonts w:ascii="Times New Roman" w:hAnsi="Times New Roman" w:cs="Times New Roman"/>
          <w:b/>
          <w:sz w:val="24"/>
          <w:szCs w:val="20"/>
          <w:lang w:val="en-US"/>
        </w:rPr>
        <w:t>Not available.</w:t>
      </w:r>
    </w:p>
    <w:p w:rsidR="008321B9" w:rsidRPr="007264A9" w:rsidRDefault="008321B9" w:rsidP="007264A9">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7264A9" w:rsidRPr="007264A9" w:rsidRDefault="007264A9" w:rsidP="007264A9">
      <w:pPr>
        <w:autoSpaceDE w:val="0"/>
        <w:autoSpaceDN w:val="0"/>
        <w:adjustRightInd w:val="0"/>
        <w:spacing w:after="0" w:line="240" w:lineRule="auto"/>
        <w:rPr>
          <w:rFonts w:ascii="Times New Roman" w:hAnsi="Times New Roman" w:cs="Times New Roman"/>
          <w:b/>
          <w:sz w:val="24"/>
          <w:szCs w:val="20"/>
          <w:lang w:val="en-US"/>
        </w:rPr>
      </w:pPr>
      <w:r w:rsidRPr="007264A9">
        <w:rPr>
          <w:rFonts w:ascii="Times New Roman" w:hAnsi="Times New Roman" w:cs="Times New Roman"/>
          <w:b/>
          <w:sz w:val="24"/>
          <w:szCs w:val="20"/>
          <w:lang w:val="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4C11BD" w:rsidRDefault="00C53953" w:rsidP="004C11BD">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1B5601">
              <w:rPr>
                <w:color w:val="auto"/>
                <w:sz w:val="44"/>
              </w:rPr>
              <w:lastRenderedPageBreak/>
              <w:t>Section 5: Fire and Explosion Data</w:t>
            </w:r>
          </w:p>
        </w:tc>
      </w:tr>
    </w:tbl>
    <w:p w:rsidR="007223BE" w:rsidRDefault="007223BE" w:rsidP="00334286">
      <w:pPr>
        <w:pStyle w:val="NoSpacing"/>
      </w:pPr>
    </w:p>
    <w:p w:rsidR="00334286" w:rsidRPr="00334286" w:rsidRDefault="00334286" w:rsidP="00334286">
      <w:pPr>
        <w:pStyle w:val="NoSpacing"/>
      </w:pPr>
    </w:p>
    <w:p w:rsidR="006B1409" w:rsidRDefault="00C53953"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9079C8" w:rsidRPr="009079C8">
        <w:rPr>
          <w:rFonts w:ascii="Times New Roman" w:hAnsi="Times New Roman" w:cs="Times New Roman"/>
          <w:b/>
          <w:sz w:val="24"/>
          <w:szCs w:val="20"/>
          <w:lang w:val="en-US"/>
        </w:rPr>
        <w:t>May be combustible at high temperature.</w:t>
      </w:r>
    </w:p>
    <w:p w:rsidR="006871C5" w:rsidRPr="00256F74" w:rsidRDefault="006871C5" w:rsidP="003A213E">
      <w:pPr>
        <w:pStyle w:val="NoSpacing"/>
      </w:pPr>
    </w:p>
    <w:p w:rsidR="004C11BD" w:rsidRPr="00024B05" w:rsidRDefault="00C53953" w:rsidP="004C11BD">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3754E2">
        <w:rPr>
          <w:rFonts w:ascii="Times New Roman" w:hAnsi="Times New Roman" w:cs="Times New Roman"/>
          <w:b/>
          <w:sz w:val="24"/>
        </w:rPr>
        <w:t>Not Available.</w:t>
      </w:r>
    </w:p>
    <w:p w:rsidR="00641D96" w:rsidRPr="0065432D" w:rsidRDefault="00641D96" w:rsidP="0065432D">
      <w:pPr>
        <w:pStyle w:val="NoSpacing"/>
      </w:pPr>
    </w:p>
    <w:p w:rsidR="003754E2" w:rsidRDefault="00C53953" w:rsidP="003754E2">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8321B9">
        <w:rPr>
          <w:rFonts w:ascii="Times New Roman" w:hAnsi="Times New Roman" w:cs="Times New Roman"/>
          <w:b/>
          <w:sz w:val="24"/>
        </w:rPr>
        <w:t>Not Available.</w:t>
      </w:r>
    </w:p>
    <w:p w:rsidR="006B2E41" w:rsidRPr="008321B9" w:rsidRDefault="006B2E41" w:rsidP="008321B9">
      <w:pPr>
        <w:pStyle w:val="NoSpacing"/>
      </w:pPr>
    </w:p>
    <w:p w:rsidR="003754E2" w:rsidRPr="00024B05" w:rsidRDefault="0031643A" w:rsidP="003754E2">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3754E2">
        <w:rPr>
          <w:rFonts w:ascii="Times New Roman" w:hAnsi="Times New Roman" w:cs="Times New Roman"/>
          <w:b/>
          <w:sz w:val="24"/>
        </w:rPr>
        <w:t>Not Available.</w:t>
      </w:r>
    </w:p>
    <w:p w:rsidR="00DD56A5" w:rsidRPr="00024B05" w:rsidRDefault="00DD56A5" w:rsidP="003754E2">
      <w:pPr>
        <w:autoSpaceDE w:val="0"/>
        <w:autoSpaceDN w:val="0"/>
        <w:adjustRightInd w:val="0"/>
        <w:spacing w:after="0" w:line="240" w:lineRule="auto"/>
      </w:pPr>
    </w:p>
    <w:p w:rsidR="00AD336F" w:rsidRPr="00E67D36" w:rsidRDefault="00C53953" w:rsidP="00AD336F">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Products of Combustion</w:t>
      </w:r>
      <w:r w:rsidRPr="0065432D">
        <w:rPr>
          <w:rFonts w:ascii="Times New Roman" w:hAnsi="Times New Roman" w:cs="Times New Roman"/>
          <w:b/>
          <w:sz w:val="28"/>
        </w:rPr>
        <w:t xml:space="preserve">: </w:t>
      </w:r>
      <w:r w:rsidR="007264A9" w:rsidRPr="007264A9">
        <w:rPr>
          <w:rFonts w:ascii="Times New Roman" w:hAnsi="Times New Roman" w:cs="Times New Roman"/>
          <w:b/>
          <w:sz w:val="24"/>
          <w:szCs w:val="20"/>
          <w:lang w:val="en-US"/>
        </w:rPr>
        <w:t>These products are carbon oxides (CO, CO2), sulfur oxides (SO2, SO3...).</w:t>
      </w:r>
    </w:p>
    <w:p w:rsidR="008321B9" w:rsidRPr="007264A9" w:rsidRDefault="008321B9" w:rsidP="007264A9">
      <w:pPr>
        <w:pStyle w:val="NoSpacing"/>
      </w:pPr>
    </w:p>
    <w:p w:rsidR="007264A9" w:rsidRDefault="00C53953" w:rsidP="007264A9">
      <w:pPr>
        <w:autoSpaceDE w:val="0"/>
        <w:autoSpaceDN w:val="0"/>
        <w:adjustRightInd w:val="0"/>
        <w:spacing w:after="0" w:line="240" w:lineRule="auto"/>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7264A9" w:rsidRPr="007264A9" w:rsidRDefault="007264A9" w:rsidP="007264A9">
      <w:pPr>
        <w:autoSpaceDE w:val="0"/>
        <w:autoSpaceDN w:val="0"/>
        <w:adjustRightInd w:val="0"/>
        <w:spacing w:after="0" w:line="240" w:lineRule="auto"/>
        <w:rPr>
          <w:rFonts w:ascii="Times New Roman" w:hAnsi="Times New Roman" w:cs="Times New Roman"/>
          <w:b/>
          <w:sz w:val="24"/>
          <w:szCs w:val="20"/>
          <w:lang w:val="en-US"/>
        </w:rPr>
      </w:pPr>
      <w:r w:rsidRPr="007264A9">
        <w:rPr>
          <w:rFonts w:ascii="Times New Roman" w:hAnsi="Times New Roman" w:cs="Times New Roman"/>
          <w:b/>
          <w:sz w:val="24"/>
          <w:szCs w:val="20"/>
          <w:lang w:val="en-US"/>
        </w:rPr>
        <w:t>Flammable in presence of open flames and sparks, of oxidizing materials. Slightly flammable to flammable in presence of heat, of reducing materials, of combustible materials. Non-flammable in presence of moisture.</w:t>
      </w:r>
    </w:p>
    <w:p w:rsidR="003754E2" w:rsidRPr="007264A9" w:rsidRDefault="003754E2" w:rsidP="007264A9">
      <w:pPr>
        <w:pStyle w:val="NoSpacing"/>
      </w:pPr>
    </w:p>
    <w:p w:rsidR="00E67D36" w:rsidRDefault="00C53953" w:rsidP="00E67D36">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7264A9" w:rsidRPr="007264A9" w:rsidRDefault="007264A9" w:rsidP="007264A9">
      <w:pPr>
        <w:autoSpaceDE w:val="0"/>
        <w:autoSpaceDN w:val="0"/>
        <w:adjustRightInd w:val="0"/>
        <w:spacing w:after="0" w:line="240" w:lineRule="auto"/>
        <w:rPr>
          <w:rFonts w:ascii="Times New Roman" w:hAnsi="Times New Roman" w:cs="Times New Roman"/>
          <w:b/>
          <w:sz w:val="24"/>
          <w:szCs w:val="20"/>
          <w:lang w:val="en-US"/>
        </w:rPr>
      </w:pPr>
      <w:r w:rsidRPr="007264A9">
        <w:rPr>
          <w:rFonts w:ascii="Times New Roman" w:hAnsi="Times New Roman" w:cs="Times New Roman"/>
          <w:b/>
          <w:sz w:val="24"/>
          <w:szCs w:val="20"/>
          <w:lang w:val="en-US"/>
        </w:rPr>
        <w:t xml:space="preserve">Risks of explosion of the product in presence of mechanical impact: Not available. </w:t>
      </w:r>
    </w:p>
    <w:p w:rsidR="007264A9" w:rsidRPr="007264A9" w:rsidRDefault="007264A9" w:rsidP="007264A9">
      <w:pPr>
        <w:autoSpaceDE w:val="0"/>
        <w:autoSpaceDN w:val="0"/>
        <w:adjustRightInd w:val="0"/>
        <w:spacing w:after="0" w:line="240" w:lineRule="auto"/>
        <w:rPr>
          <w:rFonts w:ascii="Times New Roman" w:hAnsi="Times New Roman" w:cs="Times New Roman"/>
          <w:b/>
          <w:sz w:val="24"/>
          <w:szCs w:val="20"/>
          <w:lang w:val="en-US"/>
        </w:rPr>
      </w:pPr>
      <w:r w:rsidRPr="007264A9">
        <w:rPr>
          <w:rFonts w:ascii="Times New Roman" w:hAnsi="Times New Roman" w:cs="Times New Roman"/>
          <w:b/>
          <w:sz w:val="24"/>
          <w:szCs w:val="20"/>
          <w:lang w:val="en-US"/>
        </w:rPr>
        <w:t>Risks of explosion of the product in presence of static discharge: Not available.</w:t>
      </w:r>
    </w:p>
    <w:p w:rsidR="00254234" w:rsidRPr="007264A9" w:rsidRDefault="00254234" w:rsidP="007264A9">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7264A9" w:rsidRPr="007264A9" w:rsidRDefault="007264A9" w:rsidP="007264A9">
      <w:pPr>
        <w:autoSpaceDE w:val="0"/>
        <w:autoSpaceDN w:val="0"/>
        <w:adjustRightInd w:val="0"/>
        <w:spacing w:after="0" w:line="240" w:lineRule="auto"/>
        <w:rPr>
          <w:rFonts w:ascii="Times New Roman" w:hAnsi="Times New Roman" w:cs="Times New Roman"/>
          <w:b/>
          <w:sz w:val="24"/>
          <w:szCs w:val="20"/>
          <w:lang w:val="en-US"/>
        </w:rPr>
      </w:pPr>
      <w:r w:rsidRPr="007264A9">
        <w:rPr>
          <w:rFonts w:ascii="Times New Roman" w:hAnsi="Times New Roman" w:cs="Times New Roman"/>
          <w:b/>
          <w:sz w:val="24"/>
          <w:szCs w:val="20"/>
          <w:lang w:val="en-US"/>
        </w:rPr>
        <w:t xml:space="preserve">SMALL FIRE: Use DRY chemical powder. </w:t>
      </w:r>
    </w:p>
    <w:p w:rsidR="007264A9" w:rsidRPr="007264A9" w:rsidRDefault="007264A9" w:rsidP="007264A9">
      <w:pPr>
        <w:autoSpaceDE w:val="0"/>
        <w:autoSpaceDN w:val="0"/>
        <w:adjustRightInd w:val="0"/>
        <w:spacing w:after="0" w:line="240" w:lineRule="auto"/>
        <w:rPr>
          <w:rFonts w:ascii="Times New Roman" w:hAnsi="Times New Roman" w:cs="Times New Roman"/>
          <w:b/>
          <w:sz w:val="24"/>
          <w:szCs w:val="20"/>
          <w:lang w:val="en-US"/>
        </w:rPr>
      </w:pPr>
      <w:r w:rsidRPr="007264A9">
        <w:rPr>
          <w:rFonts w:ascii="Times New Roman" w:hAnsi="Times New Roman" w:cs="Times New Roman"/>
          <w:b/>
          <w:sz w:val="24"/>
          <w:szCs w:val="20"/>
          <w:lang w:val="en-US"/>
        </w:rPr>
        <w:t>LARGE FIRE: Use water spray, fog or foam. Do not use water jet.</w:t>
      </w:r>
    </w:p>
    <w:p w:rsidR="003005D4" w:rsidRPr="007264A9" w:rsidRDefault="003005D4" w:rsidP="007264A9">
      <w:pPr>
        <w:pStyle w:val="NoSpacing"/>
      </w:pPr>
    </w:p>
    <w:p w:rsidR="007264A9" w:rsidRPr="007264A9" w:rsidRDefault="00C53953" w:rsidP="007264A9">
      <w:pPr>
        <w:autoSpaceDE w:val="0"/>
        <w:autoSpaceDN w:val="0"/>
        <w:adjustRightInd w:val="0"/>
        <w:spacing w:after="0" w:line="240" w:lineRule="auto"/>
        <w:rPr>
          <w:rFonts w:ascii="Times New Roman" w:hAnsi="Times New Roman" w:cs="Times New Roman"/>
          <w:b/>
          <w:sz w:val="24"/>
          <w:szCs w:val="20"/>
          <w:lang w:val="en-US"/>
        </w:rPr>
      </w:pPr>
      <w:r w:rsidRPr="0065432D">
        <w:rPr>
          <w:rFonts w:ascii="Times New Roman" w:hAnsi="Times New Roman" w:cs="Times New Roman"/>
          <w:b/>
          <w:sz w:val="28"/>
          <w:szCs w:val="24"/>
          <w:u w:val="single"/>
        </w:rPr>
        <w:t>Special Remarks on Fire Hazards:</w:t>
      </w:r>
      <w:r w:rsidR="007264A9" w:rsidRPr="007264A9">
        <w:rPr>
          <w:rFonts w:ascii="Times New Roman" w:hAnsi="Times New Roman" w:cs="Times New Roman"/>
          <w:b/>
          <w:sz w:val="24"/>
          <w:szCs w:val="20"/>
          <w:lang w:val="en-US"/>
        </w:rPr>
        <w:t>Keep container tightly closed. Material supports combustion.</w:t>
      </w:r>
    </w:p>
    <w:p w:rsidR="003005D4" w:rsidRPr="007264A9" w:rsidRDefault="003005D4" w:rsidP="007264A9">
      <w:pPr>
        <w:pStyle w:val="NoSpacing"/>
      </w:pPr>
    </w:p>
    <w:p w:rsidR="001B5601" w:rsidRDefault="00C53953" w:rsidP="001B5601">
      <w:pPr>
        <w:autoSpaceDE w:val="0"/>
        <w:autoSpaceDN w:val="0"/>
        <w:adjustRightInd w:val="0"/>
        <w:spacing w:after="0" w:line="240" w:lineRule="auto"/>
        <w:rPr>
          <w:rFonts w:ascii="Times New Roman" w:hAnsi="Times New Roman" w:cs="Times New Roman"/>
          <w:b/>
          <w:sz w:val="24"/>
          <w:szCs w:val="20"/>
          <w:lang w:val="en-US"/>
        </w:rPr>
      </w:pPr>
      <w:r w:rsidRPr="009E3B9A">
        <w:rPr>
          <w:rFonts w:ascii="Times New Roman" w:hAnsi="Times New Roman" w:cs="Times New Roman"/>
          <w:b/>
          <w:sz w:val="28"/>
          <w:szCs w:val="24"/>
          <w:u w:val="single"/>
        </w:rPr>
        <w:t>Special Remarks on Explosion Hazards</w:t>
      </w:r>
      <w:r w:rsidRPr="009E3B9A">
        <w:rPr>
          <w:rFonts w:ascii="Times New Roman" w:hAnsi="Times New Roman" w:cs="Times New Roman"/>
          <w:b/>
          <w:sz w:val="28"/>
          <w:szCs w:val="24"/>
        </w:rPr>
        <w:t xml:space="preserve">: </w:t>
      </w:r>
      <w:r w:rsidR="00E67D36" w:rsidRPr="006B1409">
        <w:rPr>
          <w:rFonts w:ascii="Times New Roman" w:hAnsi="Times New Roman" w:cs="Times New Roman"/>
          <w:b/>
          <w:sz w:val="24"/>
          <w:szCs w:val="20"/>
          <w:lang w:val="en-US"/>
        </w:rPr>
        <w:t>Not available.</w:t>
      </w:r>
    </w:p>
    <w:p w:rsidR="00E67D36" w:rsidRDefault="00E67D36" w:rsidP="00E67D36">
      <w:pPr>
        <w:pStyle w:val="NoSpacing"/>
        <w:rPr>
          <w:lang w:val="en-US"/>
        </w:rPr>
      </w:pPr>
    </w:p>
    <w:p w:rsidR="00E67D36" w:rsidRPr="00E67D36" w:rsidRDefault="00E67D36" w:rsidP="00E67D3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4C7B9D">
              <w:rPr>
                <w:color w:val="auto"/>
                <w:sz w:val="44"/>
              </w:rPr>
              <w:t>Section 6: Accidental Release Measures</w:t>
            </w:r>
          </w:p>
        </w:tc>
      </w:tr>
    </w:tbl>
    <w:p w:rsidR="00E67D36" w:rsidRPr="00E67D36" w:rsidRDefault="00E67D36" w:rsidP="00E67D36">
      <w:pPr>
        <w:pStyle w:val="NoSpacing"/>
      </w:pPr>
    </w:p>
    <w:p w:rsidR="00485072" w:rsidRDefault="00563E0D" w:rsidP="00485072">
      <w:pPr>
        <w:autoSpaceDE w:val="0"/>
        <w:autoSpaceDN w:val="0"/>
        <w:adjustRightInd w:val="0"/>
        <w:spacing w:after="0" w:line="240" w:lineRule="auto"/>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7264A9" w:rsidRPr="007264A9" w:rsidRDefault="007264A9" w:rsidP="007264A9">
      <w:pPr>
        <w:autoSpaceDE w:val="0"/>
        <w:autoSpaceDN w:val="0"/>
        <w:adjustRightInd w:val="0"/>
        <w:spacing w:after="0" w:line="240" w:lineRule="auto"/>
        <w:rPr>
          <w:rFonts w:ascii="Times New Roman" w:hAnsi="Times New Roman" w:cs="Times New Roman"/>
          <w:b/>
          <w:sz w:val="24"/>
          <w:szCs w:val="20"/>
          <w:lang w:val="en-US"/>
        </w:rPr>
      </w:pPr>
      <w:r w:rsidRPr="007264A9">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334286" w:rsidRPr="009079C8" w:rsidRDefault="00334286" w:rsidP="009079C8">
      <w:pPr>
        <w:pStyle w:val="NoSpacing"/>
      </w:pPr>
    </w:p>
    <w:p w:rsidR="00485072" w:rsidRDefault="00563E0D" w:rsidP="00352D42">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9A764B" w:rsidRPr="009A764B" w:rsidRDefault="009A764B" w:rsidP="009A764B">
      <w:pPr>
        <w:autoSpaceDE w:val="0"/>
        <w:autoSpaceDN w:val="0"/>
        <w:adjustRightInd w:val="0"/>
        <w:spacing w:after="0" w:line="240" w:lineRule="auto"/>
        <w:rPr>
          <w:rFonts w:ascii="Times New Roman" w:hAnsi="Times New Roman" w:cs="Times New Roman"/>
          <w:b/>
          <w:sz w:val="24"/>
          <w:szCs w:val="20"/>
          <w:lang w:val="en-US"/>
        </w:rPr>
      </w:pPr>
      <w:r w:rsidRPr="009A764B">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lastRenderedPageBreak/>
              <w:t>Section 7: Handling and Storage</w:t>
            </w:r>
          </w:p>
        </w:tc>
      </w:tr>
    </w:tbl>
    <w:p w:rsidR="00375DD2" w:rsidRPr="00334286" w:rsidRDefault="00375DD2" w:rsidP="00334286">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9A764B" w:rsidRPr="009A764B" w:rsidRDefault="009A764B" w:rsidP="009A764B">
      <w:pPr>
        <w:autoSpaceDE w:val="0"/>
        <w:autoSpaceDN w:val="0"/>
        <w:adjustRightInd w:val="0"/>
        <w:spacing w:after="0" w:line="240" w:lineRule="auto"/>
        <w:rPr>
          <w:rFonts w:ascii="Times New Roman" w:hAnsi="Times New Roman" w:cs="Times New Roman"/>
          <w:b/>
          <w:sz w:val="24"/>
          <w:szCs w:val="20"/>
          <w:lang w:val="en-US"/>
        </w:rPr>
      </w:pPr>
      <w:r w:rsidRPr="009A764B">
        <w:rPr>
          <w:rFonts w:ascii="Times New Roman" w:hAnsi="Times New Roman" w:cs="Times New Roman"/>
          <w:b/>
          <w:sz w:val="24"/>
          <w:szCs w:val="20"/>
          <w:lang w:val="en-US"/>
        </w:rPr>
        <w:t xml:space="preserve">Keep away from heat. Keep away from sources of ignition. Empty containers pose a fire risk, evaporate the residue under a fume hood. Ground all equipment containing material. Do not ingest. Do not breathe dust. In case of insufficient ventilation, wear suitable respiratory equipment </w:t>
      </w:r>
      <w:proofErr w:type="gramStart"/>
      <w:r w:rsidRPr="009A764B">
        <w:rPr>
          <w:rFonts w:ascii="Times New Roman" w:hAnsi="Times New Roman" w:cs="Times New Roman"/>
          <w:b/>
          <w:sz w:val="24"/>
          <w:szCs w:val="20"/>
          <w:lang w:val="en-US"/>
        </w:rPr>
        <w:t>If</w:t>
      </w:r>
      <w:proofErr w:type="gramEnd"/>
      <w:r w:rsidRPr="009A764B">
        <w:rPr>
          <w:rFonts w:ascii="Times New Roman" w:hAnsi="Times New Roman" w:cs="Times New Roman"/>
          <w:b/>
          <w:sz w:val="24"/>
          <w:szCs w:val="20"/>
          <w:lang w:val="en-US"/>
        </w:rPr>
        <w:t xml:space="preserve"> ingested, seek medical advice immediately and show the container or the label. Avoid contact with skin and eyes </w:t>
      </w:r>
      <w:proofErr w:type="gramStart"/>
      <w:r w:rsidRPr="009A764B">
        <w:rPr>
          <w:rFonts w:ascii="Times New Roman" w:hAnsi="Times New Roman" w:cs="Times New Roman"/>
          <w:b/>
          <w:sz w:val="24"/>
          <w:szCs w:val="20"/>
          <w:lang w:val="en-US"/>
        </w:rPr>
        <w:t>Keep</w:t>
      </w:r>
      <w:proofErr w:type="gramEnd"/>
      <w:r w:rsidRPr="009A764B">
        <w:rPr>
          <w:rFonts w:ascii="Times New Roman" w:hAnsi="Times New Roman" w:cs="Times New Roman"/>
          <w:b/>
          <w:sz w:val="24"/>
          <w:szCs w:val="20"/>
          <w:lang w:val="en-US"/>
        </w:rPr>
        <w:t xml:space="preserve"> away from incompatibles such as oxidizing agents, metals, acids.</w:t>
      </w:r>
    </w:p>
    <w:p w:rsidR="004105DF" w:rsidRPr="009A764B" w:rsidRDefault="004105DF" w:rsidP="009A764B">
      <w:pPr>
        <w:pStyle w:val="NoSpacing"/>
      </w:pPr>
    </w:p>
    <w:p w:rsidR="000137E1" w:rsidRDefault="00563E0D" w:rsidP="000137E1">
      <w:pPr>
        <w:autoSpaceDE w:val="0"/>
        <w:autoSpaceDN w:val="0"/>
        <w:adjustRightInd w:val="0"/>
        <w:spacing w:after="0" w:line="240" w:lineRule="auto"/>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9A764B" w:rsidRPr="009A764B" w:rsidRDefault="009A764B" w:rsidP="009A764B">
      <w:pPr>
        <w:autoSpaceDE w:val="0"/>
        <w:autoSpaceDN w:val="0"/>
        <w:adjustRightInd w:val="0"/>
        <w:spacing w:after="0" w:line="240" w:lineRule="auto"/>
        <w:rPr>
          <w:rFonts w:ascii="Times New Roman" w:hAnsi="Times New Roman" w:cs="Times New Roman"/>
          <w:b/>
          <w:sz w:val="24"/>
          <w:szCs w:val="20"/>
          <w:lang w:val="en-US"/>
        </w:rPr>
      </w:pPr>
      <w:r w:rsidRPr="009A764B">
        <w:rPr>
          <w:rFonts w:ascii="Times New Roman" w:hAnsi="Times New Roman" w:cs="Times New Roman"/>
          <w:b/>
          <w:sz w:val="24"/>
          <w:szCs w:val="20"/>
          <w:lang w:val="en-US"/>
        </w:rPr>
        <w:t>Keep container dry. Keep in a cool place. Ground all equipment containing material. Keep container tightly closed. Keep in a cool, well-ventilated place. Combustible materials should be stored away from extreme heat and away from strong oxidizing agents.</w:t>
      </w:r>
    </w:p>
    <w:p w:rsidR="00F67C85" w:rsidRPr="00A316B4" w:rsidRDefault="00F67C85" w:rsidP="00A316B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375DD2" w:rsidRDefault="00375DD2" w:rsidP="003E67B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9A764B" w:rsidRPr="009A764B" w:rsidRDefault="009A764B" w:rsidP="009A764B">
      <w:pPr>
        <w:autoSpaceDE w:val="0"/>
        <w:autoSpaceDN w:val="0"/>
        <w:adjustRightInd w:val="0"/>
        <w:spacing w:after="0" w:line="240" w:lineRule="auto"/>
        <w:rPr>
          <w:rFonts w:ascii="Times New Roman" w:hAnsi="Times New Roman" w:cs="Times New Roman"/>
          <w:b/>
          <w:sz w:val="24"/>
          <w:szCs w:val="20"/>
          <w:lang w:val="en-US"/>
        </w:rPr>
      </w:pPr>
      <w:r w:rsidRPr="009A764B">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9A764B" w:rsidRDefault="00AF0B76" w:rsidP="009A764B">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9A764B" w:rsidRPr="009A764B" w:rsidRDefault="009A764B" w:rsidP="009A764B">
      <w:pPr>
        <w:autoSpaceDE w:val="0"/>
        <w:autoSpaceDN w:val="0"/>
        <w:adjustRightInd w:val="0"/>
        <w:spacing w:after="0" w:line="240" w:lineRule="auto"/>
        <w:rPr>
          <w:rFonts w:ascii="Times New Roman" w:hAnsi="Times New Roman" w:cs="Times New Roman"/>
          <w:b/>
          <w:sz w:val="24"/>
          <w:szCs w:val="20"/>
          <w:lang w:val="en-US"/>
        </w:rPr>
      </w:pPr>
      <w:r w:rsidRPr="009A764B">
        <w:rPr>
          <w:rFonts w:ascii="Times New Roman" w:hAnsi="Times New Roman" w:cs="Times New Roman"/>
          <w:b/>
          <w:sz w:val="24"/>
          <w:szCs w:val="20"/>
          <w:lang w:val="en-US"/>
        </w:rPr>
        <w:t>Splash goggles. Lab coat. Dust respirator. Be sure to use an approved/certified respirator or equivalent. Gloves.</w:t>
      </w:r>
    </w:p>
    <w:p w:rsidR="00F67C85" w:rsidRPr="009A764B" w:rsidRDefault="00F67C85" w:rsidP="009A764B">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9A764B" w:rsidRPr="009A764B" w:rsidRDefault="009A764B" w:rsidP="009A764B">
      <w:pPr>
        <w:autoSpaceDE w:val="0"/>
        <w:autoSpaceDN w:val="0"/>
        <w:adjustRightInd w:val="0"/>
        <w:spacing w:after="0" w:line="240" w:lineRule="auto"/>
        <w:rPr>
          <w:rFonts w:ascii="Times New Roman" w:hAnsi="Times New Roman" w:cs="Times New Roman"/>
          <w:b/>
          <w:sz w:val="24"/>
          <w:szCs w:val="20"/>
          <w:lang w:val="en-US"/>
        </w:rPr>
      </w:pPr>
      <w:r w:rsidRPr="009A764B">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781278" w:rsidRPr="009A764B" w:rsidRDefault="00781278" w:rsidP="009A764B">
      <w:pPr>
        <w:pStyle w:val="NoSpacing"/>
      </w:pPr>
    </w:p>
    <w:p w:rsidR="00A316B4" w:rsidRDefault="00EF207F" w:rsidP="00A316B4">
      <w:pPr>
        <w:autoSpaceDE w:val="0"/>
        <w:autoSpaceDN w:val="0"/>
        <w:adjustRightInd w:val="0"/>
        <w:spacing w:after="0" w:line="240" w:lineRule="auto"/>
        <w:rPr>
          <w:rFonts w:ascii="Times New Roman" w:hAnsi="Times New Roman" w:cs="Times New Roman"/>
          <w:b/>
          <w:sz w:val="24"/>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0C3B20" w:rsidRPr="000C3B20">
        <w:rPr>
          <w:rFonts w:ascii="Times New Roman" w:hAnsi="Times New Roman" w:cs="Times New Roman"/>
          <w:b/>
          <w:sz w:val="24"/>
          <w:szCs w:val="24"/>
        </w:rPr>
        <w:t>Not Available.</w:t>
      </w:r>
    </w:p>
    <w:p w:rsidR="00F67C85" w:rsidRPr="00F67C85" w:rsidRDefault="00F67C85" w:rsidP="00F67C8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5F77B5">
              <w:rPr>
                <w:color w:val="auto"/>
                <w:sz w:val="44"/>
              </w:rPr>
              <w:t>Section 9: Physical and Chemical Properties</w:t>
            </w:r>
          </w:p>
        </w:tc>
      </w:tr>
    </w:tbl>
    <w:p w:rsidR="00B41687" w:rsidRDefault="00B41687" w:rsidP="00B82F2B">
      <w:pPr>
        <w:pStyle w:val="NoSpacing"/>
      </w:pPr>
    </w:p>
    <w:p w:rsidR="003E67BD" w:rsidRDefault="00563E0D"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9A764B" w:rsidRPr="009A764B">
        <w:rPr>
          <w:rFonts w:ascii="Times New Roman" w:hAnsi="Times New Roman" w:cs="Times New Roman"/>
          <w:b/>
          <w:sz w:val="24"/>
          <w:szCs w:val="20"/>
          <w:lang w:val="en-US"/>
        </w:rPr>
        <w:t>Solid. (Flakes solid.)</w:t>
      </w:r>
    </w:p>
    <w:p w:rsidR="006818FD" w:rsidRPr="00254234" w:rsidRDefault="00563E0D" w:rsidP="004C0295">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9A764B" w:rsidRPr="009A764B">
        <w:rPr>
          <w:rFonts w:ascii="Times New Roman" w:hAnsi="Times New Roman" w:cs="Times New Roman"/>
          <w:b/>
          <w:sz w:val="24"/>
          <w:szCs w:val="20"/>
          <w:lang w:val="en-US"/>
        </w:rPr>
        <w:t>Characteristic. (Slight.)</w:t>
      </w:r>
    </w:p>
    <w:p w:rsidR="002935FE" w:rsidRPr="00F67C85" w:rsidRDefault="00086B9B"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77B5" w:rsidRPr="000C3B20">
        <w:rPr>
          <w:rFonts w:ascii="Times New Roman" w:hAnsi="Times New Roman" w:cs="Times New Roman"/>
          <w:b/>
          <w:sz w:val="24"/>
          <w:szCs w:val="24"/>
        </w:rPr>
        <w:t>Not Available.</w:t>
      </w:r>
    </w:p>
    <w:p w:rsidR="009A764B" w:rsidRDefault="00375DD2" w:rsidP="009A764B">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9A764B" w:rsidRPr="009A764B">
        <w:rPr>
          <w:rFonts w:ascii="Times New Roman" w:hAnsi="Times New Roman" w:cs="Times New Roman"/>
          <w:b/>
          <w:sz w:val="24"/>
          <w:szCs w:val="20"/>
          <w:lang w:val="en-US"/>
        </w:rPr>
        <w:t>444.57 g/mole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079C8" w:rsidTr="00F16E2E">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079C8" w:rsidRPr="00BD2E4F" w:rsidRDefault="009079C8" w:rsidP="00F16E2E">
            <w:pPr>
              <w:rPr>
                <w:color w:val="auto"/>
              </w:rPr>
            </w:pPr>
            <w:r w:rsidRPr="005F77B5">
              <w:rPr>
                <w:color w:val="auto"/>
                <w:sz w:val="44"/>
              </w:rPr>
              <w:lastRenderedPageBreak/>
              <w:t>Section 9: Physical and Chemical Properties</w:t>
            </w:r>
            <w:r>
              <w:rPr>
                <w:color w:val="auto"/>
                <w:sz w:val="44"/>
              </w:rPr>
              <w:t xml:space="preserve"> (Continued)</w:t>
            </w:r>
          </w:p>
        </w:tc>
      </w:tr>
    </w:tbl>
    <w:p w:rsidR="009079C8" w:rsidRDefault="009079C8" w:rsidP="009079C8">
      <w:pPr>
        <w:pStyle w:val="NoSpacing"/>
      </w:pPr>
    </w:p>
    <w:p w:rsidR="00375DD2" w:rsidRPr="009A764B" w:rsidRDefault="00375DD2" w:rsidP="00375DD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9A764B" w:rsidRPr="009A764B">
        <w:rPr>
          <w:rFonts w:ascii="Times New Roman" w:hAnsi="Times New Roman" w:cs="Times New Roman"/>
          <w:b/>
          <w:sz w:val="24"/>
          <w:szCs w:val="20"/>
          <w:lang w:val="en-US"/>
        </w:rPr>
        <w:t>White.</w:t>
      </w:r>
    </w:p>
    <w:p w:rsidR="00375DD2" w:rsidRPr="009A764B" w:rsidRDefault="00375DD2" w:rsidP="009A764B">
      <w:pPr>
        <w:autoSpaceDE w:val="0"/>
        <w:autoSpaceDN w:val="0"/>
        <w:adjustRightInd w:val="0"/>
        <w:spacing w:after="0" w:line="240" w:lineRule="auto"/>
        <w:rPr>
          <w:rFonts w:ascii="Arial" w:hAnsi="Arial" w:cs="Arial"/>
          <w:sz w:val="20"/>
          <w:szCs w:val="20"/>
          <w:lang w:val="en-US"/>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9A764B" w:rsidRPr="009A764B">
        <w:rPr>
          <w:rFonts w:ascii="Times New Roman" w:hAnsi="Times New Roman" w:cs="Times New Roman"/>
          <w:b/>
          <w:sz w:val="24"/>
          <w:szCs w:val="20"/>
          <w:lang w:val="en-US"/>
        </w:rPr>
        <w:t>6 [Acidic.]</w:t>
      </w:r>
    </w:p>
    <w:p w:rsidR="004E2B9C" w:rsidRPr="00642C3F" w:rsidRDefault="004E2B9C" w:rsidP="00642C3F">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0C3B20">
        <w:rPr>
          <w:rFonts w:ascii="Times New Roman" w:hAnsi="Times New Roman" w:cs="Times New Roman"/>
          <w:b/>
          <w:sz w:val="24"/>
        </w:rPr>
        <w:t>Not available.</w:t>
      </w:r>
    </w:p>
    <w:p w:rsidR="00A670C6" w:rsidRPr="00EC4A02" w:rsidRDefault="004E2B9C"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4C0295">
        <w:rPr>
          <w:rFonts w:ascii="Times New Roman" w:hAnsi="Times New Roman" w:cs="Times New Roman"/>
          <w:b/>
          <w:sz w:val="28"/>
        </w:rPr>
        <w:tab/>
      </w:r>
      <w:r>
        <w:rPr>
          <w:rFonts w:ascii="Times New Roman" w:hAnsi="Times New Roman" w:cs="Times New Roman"/>
          <w:b/>
          <w:sz w:val="28"/>
        </w:rPr>
        <w:t>:</w:t>
      </w:r>
      <w:r w:rsidR="002A32BE">
        <w:rPr>
          <w:rFonts w:ascii="Times New Roman" w:hAnsi="Times New Roman" w:cs="Times New Roman"/>
          <w:b/>
          <w:sz w:val="28"/>
        </w:rPr>
        <w:t xml:space="preserve"> </w:t>
      </w:r>
      <w:r w:rsidR="009A764B" w:rsidRPr="009A764B">
        <w:rPr>
          <w:rFonts w:ascii="Times New Roman" w:hAnsi="Times New Roman" w:cs="Times New Roman"/>
          <w:b/>
          <w:sz w:val="24"/>
          <w:szCs w:val="20"/>
          <w:lang w:val="en-US"/>
        </w:rPr>
        <w:t>Decomposes.</w:t>
      </w:r>
    </w:p>
    <w:p w:rsidR="00456252" w:rsidRDefault="004E2B9C" w:rsidP="00FF7F0E">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4E2B9C" w:rsidRPr="00FF7F0E" w:rsidRDefault="004E2B9C" w:rsidP="00FF7F0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9A764B" w:rsidRPr="009A764B">
        <w:rPr>
          <w:rFonts w:ascii="Times New Roman" w:hAnsi="Times New Roman" w:cs="Times New Roman"/>
          <w:b/>
          <w:sz w:val="24"/>
          <w:szCs w:val="20"/>
          <w:lang w:val="en-US"/>
        </w:rPr>
        <w:t>1.1 (Water = 1)</w:t>
      </w:r>
    </w:p>
    <w:p w:rsidR="00E74B16" w:rsidRDefault="00C50CEF" w:rsidP="00CD39DC">
      <w:pPr>
        <w:autoSpaceDE w:val="0"/>
        <w:autoSpaceDN w:val="0"/>
        <w:adjustRightInd w:val="0"/>
        <w:spacing w:after="0" w:line="240" w:lineRule="auto"/>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E74B16">
        <w:rPr>
          <w:rFonts w:ascii="Times New Roman" w:hAnsi="Times New Roman" w:cs="Times New Roman"/>
          <w:b/>
          <w:sz w:val="24"/>
        </w:rPr>
        <w:t>Not available.</w:t>
      </w:r>
    </w:p>
    <w:p w:rsidR="005A6148" w:rsidRPr="00CD39DC" w:rsidRDefault="00C50CEF" w:rsidP="00CD39DC">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F75919">
        <w:rPr>
          <w:rFonts w:ascii="Times New Roman" w:hAnsi="Times New Roman" w:cs="Times New Roman"/>
          <w:b/>
          <w:sz w:val="28"/>
        </w:rPr>
        <w:t xml:space="preserve"> </w:t>
      </w:r>
      <w:r w:rsidR="009A764B" w:rsidRPr="009A764B">
        <w:rPr>
          <w:rFonts w:ascii="Times New Roman" w:hAnsi="Times New Roman" w:cs="Times New Roman"/>
          <w:b/>
          <w:sz w:val="24"/>
          <w:szCs w:val="20"/>
          <w:lang w:val="en-US"/>
        </w:rPr>
        <w:t>1.5 (Air = 1)</w:t>
      </w:r>
    </w:p>
    <w:p w:rsidR="00563E0D" w:rsidRPr="00787C41" w:rsidRDefault="00563E0D" w:rsidP="00787C41">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B41687">
        <w:rPr>
          <w:rFonts w:ascii="Times New Roman" w:hAnsi="Times New Roman" w:cs="Times New Roman"/>
          <w:b/>
          <w:sz w:val="28"/>
        </w:rPr>
        <w:t xml:space="preserve">: </w:t>
      </w:r>
      <w:r w:rsidR="00B41687">
        <w:rPr>
          <w:rFonts w:ascii="Times New Roman" w:hAnsi="Times New Roman" w:cs="Times New Roman"/>
          <w:b/>
          <w:sz w:val="24"/>
        </w:rPr>
        <w:t>Not available.</w:t>
      </w:r>
    </w:p>
    <w:p w:rsidR="004012C8" w:rsidRPr="00EC4A02" w:rsidRDefault="00563E0D" w:rsidP="00EC4A0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456252" w:rsidRPr="000F2D08" w:rsidRDefault="00563E0D" w:rsidP="00456252">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5F77B5">
        <w:rPr>
          <w:rFonts w:ascii="Times New Roman" w:hAnsi="Times New Roman" w:cs="Times New Roman"/>
          <w:b/>
          <w:sz w:val="24"/>
        </w:rPr>
        <w:t>Not available.</w:t>
      </w:r>
    </w:p>
    <w:p w:rsidR="003717D7" w:rsidRPr="009A764B" w:rsidRDefault="00563E0D" w:rsidP="0045625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009A764B" w:rsidRPr="009A764B">
        <w:rPr>
          <w:rFonts w:ascii="Times New Roman" w:hAnsi="Times New Roman" w:cs="Times New Roman"/>
          <w:b/>
          <w:sz w:val="24"/>
          <w:szCs w:val="20"/>
          <w:lang w:val="en-US"/>
        </w:rPr>
        <w:t>Anionic.</w:t>
      </w:r>
    </w:p>
    <w:p w:rsidR="009A764B" w:rsidRDefault="00563E0D" w:rsidP="009A764B">
      <w:pPr>
        <w:autoSpaceDE w:val="0"/>
        <w:autoSpaceDN w:val="0"/>
        <w:adjustRightInd w:val="0"/>
        <w:spacing w:after="0" w:line="240" w:lineRule="auto"/>
        <w:rPr>
          <w:rFonts w:ascii="Times New Roman" w:hAnsi="Times New Roman" w:cs="Times New Roman"/>
          <w:b/>
          <w:sz w:val="24"/>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9A764B" w:rsidRPr="009A764B">
        <w:rPr>
          <w:rFonts w:ascii="Times New Roman" w:hAnsi="Times New Roman" w:cs="Times New Roman"/>
          <w:b/>
          <w:sz w:val="24"/>
          <w:szCs w:val="20"/>
          <w:lang w:val="en-US"/>
        </w:rPr>
        <w:t xml:space="preserve">Partially dispersed in cold water, hot water. See solubility in methanol, diethyl </w:t>
      </w:r>
    </w:p>
    <w:p w:rsidR="009A764B" w:rsidRDefault="009A764B" w:rsidP="009A764B">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4"/>
          <w:szCs w:val="20"/>
          <w:lang w:val="en-US"/>
        </w:rPr>
        <w:tab/>
      </w:r>
      <w:r>
        <w:rPr>
          <w:rFonts w:ascii="Times New Roman" w:hAnsi="Times New Roman" w:cs="Times New Roman"/>
          <w:b/>
          <w:sz w:val="24"/>
          <w:szCs w:val="20"/>
          <w:lang w:val="en-US"/>
        </w:rPr>
        <w:tab/>
      </w:r>
      <w:r>
        <w:rPr>
          <w:rFonts w:ascii="Times New Roman" w:hAnsi="Times New Roman" w:cs="Times New Roman"/>
          <w:b/>
          <w:sz w:val="24"/>
          <w:szCs w:val="20"/>
          <w:lang w:val="en-US"/>
        </w:rPr>
        <w:tab/>
      </w:r>
      <w:r>
        <w:rPr>
          <w:rFonts w:ascii="Times New Roman" w:hAnsi="Times New Roman" w:cs="Times New Roman"/>
          <w:b/>
          <w:sz w:val="24"/>
          <w:szCs w:val="20"/>
          <w:lang w:val="en-US"/>
        </w:rPr>
        <w:tab/>
      </w:r>
      <w:proofErr w:type="gramStart"/>
      <w:r>
        <w:rPr>
          <w:rFonts w:ascii="Times New Roman" w:hAnsi="Times New Roman" w:cs="Times New Roman"/>
          <w:b/>
          <w:sz w:val="24"/>
          <w:szCs w:val="20"/>
          <w:lang w:val="en-US"/>
        </w:rPr>
        <w:t>e</w:t>
      </w:r>
      <w:r w:rsidRPr="009A764B">
        <w:rPr>
          <w:rFonts w:ascii="Times New Roman" w:hAnsi="Times New Roman" w:cs="Times New Roman"/>
          <w:b/>
          <w:sz w:val="24"/>
          <w:szCs w:val="20"/>
          <w:lang w:val="en-US"/>
        </w:rPr>
        <w:t>ther</w:t>
      </w:r>
      <w:proofErr w:type="gramEnd"/>
      <w:r w:rsidRPr="009A764B">
        <w:rPr>
          <w:rFonts w:ascii="Times New Roman" w:hAnsi="Times New Roman" w:cs="Times New Roman"/>
          <w:b/>
          <w:sz w:val="24"/>
          <w:szCs w:val="20"/>
          <w:lang w:val="en-US"/>
        </w:rPr>
        <w:t>.</w:t>
      </w:r>
    </w:p>
    <w:p w:rsidR="000C3B20" w:rsidRDefault="00D16BC7" w:rsidP="009A764B">
      <w:pPr>
        <w:autoSpaceDE w:val="0"/>
        <w:autoSpaceDN w:val="0"/>
        <w:adjustRightInd w:val="0"/>
        <w:spacing w:after="0" w:line="240" w:lineRule="auto"/>
        <w:rPr>
          <w:rFonts w:ascii="Times New Roman" w:hAnsi="Times New Roman" w:cs="Times New Roman"/>
          <w:b/>
          <w:sz w:val="24"/>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F75919">
        <w:rPr>
          <w:rFonts w:ascii="Times New Roman" w:hAnsi="Times New Roman" w:cs="Times New Roman"/>
          <w:b/>
          <w:sz w:val="28"/>
        </w:rPr>
        <w:t xml:space="preserve"> </w:t>
      </w:r>
      <w:r w:rsidR="009A764B" w:rsidRPr="009A764B">
        <w:rPr>
          <w:rFonts w:ascii="Times New Roman" w:hAnsi="Times New Roman" w:cs="Times New Roman"/>
          <w:b/>
          <w:sz w:val="24"/>
          <w:szCs w:val="20"/>
          <w:lang w:val="en-US"/>
        </w:rPr>
        <w:t xml:space="preserve">Easily soluble in methanol, diethyl ether. Partially soluble in hot water. Very </w:t>
      </w:r>
    </w:p>
    <w:p w:rsidR="009A764B" w:rsidRDefault="009A764B" w:rsidP="009A764B">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4"/>
          <w:szCs w:val="20"/>
          <w:lang w:val="en-US"/>
        </w:rPr>
        <w:tab/>
      </w:r>
      <w:r>
        <w:rPr>
          <w:rFonts w:ascii="Times New Roman" w:hAnsi="Times New Roman" w:cs="Times New Roman"/>
          <w:b/>
          <w:sz w:val="24"/>
          <w:szCs w:val="20"/>
          <w:lang w:val="en-US"/>
        </w:rPr>
        <w:tab/>
      </w:r>
      <w:r>
        <w:rPr>
          <w:rFonts w:ascii="Times New Roman" w:hAnsi="Times New Roman" w:cs="Times New Roman"/>
          <w:b/>
          <w:sz w:val="24"/>
          <w:szCs w:val="20"/>
          <w:lang w:val="en-US"/>
        </w:rPr>
        <w:tab/>
      </w:r>
      <w:r>
        <w:rPr>
          <w:rFonts w:ascii="Times New Roman" w:hAnsi="Times New Roman" w:cs="Times New Roman"/>
          <w:b/>
          <w:sz w:val="24"/>
          <w:szCs w:val="20"/>
          <w:lang w:val="en-US"/>
        </w:rPr>
        <w:tab/>
      </w:r>
      <w:proofErr w:type="gramStart"/>
      <w:r w:rsidRPr="009A764B">
        <w:rPr>
          <w:rFonts w:ascii="Times New Roman" w:hAnsi="Times New Roman" w:cs="Times New Roman"/>
          <w:b/>
          <w:sz w:val="24"/>
          <w:szCs w:val="20"/>
          <w:lang w:val="en-US"/>
        </w:rPr>
        <w:t>slightly</w:t>
      </w:r>
      <w:proofErr w:type="gramEnd"/>
      <w:r w:rsidRPr="009A764B">
        <w:rPr>
          <w:rFonts w:ascii="Times New Roman" w:hAnsi="Times New Roman" w:cs="Times New Roman"/>
          <w:b/>
          <w:sz w:val="24"/>
          <w:szCs w:val="20"/>
          <w:lang w:val="en-US"/>
        </w:rPr>
        <w:t xml:space="preserve"> soluble in cold water.</w:t>
      </w:r>
    </w:p>
    <w:p w:rsidR="00B82F2B" w:rsidRPr="009079C8" w:rsidRDefault="00B82F2B" w:rsidP="009079C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B82F2B" w:rsidRDefault="00B82F2B" w:rsidP="005F77B5">
      <w:pPr>
        <w:pStyle w:val="NoSpacing"/>
      </w:pPr>
    </w:p>
    <w:p w:rsidR="005460EF" w:rsidRPr="005F77B5" w:rsidRDefault="005460EF" w:rsidP="005F77B5">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Stability:</w:t>
      </w:r>
      <w:r w:rsidR="009079C8" w:rsidRPr="009079C8">
        <w:rPr>
          <w:rFonts w:ascii="Times New Roman" w:hAnsi="Times New Roman" w:cs="Times New Roman"/>
          <w:b/>
          <w:sz w:val="24"/>
          <w:szCs w:val="20"/>
          <w:lang w:val="en-US"/>
        </w:rPr>
        <w:t>The product is stable.</w:t>
      </w:r>
    </w:p>
    <w:p w:rsidR="005460EF" w:rsidRPr="009079C8" w:rsidRDefault="005460EF" w:rsidP="009079C8">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621E8B" w:rsidRPr="00621E8B" w:rsidRDefault="00621E8B" w:rsidP="00621E8B">
      <w:pPr>
        <w:pStyle w:val="NoSpacing"/>
      </w:pPr>
    </w:p>
    <w:p w:rsidR="00074DE2" w:rsidRDefault="00621E8B" w:rsidP="005F77B5">
      <w:pPr>
        <w:autoSpaceDE w:val="0"/>
        <w:autoSpaceDN w:val="0"/>
        <w:adjustRightInd w:val="0"/>
        <w:spacing w:after="0" w:line="240" w:lineRule="auto"/>
        <w:rPr>
          <w:rFonts w:ascii="Times New Roman" w:hAnsi="Times New Roman" w:cs="Times New Roman"/>
          <w:b/>
          <w:bCs/>
          <w:sz w:val="24"/>
          <w:szCs w:val="24"/>
        </w:rPr>
      </w:pPr>
      <w:r w:rsidRPr="007D0E5F">
        <w:rPr>
          <w:rFonts w:ascii="Times New Roman" w:hAnsi="Times New Roman" w:cs="Times New Roman"/>
          <w:b/>
          <w:bCs/>
          <w:sz w:val="28"/>
          <w:szCs w:val="24"/>
          <w:u w:val="single"/>
        </w:rPr>
        <w:t>Conditions of Instability:</w:t>
      </w:r>
      <w:r w:rsidR="005F77B5" w:rsidRPr="005460EF">
        <w:rPr>
          <w:rFonts w:ascii="Times New Roman" w:hAnsi="Times New Roman" w:cs="Times New Roman"/>
          <w:b/>
          <w:bCs/>
          <w:sz w:val="24"/>
          <w:szCs w:val="24"/>
        </w:rPr>
        <w:t>Not available.</w:t>
      </w:r>
    </w:p>
    <w:p w:rsidR="005F77B5" w:rsidRPr="005F77B5" w:rsidRDefault="005F77B5" w:rsidP="005F77B5">
      <w:pPr>
        <w:pStyle w:val="NoSpacing"/>
      </w:pPr>
    </w:p>
    <w:p w:rsidR="00BE4471" w:rsidRDefault="005460EF" w:rsidP="00BE4471">
      <w:pPr>
        <w:autoSpaceDE w:val="0"/>
        <w:autoSpaceDN w:val="0"/>
        <w:adjustRightInd w:val="0"/>
        <w:spacing w:after="0" w:line="240" w:lineRule="auto"/>
      </w:pPr>
      <w:r w:rsidRPr="005460EF">
        <w:rPr>
          <w:rFonts w:ascii="Times New Roman" w:hAnsi="Times New Roman" w:cs="Times New Roman"/>
          <w:b/>
          <w:bCs/>
          <w:sz w:val="28"/>
          <w:szCs w:val="24"/>
          <w:u w:val="single"/>
        </w:rPr>
        <w:t>Incompatibility with various substances:</w:t>
      </w:r>
    </w:p>
    <w:p w:rsidR="00BE4471" w:rsidRPr="00BE4471" w:rsidRDefault="00BE4471" w:rsidP="00BE4471">
      <w:pPr>
        <w:autoSpaceDE w:val="0"/>
        <w:autoSpaceDN w:val="0"/>
        <w:adjustRightInd w:val="0"/>
        <w:spacing w:after="0" w:line="240" w:lineRule="auto"/>
        <w:rPr>
          <w:rFonts w:ascii="Times New Roman" w:hAnsi="Times New Roman" w:cs="Times New Roman"/>
          <w:b/>
          <w:sz w:val="24"/>
          <w:szCs w:val="20"/>
          <w:lang w:val="en-US"/>
        </w:rPr>
      </w:pPr>
      <w:r w:rsidRPr="00BE4471">
        <w:rPr>
          <w:rFonts w:ascii="Times New Roman" w:hAnsi="Times New Roman" w:cs="Times New Roman"/>
          <w:b/>
          <w:sz w:val="24"/>
          <w:szCs w:val="20"/>
          <w:lang w:val="en-US"/>
        </w:rPr>
        <w:t>Reactive with oxidizing agents, metals, acids. Slightly reactive to reactive with reducing agents, organic materials, alkalis. Nonreactive with moisture.</w:t>
      </w:r>
    </w:p>
    <w:p w:rsidR="000C3B20" w:rsidRPr="00B57A2C" w:rsidRDefault="000C3B20" w:rsidP="00BE4471">
      <w:pPr>
        <w:pStyle w:val="NoSpacing"/>
        <w:rPr>
          <w:lang w:val="en-US"/>
        </w:rPr>
      </w:pPr>
    </w:p>
    <w:p w:rsidR="00B82F2B" w:rsidRPr="005F77B5" w:rsidRDefault="005460EF" w:rsidP="00621E8B">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BE4471" w:rsidRPr="00BE4471">
        <w:rPr>
          <w:rFonts w:ascii="Times New Roman" w:hAnsi="Times New Roman" w:cs="Times New Roman"/>
          <w:b/>
          <w:sz w:val="24"/>
          <w:szCs w:val="20"/>
          <w:lang w:val="en-US"/>
        </w:rPr>
        <w:t>Non-corrosive in presence of glass.</w:t>
      </w:r>
    </w:p>
    <w:p w:rsidR="00621E8B" w:rsidRPr="000C3B20" w:rsidRDefault="00621E8B" w:rsidP="00621E8B">
      <w:pPr>
        <w:pStyle w:val="NoSpacing"/>
      </w:pPr>
    </w:p>
    <w:p w:rsidR="00B82F2B" w:rsidRPr="00BE4471" w:rsidRDefault="005460EF" w:rsidP="005F77B5">
      <w:pPr>
        <w:autoSpaceDE w:val="0"/>
        <w:autoSpaceDN w:val="0"/>
        <w:adjustRightInd w:val="0"/>
        <w:spacing w:after="0" w:line="240" w:lineRule="auto"/>
        <w:rPr>
          <w:rFonts w:ascii="Arial" w:hAnsi="Arial" w:cs="Arial"/>
          <w:sz w:val="20"/>
          <w:szCs w:val="20"/>
          <w:lang w:val="en-US"/>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r w:rsidR="00BE4471" w:rsidRPr="00BE4471">
        <w:rPr>
          <w:rFonts w:ascii="Times New Roman" w:hAnsi="Times New Roman" w:cs="Times New Roman"/>
          <w:b/>
          <w:sz w:val="24"/>
          <w:szCs w:val="20"/>
          <w:lang w:val="en-US"/>
        </w:rPr>
        <w:t>Hygroscopic; keep container tightly closed.</w:t>
      </w:r>
    </w:p>
    <w:p w:rsidR="005F77B5" w:rsidRPr="00BE4471" w:rsidRDefault="005F77B5" w:rsidP="00BE4471">
      <w:pPr>
        <w:pStyle w:val="NoSpacing"/>
      </w:pPr>
    </w:p>
    <w:p w:rsidR="00FB3771" w:rsidRDefault="005460EF" w:rsidP="00F27621">
      <w:pPr>
        <w:autoSpaceDE w:val="0"/>
        <w:autoSpaceDN w:val="0"/>
        <w:adjustRightInd w:val="0"/>
        <w:spacing w:after="0" w:line="240" w:lineRule="auto"/>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F27621" w:rsidRPr="005460EF">
        <w:rPr>
          <w:rFonts w:ascii="Times New Roman" w:hAnsi="Times New Roman" w:cs="Times New Roman"/>
          <w:b/>
          <w:bCs/>
          <w:sz w:val="24"/>
          <w:szCs w:val="24"/>
        </w:rPr>
        <w:t>Not</w:t>
      </w:r>
      <w:proofErr w:type="spellEnd"/>
      <w:r w:rsidR="00F27621" w:rsidRPr="005460EF">
        <w:rPr>
          <w:rFonts w:ascii="Times New Roman" w:hAnsi="Times New Roman" w:cs="Times New Roman"/>
          <w:b/>
          <w:bCs/>
          <w:sz w:val="24"/>
          <w:szCs w:val="24"/>
        </w:rPr>
        <w:t xml:space="preserve"> available.</w:t>
      </w:r>
    </w:p>
    <w:p w:rsidR="00F27621" w:rsidRPr="00485072" w:rsidRDefault="00F27621" w:rsidP="00485072">
      <w:pPr>
        <w:pStyle w:val="NoSpacing"/>
      </w:pPr>
    </w:p>
    <w:p w:rsidR="00621E8B" w:rsidRDefault="005460EF" w:rsidP="00621E8B">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005F77B5">
        <w:rPr>
          <w:rFonts w:ascii="Times New Roman" w:hAnsi="Times New Roman" w:cs="Times New Roman"/>
          <w:b/>
          <w:sz w:val="24"/>
          <w:szCs w:val="20"/>
          <w:lang w:val="en-US"/>
        </w:rPr>
        <w:t>No</w:t>
      </w:r>
      <w:r w:rsidR="00621E8B" w:rsidRPr="00621E8B">
        <w:rPr>
          <w:rFonts w:ascii="Times New Roman" w:hAnsi="Times New Roman" w:cs="Times New Roman"/>
          <w:b/>
          <w:sz w:val="24"/>
          <w:szCs w:val="20"/>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BE4471" w:rsidRPr="00BE4471" w:rsidRDefault="00BE4471" w:rsidP="00BE4471">
      <w:pPr>
        <w:pStyle w:val="NoSpacing"/>
      </w:pPr>
    </w:p>
    <w:p w:rsidR="005F77B5" w:rsidRDefault="001973D0" w:rsidP="005F77B5">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BE4471" w:rsidRPr="00BE4471">
        <w:rPr>
          <w:rFonts w:ascii="Times New Roman" w:hAnsi="Times New Roman" w:cs="Times New Roman"/>
          <w:b/>
          <w:sz w:val="24"/>
          <w:szCs w:val="20"/>
          <w:lang w:val="en-US"/>
        </w:rPr>
        <w:t>Hygroscopic; keep container tightly closed.</w:t>
      </w:r>
    </w:p>
    <w:p w:rsidR="000C3B20" w:rsidRPr="009079C8" w:rsidRDefault="000C3B20" w:rsidP="009079C8">
      <w:pPr>
        <w:pStyle w:val="NoSpacing"/>
      </w:pPr>
    </w:p>
    <w:p w:rsidR="005F77B5" w:rsidRDefault="001973D0" w:rsidP="005F77B5">
      <w:pPr>
        <w:autoSpaceDE w:val="0"/>
        <w:autoSpaceDN w:val="0"/>
        <w:adjustRightInd w:val="0"/>
        <w:spacing w:after="0" w:line="240" w:lineRule="auto"/>
        <w:rPr>
          <w:rFonts w:ascii="Arial" w:hAnsi="Arial" w:cs="Arial"/>
          <w:sz w:val="20"/>
          <w:szCs w:val="20"/>
          <w:lang w:val="en-US"/>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BE4471" w:rsidRPr="00BE4471">
        <w:rPr>
          <w:rFonts w:ascii="Times New Roman" w:hAnsi="Times New Roman" w:cs="Times New Roman"/>
          <w:b/>
          <w:sz w:val="24"/>
          <w:szCs w:val="20"/>
          <w:lang w:val="en-US"/>
        </w:rPr>
        <w:t>Acute oral toxicity (LD50): 1900 mg/kg [Rat.].</w:t>
      </w:r>
    </w:p>
    <w:p w:rsidR="00621E8B" w:rsidRPr="00BE4471" w:rsidRDefault="00621E8B" w:rsidP="00BE4471">
      <w:pPr>
        <w:pStyle w:val="NoSpacing"/>
      </w:pPr>
    </w:p>
    <w:p w:rsidR="00BE4471" w:rsidRDefault="00994BB6" w:rsidP="00BE4471">
      <w:pPr>
        <w:autoSpaceDE w:val="0"/>
        <w:autoSpaceDN w:val="0"/>
        <w:adjustRightInd w:val="0"/>
        <w:spacing w:after="0" w:line="240" w:lineRule="auto"/>
        <w:rPr>
          <w:rFonts w:ascii="Arial" w:hAnsi="Arial" w:cs="Arial"/>
          <w:sz w:val="20"/>
          <w:szCs w:val="20"/>
          <w:lang w:val="en-US"/>
        </w:rPr>
      </w:pPr>
      <w:r w:rsidRPr="00D62A94">
        <w:rPr>
          <w:rFonts w:ascii="Times New Roman" w:hAnsi="Times New Roman" w:cs="Times New Roman"/>
          <w:b/>
          <w:sz w:val="28"/>
          <w:szCs w:val="24"/>
          <w:u w:val="single"/>
        </w:rPr>
        <w:t>Chronic Effects on Humans:</w:t>
      </w:r>
      <w:r w:rsidR="00BE4471" w:rsidRPr="00BE4471">
        <w:rPr>
          <w:rFonts w:ascii="Times New Roman" w:hAnsi="Times New Roman" w:cs="Times New Roman"/>
          <w:b/>
          <w:sz w:val="24"/>
          <w:szCs w:val="20"/>
          <w:lang w:val="en-US"/>
        </w:rPr>
        <w:t>The substance is toxic to blood.</w:t>
      </w:r>
    </w:p>
    <w:p w:rsidR="005F77B5" w:rsidRPr="005F77B5" w:rsidRDefault="005F77B5" w:rsidP="00BE4471">
      <w:pPr>
        <w:autoSpaceDE w:val="0"/>
        <w:autoSpaceDN w:val="0"/>
        <w:adjustRightInd w:val="0"/>
        <w:spacing w:after="0" w:line="240" w:lineRule="auto"/>
      </w:pPr>
    </w:p>
    <w:p w:rsidR="00B1232B" w:rsidRDefault="001973D0" w:rsidP="00B1232B">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BE4471" w:rsidRPr="00BE4471" w:rsidRDefault="00BE4471" w:rsidP="00BE4471">
      <w:pPr>
        <w:autoSpaceDE w:val="0"/>
        <w:autoSpaceDN w:val="0"/>
        <w:adjustRightInd w:val="0"/>
        <w:spacing w:after="0" w:line="240" w:lineRule="auto"/>
        <w:rPr>
          <w:rFonts w:ascii="Times New Roman" w:hAnsi="Times New Roman" w:cs="Times New Roman"/>
          <w:b/>
          <w:sz w:val="24"/>
          <w:szCs w:val="20"/>
          <w:lang w:val="en-US"/>
        </w:rPr>
      </w:pPr>
      <w:r w:rsidRPr="00BE4471">
        <w:rPr>
          <w:rFonts w:ascii="Times New Roman" w:hAnsi="Times New Roman" w:cs="Times New Roman"/>
          <w:b/>
          <w:sz w:val="24"/>
          <w:szCs w:val="20"/>
          <w:lang w:val="en-US"/>
        </w:rPr>
        <w:t>Very hazardous in case of skin contact (irritant), of inhalation. Hazardous in case of skin cont</w:t>
      </w:r>
      <w:r>
        <w:rPr>
          <w:rFonts w:ascii="Times New Roman" w:hAnsi="Times New Roman" w:cs="Times New Roman"/>
          <w:b/>
          <w:sz w:val="24"/>
          <w:szCs w:val="20"/>
          <w:lang w:val="en-US"/>
        </w:rPr>
        <w:t xml:space="preserve">act (sensitizer), of ingestion. </w:t>
      </w:r>
      <w:r w:rsidRPr="00BE4471">
        <w:rPr>
          <w:rFonts w:ascii="Times New Roman" w:hAnsi="Times New Roman" w:cs="Times New Roman"/>
          <w:b/>
          <w:sz w:val="24"/>
          <w:szCs w:val="20"/>
          <w:lang w:val="en-US"/>
        </w:rPr>
        <w:t>Slightly hazardous in case of skin contact (</w:t>
      </w:r>
      <w:proofErr w:type="spellStart"/>
      <w:r w:rsidRPr="00BE4471">
        <w:rPr>
          <w:rFonts w:ascii="Times New Roman" w:hAnsi="Times New Roman" w:cs="Times New Roman"/>
          <w:b/>
          <w:sz w:val="24"/>
          <w:szCs w:val="20"/>
          <w:lang w:val="en-US"/>
        </w:rPr>
        <w:t>permeator</w:t>
      </w:r>
      <w:proofErr w:type="spellEnd"/>
      <w:r w:rsidRPr="00BE4471">
        <w:rPr>
          <w:rFonts w:ascii="Times New Roman" w:hAnsi="Times New Roman" w:cs="Times New Roman"/>
          <w:b/>
          <w:sz w:val="24"/>
          <w:szCs w:val="20"/>
          <w:lang w:val="en-US"/>
        </w:rPr>
        <w:t>).</w:t>
      </w:r>
    </w:p>
    <w:p w:rsidR="009079C8" w:rsidRPr="009079C8" w:rsidRDefault="009079C8" w:rsidP="009079C8">
      <w:pPr>
        <w:pStyle w:val="NoSpacing"/>
      </w:pPr>
    </w:p>
    <w:p w:rsidR="00FB3C7F" w:rsidRDefault="001973D0" w:rsidP="00BA458F">
      <w:pPr>
        <w:autoSpaceDE w:val="0"/>
        <w:autoSpaceDN w:val="0"/>
        <w:adjustRightInd w:val="0"/>
        <w:spacing w:after="0" w:line="240" w:lineRule="auto"/>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BA458F" w:rsidRPr="00EB47A1">
        <w:rPr>
          <w:rFonts w:ascii="Times New Roman" w:hAnsi="Times New Roman" w:cs="Times New Roman"/>
          <w:b/>
          <w:sz w:val="24"/>
          <w:szCs w:val="24"/>
        </w:rPr>
        <w:t>Not Available.</w:t>
      </w:r>
    </w:p>
    <w:p w:rsidR="00BA458F" w:rsidRPr="005F77B5" w:rsidRDefault="00BA458F" w:rsidP="005F77B5">
      <w:pPr>
        <w:pStyle w:val="NoSpacing"/>
      </w:pPr>
    </w:p>
    <w:p w:rsidR="00B82F2B" w:rsidRDefault="001973D0" w:rsidP="005F77B5">
      <w:pPr>
        <w:autoSpaceDE w:val="0"/>
        <w:autoSpaceDN w:val="0"/>
        <w:adjustRightInd w:val="0"/>
        <w:spacing w:after="0" w:line="240" w:lineRule="auto"/>
        <w:rPr>
          <w:rFonts w:ascii="Times New Roman" w:hAnsi="Times New Roman" w:cs="Times New Roman"/>
          <w:b/>
          <w:sz w:val="24"/>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5F77B5" w:rsidRPr="00EB47A1">
        <w:rPr>
          <w:rFonts w:ascii="Times New Roman" w:hAnsi="Times New Roman" w:cs="Times New Roman"/>
          <w:b/>
          <w:sz w:val="24"/>
          <w:szCs w:val="24"/>
        </w:rPr>
        <w:t>Not Available.</w:t>
      </w:r>
    </w:p>
    <w:p w:rsidR="005F77B5" w:rsidRDefault="005F77B5" w:rsidP="005F77B5">
      <w:pPr>
        <w:pStyle w:val="NoSpacing"/>
        <w:rPr>
          <w:lang w:val="en-US"/>
        </w:rPr>
      </w:pPr>
    </w:p>
    <w:p w:rsidR="00BE4471" w:rsidRDefault="005F77B5" w:rsidP="00BE4471">
      <w:pPr>
        <w:autoSpaceDE w:val="0"/>
        <w:autoSpaceDN w:val="0"/>
        <w:adjustRightInd w:val="0"/>
        <w:spacing w:after="0" w:line="240" w:lineRule="auto"/>
        <w:rPr>
          <w:rFonts w:ascii="Times New Roman" w:hAnsi="Times New Roman" w:cs="Times New Roman"/>
          <w:b/>
          <w:sz w:val="28"/>
        </w:rPr>
      </w:pPr>
      <w:r w:rsidRPr="00172F8C">
        <w:rPr>
          <w:rFonts w:ascii="Times New Roman" w:hAnsi="Times New Roman" w:cs="Times New Roman"/>
          <w:b/>
          <w:sz w:val="28"/>
          <w:u w:val="single"/>
        </w:rPr>
        <w:t>Special Remarks on other Toxic Effects on Humans:</w:t>
      </w:r>
    </w:p>
    <w:p w:rsidR="00BE4471" w:rsidRDefault="00BE4471" w:rsidP="00BE4471">
      <w:pPr>
        <w:autoSpaceDE w:val="0"/>
        <w:autoSpaceDN w:val="0"/>
        <w:adjustRightInd w:val="0"/>
        <w:spacing w:after="0" w:line="240" w:lineRule="auto"/>
        <w:rPr>
          <w:rFonts w:ascii="Times New Roman" w:hAnsi="Times New Roman" w:cs="Times New Roman"/>
          <w:b/>
          <w:sz w:val="24"/>
          <w:szCs w:val="20"/>
          <w:lang w:val="en-US"/>
        </w:rPr>
      </w:pPr>
      <w:r w:rsidRPr="00BE4471">
        <w:rPr>
          <w:rFonts w:ascii="Times New Roman" w:hAnsi="Times New Roman" w:cs="Times New Roman"/>
          <w:b/>
          <w:sz w:val="24"/>
          <w:szCs w:val="20"/>
          <w:lang w:val="en-US"/>
        </w:rPr>
        <w:t>Material is irritating to mucous membranes and upper respiratory tract.</w:t>
      </w:r>
    </w:p>
    <w:p w:rsidR="00BE4471" w:rsidRPr="00BE4471" w:rsidRDefault="00BE4471" w:rsidP="00BE4471">
      <w:pPr>
        <w:pStyle w:val="NoSpacing"/>
        <w:rPr>
          <w:lang w:val="en-US"/>
        </w:rPr>
      </w:pPr>
    </w:p>
    <w:p w:rsidR="00D83F62" w:rsidRPr="005F77B5" w:rsidRDefault="00D83F62" w:rsidP="005F77B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621E8B" w:rsidRDefault="00356BC2" w:rsidP="00621E8B">
      <w:pPr>
        <w:pStyle w:val="NoSpacing"/>
      </w:pPr>
    </w:p>
    <w:p w:rsidR="001A2857" w:rsidRDefault="00EB47A1" w:rsidP="00EB47A1">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916626" w:rsidRPr="00AF5F17" w:rsidRDefault="00916626" w:rsidP="00AF5F17">
      <w:pPr>
        <w:pStyle w:val="NoSpacing"/>
      </w:pPr>
    </w:p>
    <w:p w:rsidR="005F77B5" w:rsidRDefault="00356BC2" w:rsidP="005F77B5">
      <w:pPr>
        <w:autoSpaceDE w:val="0"/>
        <w:autoSpaceDN w:val="0"/>
        <w:adjustRightInd w:val="0"/>
        <w:spacing w:after="0" w:line="240" w:lineRule="auto"/>
        <w:rPr>
          <w:rFonts w:ascii="Arial" w:hAnsi="Arial" w:cs="Arial"/>
          <w:sz w:val="20"/>
          <w:szCs w:val="20"/>
          <w:lang w:val="en-US"/>
        </w:rPr>
      </w:pPr>
      <w:r w:rsidRPr="00356BC2">
        <w:rPr>
          <w:rFonts w:ascii="Times New Roman" w:hAnsi="Times New Roman" w:cs="Times New Roman"/>
          <w:b/>
          <w:bCs/>
          <w:sz w:val="28"/>
          <w:szCs w:val="28"/>
          <w:u w:val="single"/>
        </w:rPr>
        <w:t>Products of Biodegradation:</w:t>
      </w:r>
    </w:p>
    <w:p w:rsidR="00BE4471" w:rsidRPr="00BE4471" w:rsidRDefault="00BE4471" w:rsidP="00BE4471">
      <w:pPr>
        <w:autoSpaceDE w:val="0"/>
        <w:autoSpaceDN w:val="0"/>
        <w:adjustRightInd w:val="0"/>
        <w:spacing w:after="0" w:line="240" w:lineRule="auto"/>
        <w:rPr>
          <w:rFonts w:ascii="Times New Roman" w:hAnsi="Times New Roman" w:cs="Times New Roman"/>
          <w:b/>
          <w:sz w:val="24"/>
          <w:szCs w:val="20"/>
          <w:lang w:val="en-US"/>
        </w:rPr>
      </w:pPr>
      <w:r w:rsidRPr="00BE4471">
        <w:rPr>
          <w:rFonts w:ascii="Times New Roman" w:hAnsi="Times New Roman" w:cs="Times New Roman"/>
          <w:b/>
          <w:sz w:val="24"/>
          <w:szCs w:val="20"/>
          <w:lang w:val="en-US"/>
        </w:rPr>
        <w:t>Possibly hazardous short term degradation products are not likely. However, long term degradation products may arise.</w:t>
      </w:r>
    </w:p>
    <w:p w:rsidR="00461AD4" w:rsidRPr="00BE4471" w:rsidRDefault="00461AD4" w:rsidP="00BE4471">
      <w:pPr>
        <w:pStyle w:val="NoSpacing"/>
      </w:pPr>
    </w:p>
    <w:p w:rsidR="00BE4471" w:rsidRDefault="00356BC2" w:rsidP="00BE4471">
      <w:pPr>
        <w:autoSpaceDE w:val="0"/>
        <w:autoSpaceDN w:val="0"/>
        <w:adjustRightInd w:val="0"/>
        <w:spacing w:after="0" w:line="240" w:lineRule="auto"/>
        <w:rPr>
          <w:rFonts w:ascii="Arial" w:hAnsi="Arial" w:cs="Arial"/>
          <w:sz w:val="20"/>
          <w:szCs w:val="20"/>
          <w:lang w:val="en-US"/>
        </w:rPr>
      </w:pPr>
      <w:r w:rsidRPr="007B2FC3">
        <w:rPr>
          <w:rFonts w:ascii="Times New Roman" w:hAnsi="Times New Roman" w:cs="Times New Roman"/>
          <w:b/>
          <w:sz w:val="28"/>
          <w:u w:val="single"/>
        </w:rPr>
        <w:t>Toxicity of the Products of Biodegradation:</w:t>
      </w:r>
      <w:r w:rsidR="00BE4471" w:rsidRPr="00BE4471">
        <w:rPr>
          <w:rFonts w:ascii="Times New Roman" w:hAnsi="Times New Roman" w:cs="Times New Roman"/>
          <w:b/>
          <w:sz w:val="24"/>
          <w:szCs w:val="20"/>
          <w:lang w:val="en-US"/>
        </w:rPr>
        <w:t>The products of degradation are more toxic.</w:t>
      </w:r>
    </w:p>
    <w:p w:rsidR="00B1232B" w:rsidRPr="00AF5F17" w:rsidRDefault="00B1232B" w:rsidP="00BE4471">
      <w:pPr>
        <w:autoSpaceDE w:val="0"/>
        <w:autoSpaceDN w:val="0"/>
        <w:adjustRightInd w:val="0"/>
        <w:spacing w:after="0" w:line="240" w:lineRule="auto"/>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A40963" w:rsidRPr="00A40963" w:rsidRDefault="00A40963" w:rsidP="00A4096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8B10E8" w:rsidRPr="00172F8C" w:rsidRDefault="008B10E8" w:rsidP="00172F8C">
      <w:pPr>
        <w:pStyle w:val="NoSpacing"/>
      </w:pPr>
    </w:p>
    <w:p w:rsidR="00770D76" w:rsidRPr="00770D76" w:rsidRDefault="00770D76" w:rsidP="00770D76">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F67436" w:rsidRDefault="00F67436" w:rsidP="009079C8">
      <w:pPr>
        <w:pStyle w:val="NoSpacing"/>
      </w:pPr>
    </w:p>
    <w:p w:rsidR="009079C8" w:rsidRPr="009079C8" w:rsidRDefault="009079C8" w:rsidP="009079C8">
      <w:pPr>
        <w:pStyle w:val="NoSpacing"/>
      </w:pPr>
    </w:p>
    <w:p w:rsidR="009079C8" w:rsidRPr="009079C8" w:rsidRDefault="009079C8" w:rsidP="009079C8">
      <w:pPr>
        <w:spacing w:after="0" w:line="240" w:lineRule="auto"/>
        <w:rPr>
          <w:rFonts w:ascii="Times New Roman" w:eastAsia="Times New Roman" w:hAnsi="Times New Roman" w:cs="Times New Roman"/>
          <w:b/>
          <w:sz w:val="28"/>
          <w:szCs w:val="23"/>
          <w:u w:val="single"/>
          <w:lang w:val="en-US" w:eastAsia="en-US"/>
        </w:rPr>
      </w:pPr>
      <w:r w:rsidRPr="009079C8">
        <w:rPr>
          <w:rFonts w:ascii="Times New Roman" w:eastAsia="Times New Roman" w:hAnsi="Times New Roman" w:cs="Times New Roman"/>
          <w:b/>
          <w:sz w:val="28"/>
          <w:szCs w:val="23"/>
          <w:u w:val="single"/>
          <w:lang w:val="en-US" w:eastAsia="en-US"/>
        </w:rPr>
        <w:t>Land transport (ADR-RID)</w:t>
      </w:r>
    </w:p>
    <w:p w:rsidR="009079C8" w:rsidRPr="009079C8" w:rsidRDefault="009079C8" w:rsidP="009079C8">
      <w:pPr>
        <w:pStyle w:val="NoSpacing"/>
        <w:rPr>
          <w:rFonts w:eastAsia="Times New Roman"/>
          <w:lang w:val="en-US" w:eastAsia="en-US"/>
        </w:rPr>
      </w:pPr>
    </w:p>
    <w:p w:rsidR="009079C8" w:rsidRPr="009079C8" w:rsidRDefault="009079C8" w:rsidP="009079C8">
      <w:pPr>
        <w:spacing w:after="0" w:line="240" w:lineRule="auto"/>
        <w:rPr>
          <w:rFonts w:ascii="Times New Roman" w:eastAsia="Times New Roman" w:hAnsi="Times New Roman" w:cs="Times New Roman"/>
          <w:b/>
          <w:sz w:val="24"/>
          <w:szCs w:val="23"/>
          <w:lang w:val="en-US" w:eastAsia="en-US"/>
        </w:rPr>
      </w:pPr>
      <w:r w:rsidRPr="009079C8">
        <w:rPr>
          <w:rFonts w:ascii="Times New Roman" w:eastAsia="Times New Roman" w:hAnsi="Times New Roman" w:cs="Times New Roman"/>
          <w:b/>
          <w:sz w:val="28"/>
          <w:szCs w:val="23"/>
          <w:lang w:val="en-US" w:eastAsia="en-US"/>
        </w:rPr>
        <w:t xml:space="preserve">General information: </w:t>
      </w:r>
      <w:r w:rsidRPr="009079C8">
        <w:rPr>
          <w:rFonts w:ascii="Times New Roman" w:eastAsia="Times New Roman" w:hAnsi="Times New Roman" w:cs="Times New Roman"/>
          <w:b/>
          <w:sz w:val="24"/>
          <w:szCs w:val="23"/>
          <w:lang w:val="en-US" w:eastAsia="en-US"/>
        </w:rPr>
        <w:t>Not regulated.</w:t>
      </w:r>
    </w:p>
    <w:p w:rsidR="009079C8" w:rsidRDefault="009079C8" w:rsidP="009079C8">
      <w:pPr>
        <w:pStyle w:val="NoSpacing"/>
        <w:rPr>
          <w:rFonts w:eastAsia="Times New Roman"/>
          <w:lang w:val="en-US" w:eastAsia="en-US"/>
        </w:rPr>
      </w:pPr>
    </w:p>
    <w:p w:rsidR="009079C8" w:rsidRPr="009079C8" w:rsidRDefault="009079C8" w:rsidP="009079C8">
      <w:pPr>
        <w:pStyle w:val="NoSpacing"/>
      </w:pPr>
    </w:p>
    <w:p w:rsidR="009079C8" w:rsidRPr="009079C8" w:rsidRDefault="009079C8" w:rsidP="009079C8">
      <w:pPr>
        <w:spacing w:after="0" w:line="240" w:lineRule="auto"/>
        <w:rPr>
          <w:rFonts w:ascii="Times New Roman" w:eastAsia="Times New Roman" w:hAnsi="Times New Roman" w:cs="Times New Roman"/>
          <w:b/>
          <w:sz w:val="28"/>
          <w:szCs w:val="23"/>
          <w:u w:val="single"/>
          <w:lang w:val="en-US" w:eastAsia="en-US"/>
        </w:rPr>
      </w:pPr>
      <w:r w:rsidRPr="009079C8">
        <w:rPr>
          <w:rFonts w:ascii="Times New Roman" w:eastAsia="Times New Roman" w:hAnsi="Times New Roman" w:cs="Times New Roman"/>
          <w:b/>
          <w:sz w:val="28"/>
          <w:szCs w:val="23"/>
          <w:u w:val="single"/>
          <w:lang w:val="en-US" w:eastAsia="en-US"/>
        </w:rPr>
        <w:t>Sea transport (IMDG) [English only]</w:t>
      </w:r>
    </w:p>
    <w:p w:rsidR="009079C8" w:rsidRPr="009079C8" w:rsidRDefault="009079C8" w:rsidP="009079C8">
      <w:pPr>
        <w:spacing w:after="0" w:line="240" w:lineRule="auto"/>
        <w:rPr>
          <w:rFonts w:ascii="Times New Roman" w:eastAsia="Times New Roman" w:hAnsi="Times New Roman" w:cs="Times New Roman"/>
          <w:b/>
          <w:sz w:val="24"/>
          <w:szCs w:val="23"/>
          <w:lang w:val="en-US" w:eastAsia="en-US"/>
        </w:rPr>
      </w:pPr>
    </w:p>
    <w:p w:rsidR="009079C8" w:rsidRPr="009079C8" w:rsidRDefault="009079C8" w:rsidP="009079C8">
      <w:pPr>
        <w:spacing w:after="0" w:line="240" w:lineRule="auto"/>
        <w:rPr>
          <w:rFonts w:ascii="Times New Roman" w:eastAsia="Times New Roman" w:hAnsi="Times New Roman" w:cs="Times New Roman"/>
          <w:b/>
          <w:sz w:val="24"/>
          <w:szCs w:val="23"/>
          <w:lang w:val="en-US" w:eastAsia="en-US"/>
        </w:rPr>
      </w:pPr>
      <w:r w:rsidRPr="009079C8">
        <w:rPr>
          <w:rFonts w:ascii="Times New Roman" w:eastAsia="Times New Roman" w:hAnsi="Times New Roman" w:cs="Times New Roman"/>
          <w:b/>
          <w:sz w:val="28"/>
          <w:szCs w:val="23"/>
          <w:lang w:val="en-US" w:eastAsia="en-US"/>
        </w:rPr>
        <w:t xml:space="preserve">General information: </w:t>
      </w:r>
      <w:r w:rsidRPr="009079C8">
        <w:rPr>
          <w:rFonts w:ascii="Times New Roman" w:eastAsia="Times New Roman" w:hAnsi="Times New Roman" w:cs="Times New Roman"/>
          <w:b/>
          <w:sz w:val="24"/>
          <w:szCs w:val="23"/>
          <w:lang w:val="en-US" w:eastAsia="en-US"/>
        </w:rPr>
        <w:t>Not regulated.</w:t>
      </w:r>
    </w:p>
    <w:p w:rsidR="009079C8" w:rsidRDefault="009079C8" w:rsidP="009079C8">
      <w:pPr>
        <w:pStyle w:val="NoSpacing"/>
        <w:rPr>
          <w:rFonts w:eastAsia="Times New Roman"/>
          <w:lang w:val="en-US" w:eastAsia="en-US"/>
        </w:rPr>
      </w:pPr>
    </w:p>
    <w:p w:rsidR="009079C8" w:rsidRPr="009079C8" w:rsidRDefault="009079C8" w:rsidP="009079C8">
      <w:pPr>
        <w:pStyle w:val="NoSpacing"/>
      </w:pPr>
    </w:p>
    <w:p w:rsidR="009079C8" w:rsidRPr="009079C8" w:rsidRDefault="009079C8" w:rsidP="009079C8">
      <w:pPr>
        <w:spacing w:after="0" w:line="240" w:lineRule="auto"/>
        <w:rPr>
          <w:rFonts w:ascii="Times New Roman" w:eastAsia="Times New Roman" w:hAnsi="Times New Roman" w:cs="Times New Roman"/>
          <w:b/>
          <w:sz w:val="28"/>
          <w:szCs w:val="23"/>
          <w:u w:val="single"/>
          <w:lang w:val="en-US" w:eastAsia="en-US"/>
        </w:rPr>
      </w:pPr>
      <w:r w:rsidRPr="009079C8">
        <w:rPr>
          <w:rFonts w:ascii="Times New Roman" w:eastAsia="Times New Roman" w:hAnsi="Times New Roman" w:cs="Times New Roman"/>
          <w:b/>
          <w:sz w:val="28"/>
          <w:szCs w:val="23"/>
          <w:u w:val="single"/>
          <w:lang w:val="en-US" w:eastAsia="en-US"/>
        </w:rPr>
        <w:t>Air transport (ICAO-IATA) [English only]</w:t>
      </w:r>
    </w:p>
    <w:p w:rsidR="009079C8" w:rsidRPr="009079C8" w:rsidRDefault="009079C8" w:rsidP="009079C8">
      <w:pPr>
        <w:spacing w:after="0" w:line="240" w:lineRule="auto"/>
        <w:rPr>
          <w:rFonts w:ascii="Times New Roman" w:eastAsia="Times New Roman" w:hAnsi="Times New Roman" w:cs="Times New Roman"/>
          <w:b/>
          <w:sz w:val="24"/>
          <w:szCs w:val="23"/>
          <w:lang w:val="en-US" w:eastAsia="en-US"/>
        </w:rPr>
      </w:pPr>
    </w:p>
    <w:p w:rsidR="009079C8" w:rsidRPr="009079C8" w:rsidRDefault="009079C8" w:rsidP="009079C8">
      <w:pPr>
        <w:spacing w:after="0" w:line="240" w:lineRule="auto"/>
        <w:rPr>
          <w:rFonts w:ascii="Times New Roman" w:eastAsia="Times New Roman" w:hAnsi="Times New Roman" w:cs="Times New Roman"/>
          <w:b/>
          <w:sz w:val="24"/>
          <w:szCs w:val="23"/>
          <w:lang w:val="en-US" w:eastAsia="en-US"/>
        </w:rPr>
      </w:pPr>
      <w:r w:rsidRPr="009079C8">
        <w:rPr>
          <w:rFonts w:ascii="Times New Roman" w:eastAsia="Times New Roman" w:hAnsi="Times New Roman" w:cs="Times New Roman"/>
          <w:b/>
          <w:sz w:val="28"/>
          <w:szCs w:val="23"/>
          <w:lang w:val="en-US" w:eastAsia="en-US"/>
        </w:rPr>
        <w:t xml:space="preserve">General information: </w:t>
      </w:r>
      <w:r w:rsidRPr="009079C8">
        <w:rPr>
          <w:rFonts w:ascii="Times New Roman" w:eastAsia="Times New Roman" w:hAnsi="Times New Roman" w:cs="Times New Roman"/>
          <w:b/>
          <w:sz w:val="24"/>
          <w:szCs w:val="23"/>
          <w:lang w:val="en-US" w:eastAsia="en-US"/>
        </w:rPr>
        <w:t>Not regulated.</w:t>
      </w:r>
    </w:p>
    <w:p w:rsidR="00266A8C" w:rsidRDefault="00266A8C" w:rsidP="00266A8C">
      <w:pPr>
        <w:spacing w:after="0" w:line="240" w:lineRule="auto"/>
        <w:rPr>
          <w:rFonts w:ascii="Times New Roman" w:eastAsia="Times New Roman" w:hAnsi="Times New Roman" w:cs="Times New Roman"/>
          <w:b/>
          <w:sz w:val="24"/>
          <w:szCs w:val="23"/>
          <w:lang w:val="en-US" w:eastAsia="en-US"/>
        </w:rPr>
      </w:pPr>
    </w:p>
    <w:p w:rsidR="009079C8" w:rsidRPr="009079C8" w:rsidRDefault="009079C8" w:rsidP="009079C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F3FAC" w:rsidRDefault="007F3FAC" w:rsidP="009D7699">
      <w:pPr>
        <w:pStyle w:val="NoSpacing"/>
      </w:pPr>
    </w:p>
    <w:p w:rsidR="009D7699" w:rsidRPr="009D7699" w:rsidRDefault="009D7699" w:rsidP="009D7699">
      <w:pPr>
        <w:pStyle w:val="NoSpacing"/>
      </w:pPr>
    </w:p>
    <w:p w:rsidR="002550F0" w:rsidRDefault="002619B1" w:rsidP="002550F0">
      <w:pPr>
        <w:autoSpaceDE w:val="0"/>
        <w:autoSpaceDN w:val="0"/>
        <w:adjustRightInd w:val="0"/>
        <w:spacing w:after="0" w:line="240" w:lineRule="auto"/>
        <w:rPr>
          <w:rFonts w:ascii="Arial" w:hAnsi="Arial" w:cs="Arial"/>
          <w:sz w:val="20"/>
          <w:szCs w:val="20"/>
          <w:lang w:val="en-US"/>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BE4471" w:rsidRPr="00BE4471">
        <w:rPr>
          <w:rFonts w:ascii="Times New Roman" w:hAnsi="Times New Roman" w:cs="Times New Roman"/>
          <w:b/>
          <w:sz w:val="24"/>
          <w:szCs w:val="20"/>
          <w:lang w:val="en-US"/>
        </w:rPr>
        <w:t xml:space="preserve">TSCA 8(b) inventory: </w:t>
      </w:r>
      <w:proofErr w:type="spellStart"/>
      <w:r w:rsidR="00BE4471" w:rsidRPr="00373E3C">
        <w:rPr>
          <w:rFonts w:ascii="Times New Roman" w:hAnsi="Times New Roman" w:cs="Times New Roman"/>
          <w:b/>
          <w:bCs/>
          <w:sz w:val="24"/>
          <w:szCs w:val="16"/>
          <w:lang w:val="en-US"/>
        </w:rPr>
        <w:t>Dioctyl</w:t>
      </w:r>
      <w:proofErr w:type="spellEnd"/>
      <w:r w:rsidR="00BE4471" w:rsidRPr="00373E3C">
        <w:rPr>
          <w:rFonts w:ascii="Times New Roman" w:hAnsi="Times New Roman" w:cs="Times New Roman"/>
          <w:b/>
          <w:bCs/>
          <w:sz w:val="24"/>
          <w:szCs w:val="16"/>
          <w:lang w:val="en-US"/>
        </w:rPr>
        <w:t xml:space="preserve"> Sodium </w:t>
      </w:r>
      <w:proofErr w:type="spellStart"/>
      <w:r w:rsidR="00BE4471" w:rsidRPr="00373E3C">
        <w:rPr>
          <w:rFonts w:ascii="Times New Roman" w:hAnsi="Times New Roman" w:cs="Times New Roman"/>
          <w:b/>
          <w:bCs/>
          <w:sz w:val="24"/>
          <w:szCs w:val="16"/>
          <w:lang w:val="en-US"/>
        </w:rPr>
        <w:t>Sulphosuccinate</w:t>
      </w:r>
      <w:proofErr w:type="spellEnd"/>
    </w:p>
    <w:p w:rsidR="00C10170" w:rsidRPr="00D175DA" w:rsidRDefault="00C10170" w:rsidP="002550F0">
      <w:pPr>
        <w:autoSpaceDE w:val="0"/>
        <w:autoSpaceDN w:val="0"/>
        <w:adjustRightInd w:val="0"/>
        <w:spacing w:after="0" w:line="240" w:lineRule="auto"/>
      </w:pPr>
    </w:p>
    <w:p w:rsidR="00D175DA" w:rsidRDefault="007314BF" w:rsidP="00D175DA">
      <w:pPr>
        <w:autoSpaceDE w:val="0"/>
        <w:autoSpaceDN w:val="0"/>
        <w:adjustRightInd w:val="0"/>
        <w:spacing w:after="0" w:line="240" w:lineRule="auto"/>
        <w:rPr>
          <w:rFonts w:ascii="Times New Roman" w:hAnsi="Times New Roman" w:cs="Times New Roman"/>
          <w:b/>
          <w:sz w:val="28"/>
          <w:szCs w:val="24"/>
        </w:rPr>
      </w:pPr>
      <w:r w:rsidRPr="00172F8C">
        <w:rPr>
          <w:rFonts w:ascii="Times New Roman" w:hAnsi="Times New Roman" w:cs="Times New Roman"/>
          <w:b/>
          <w:sz w:val="28"/>
          <w:szCs w:val="24"/>
          <w:u w:val="single"/>
        </w:rPr>
        <w:t>Other Regulations:</w:t>
      </w:r>
    </w:p>
    <w:p w:rsidR="00BE4471" w:rsidRPr="00BE4471" w:rsidRDefault="00D175DA" w:rsidP="00BE4471">
      <w:pPr>
        <w:autoSpaceDE w:val="0"/>
        <w:autoSpaceDN w:val="0"/>
        <w:adjustRightInd w:val="0"/>
        <w:spacing w:after="0" w:line="240" w:lineRule="auto"/>
        <w:rPr>
          <w:rFonts w:ascii="Times New Roman" w:hAnsi="Times New Roman" w:cs="Times New Roman"/>
          <w:b/>
          <w:sz w:val="24"/>
          <w:szCs w:val="20"/>
          <w:lang w:val="en-US"/>
        </w:rPr>
      </w:pPr>
      <w:r w:rsidRPr="00D175DA">
        <w:rPr>
          <w:rFonts w:ascii="Times New Roman" w:hAnsi="Times New Roman" w:cs="Times New Roman"/>
          <w:b/>
          <w:sz w:val="28"/>
          <w:szCs w:val="20"/>
          <w:lang w:val="en-US"/>
        </w:rPr>
        <w:t xml:space="preserve">OSHA: </w:t>
      </w:r>
      <w:r w:rsidR="00BE4471" w:rsidRPr="00BE4471">
        <w:rPr>
          <w:rFonts w:ascii="Times New Roman" w:hAnsi="Times New Roman" w:cs="Times New Roman"/>
          <w:b/>
          <w:sz w:val="24"/>
          <w:szCs w:val="20"/>
          <w:lang w:val="en-US"/>
        </w:rPr>
        <w:t>Hazardous by definition of Hazard Communication Standard (29 CFR 1910.1200).</w:t>
      </w:r>
    </w:p>
    <w:p w:rsidR="00FB3C7F" w:rsidRPr="00BE4471" w:rsidRDefault="00FB3C7F" w:rsidP="00BE4471">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BE4471" w:rsidRPr="00BE4471" w:rsidRDefault="003C48C2" w:rsidP="00BE4471">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sz w:val="28"/>
        </w:rPr>
        <w:t xml:space="preserve">WHMIS (Canada): </w:t>
      </w:r>
      <w:r w:rsidR="00BE4471" w:rsidRPr="00BE4471">
        <w:rPr>
          <w:rFonts w:ascii="Times New Roman" w:hAnsi="Times New Roman" w:cs="Times New Roman"/>
          <w:b/>
          <w:sz w:val="24"/>
          <w:szCs w:val="20"/>
          <w:lang w:val="en-US"/>
        </w:rPr>
        <w:t>CLASS D-2B: Material causing other toxic effects (TOXIC).</w:t>
      </w:r>
    </w:p>
    <w:p w:rsidR="00BE4471" w:rsidRPr="00BE4471" w:rsidRDefault="00CD5284" w:rsidP="00BE4471">
      <w:pPr>
        <w:autoSpaceDE w:val="0"/>
        <w:autoSpaceDN w:val="0"/>
        <w:adjustRightInd w:val="0"/>
        <w:spacing w:after="0" w:line="240" w:lineRule="auto"/>
        <w:rPr>
          <w:rFonts w:ascii="Times New Roman" w:hAnsi="Times New Roman" w:cs="Times New Roman"/>
          <w:b/>
          <w:sz w:val="24"/>
          <w:szCs w:val="20"/>
          <w:lang w:val="en-US"/>
        </w:rPr>
      </w:pPr>
      <w:r w:rsidRPr="00CD5284">
        <w:rPr>
          <w:rFonts w:ascii="Times New Roman" w:eastAsia="Times New Roman" w:hAnsi="Times New Roman" w:cs="Times New Roman"/>
          <w:b/>
          <w:sz w:val="28"/>
          <w:lang w:val="en-US" w:eastAsia="en-US"/>
        </w:rPr>
        <w:t xml:space="preserve">DSCL (EEC): </w:t>
      </w:r>
      <w:r w:rsidR="00BE4471" w:rsidRPr="00BE4471">
        <w:rPr>
          <w:rFonts w:ascii="Times New Roman" w:hAnsi="Times New Roman" w:cs="Times New Roman"/>
          <w:b/>
          <w:sz w:val="24"/>
          <w:szCs w:val="20"/>
          <w:lang w:val="en-US"/>
        </w:rPr>
        <w:t>R38- Irritating to skin. R41- Risk of serious damage to eyes. R43- May cause sensitization by skin contact.</w:t>
      </w:r>
    </w:p>
    <w:p w:rsidR="002550F0" w:rsidRDefault="002550F0" w:rsidP="00BE4471">
      <w:pPr>
        <w:pStyle w:val="NoSpacing"/>
        <w:rPr>
          <w:lang w:val="en-US"/>
        </w:rPr>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2550F0">
        <w:rPr>
          <w:rFonts w:ascii="Times New Roman" w:hAnsi="Times New Roman" w:cs="Times New Roman"/>
          <w:b/>
          <w:sz w:val="24"/>
        </w:rPr>
        <w:t>2</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2550F0">
        <w:rPr>
          <w:rFonts w:ascii="Times New Roman" w:hAnsi="Times New Roman" w:cs="Times New Roman"/>
          <w:b/>
          <w:sz w:val="24"/>
        </w:rPr>
        <w:t>1</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9D7699">
        <w:rPr>
          <w:rFonts w:ascii="Times New Roman" w:hAnsi="Times New Roman" w:cs="Times New Roman"/>
          <w:b/>
          <w:sz w:val="24"/>
        </w:rPr>
        <w:t>0</w:t>
      </w:r>
    </w:p>
    <w:p w:rsidR="003A6C70" w:rsidRDefault="007F3FAC" w:rsidP="00B15447">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2550F0">
        <w:rPr>
          <w:rFonts w:ascii="Times New Roman" w:hAnsi="Times New Roman" w:cs="Times New Roman"/>
          <w:b/>
          <w:sz w:val="24"/>
        </w:rPr>
        <w:t>E</w:t>
      </w:r>
    </w:p>
    <w:p w:rsidR="00CA1505" w:rsidRDefault="00CA1505" w:rsidP="00266A8C">
      <w:pPr>
        <w:pStyle w:val="NoSpacing"/>
      </w:pPr>
    </w:p>
    <w:p w:rsidR="009D7699" w:rsidRDefault="009D7699" w:rsidP="00266A8C">
      <w:pPr>
        <w:pStyle w:val="NoSpacing"/>
      </w:pPr>
    </w:p>
    <w:p w:rsidR="009D7699" w:rsidRDefault="009D7699" w:rsidP="00266A8C">
      <w:pPr>
        <w:pStyle w:val="NoSpacing"/>
      </w:pPr>
    </w:p>
    <w:p w:rsidR="009D7699" w:rsidRDefault="009D7699" w:rsidP="00266A8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D7699" w:rsidTr="00F16E2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D7699" w:rsidRPr="007B71FE" w:rsidRDefault="009D7699" w:rsidP="00F16E2E">
            <w:pPr>
              <w:rPr>
                <w:color w:val="auto"/>
              </w:rPr>
            </w:pPr>
            <w:r w:rsidRPr="00411736">
              <w:rPr>
                <w:color w:val="auto"/>
                <w:sz w:val="44"/>
              </w:rPr>
              <w:t>Section 15: Other Regulatory Information</w:t>
            </w:r>
            <w:r>
              <w:rPr>
                <w:color w:val="auto"/>
                <w:sz w:val="44"/>
              </w:rPr>
              <w:t xml:space="preserve"> (Continued)</w:t>
            </w:r>
          </w:p>
        </w:tc>
      </w:tr>
    </w:tbl>
    <w:p w:rsidR="009D7699" w:rsidRDefault="009D7699" w:rsidP="009D7699">
      <w:pPr>
        <w:pStyle w:val="NoSpacing"/>
      </w:pPr>
    </w:p>
    <w:p w:rsidR="009D7699" w:rsidRPr="009D7699" w:rsidRDefault="009D7699" w:rsidP="009D7699">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2550F0">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CA1505">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9D7699">
        <w:rPr>
          <w:rFonts w:ascii="Times New Roman" w:hAnsi="Times New Roman" w:cs="Times New Roman"/>
          <w:b/>
          <w:sz w:val="24"/>
        </w:rPr>
        <w:t>0</w:t>
      </w:r>
    </w:p>
    <w:p w:rsidR="00B41687" w:rsidRDefault="002619B1" w:rsidP="00D175DA">
      <w:pPr>
        <w:pStyle w:val="NoSpacing"/>
      </w:pPr>
      <w:r w:rsidRPr="002619B1">
        <w:rPr>
          <w:rFonts w:ascii="Times New Roman" w:hAnsi="Times New Roman" w:cs="Times New Roman"/>
          <w:b/>
          <w:sz w:val="28"/>
        </w:rPr>
        <w:t>Specific hazard:</w:t>
      </w:r>
    </w:p>
    <w:p w:rsidR="00C10170" w:rsidRPr="00D175DA" w:rsidRDefault="00C10170" w:rsidP="00D175DA">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BE4471" w:rsidRPr="00BE4471" w:rsidRDefault="00BE4471" w:rsidP="00BE4471">
      <w:pPr>
        <w:autoSpaceDE w:val="0"/>
        <w:autoSpaceDN w:val="0"/>
        <w:adjustRightInd w:val="0"/>
        <w:spacing w:after="0" w:line="240" w:lineRule="auto"/>
        <w:rPr>
          <w:rFonts w:ascii="Times New Roman" w:hAnsi="Times New Roman" w:cs="Times New Roman"/>
          <w:b/>
          <w:sz w:val="24"/>
          <w:szCs w:val="20"/>
          <w:lang w:val="en-US"/>
        </w:rPr>
      </w:pPr>
      <w:r w:rsidRPr="00BE4471">
        <w:rPr>
          <w:rFonts w:ascii="Times New Roman" w:hAnsi="Times New Roman" w:cs="Times New Roman"/>
          <w:b/>
          <w:sz w:val="24"/>
          <w:szCs w:val="20"/>
          <w:lang w:val="en-US"/>
        </w:rPr>
        <w:t>Gloves. Lab coat. Dust respirator. Be sure to use an approved/certified respirator or equivalent. Wear appropriate respirator when ventilation is inadequate. Splash goggles.</w:t>
      </w:r>
    </w:p>
    <w:p w:rsidR="00266A8C" w:rsidRPr="00C10170" w:rsidRDefault="00266A8C" w:rsidP="00C1017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Default="00F57B49" w:rsidP="00F57B49">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8B10E8" w:rsidRPr="008B10E8" w:rsidRDefault="008B10E8" w:rsidP="008B10E8">
      <w:pPr>
        <w:pStyle w:val="NoSpacing"/>
        <w:rPr>
          <w:rFonts w:ascii="Times New Roman" w:eastAsia="Calibri" w:hAnsi="Times New Roman" w:cs="Times New Roman"/>
          <w:b/>
          <w:sz w:val="28"/>
          <w:szCs w:val="28"/>
        </w:rPr>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8B10E8" w:rsidRPr="008B10E8" w:rsidRDefault="008B10E8" w:rsidP="008B10E8">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722010" w:rsidRPr="00211219" w:rsidRDefault="00722010" w:rsidP="00722010">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722010" w:rsidRPr="00211219" w:rsidRDefault="00722010" w:rsidP="00722010">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bookmarkStart w:id="0" w:name="_GoBack"/>
      <w:bookmarkEnd w:id="0"/>
    </w:p>
    <w:sectPr w:rsidR="00722010" w:rsidRPr="00211219" w:rsidSect="00ED55AE">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1906" w:rsidRDefault="00D41906" w:rsidP="009C3BE4">
      <w:pPr>
        <w:spacing w:after="0" w:line="240" w:lineRule="auto"/>
      </w:pPr>
      <w:r>
        <w:separator/>
      </w:r>
    </w:p>
  </w:endnote>
  <w:endnote w:type="continuationSeparator" w:id="1">
    <w:p w:rsidR="00D41906" w:rsidRDefault="00D41906"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ED55AE" w:rsidP="00ED55AE">
    <w:pPr>
      <w:pStyle w:val="Footer"/>
      <w:ind w:left="-850"/>
      <w:jc w:val="right"/>
    </w:pPr>
    <w:r>
      <w:rPr>
        <w:noProof/>
      </w:rPr>
      <w:drawing>
        <wp:inline distT="0" distB="0" distL="0" distR="0">
          <wp:extent cx="78962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13878"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1906" w:rsidRDefault="00D41906" w:rsidP="009C3BE4">
      <w:pPr>
        <w:spacing w:after="0" w:line="240" w:lineRule="auto"/>
      </w:pPr>
      <w:r>
        <w:separator/>
      </w:r>
    </w:p>
  </w:footnote>
  <w:footnote w:type="continuationSeparator" w:id="1">
    <w:p w:rsidR="00D41906" w:rsidRDefault="00D41906"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ED55AE" w:rsidP="00ED55AE">
    <w:pPr>
      <w:pStyle w:val="Header"/>
      <w:ind w:left="-454"/>
    </w:pPr>
    <w:r>
      <w:rPr>
        <w:b/>
        <w:noProof/>
        <w:color w:val="FF0000"/>
        <w:sz w:val="20"/>
      </w:rPr>
      <w:drawing>
        <wp:inline distT="0" distB="0" distL="0" distR="0">
          <wp:extent cx="75628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5478"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4B05"/>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7788"/>
    <w:rsid w:val="000702C0"/>
    <w:rsid w:val="00070415"/>
    <w:rsid w:val="0007059A"/>
    <w:rsid w:val="000708DF"/>
    <w:rsid w:val="00071A18"/>
    <w:rsid w:val="00071B60"/>
    <w:rsid w:val="000728FD"/>
    <w:rsid w:val="00074DE2"/>
    <w:rsid w:val="00074E13"/>
    <w:rsid w:val="000751E3"/>
    <w:rsid w:val="00075889"/>
    <w:rsid w:val="0007640D"/>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3B20"/>
    <w:rsid w:val="000C4D95"/>
    <w:rsid w:val="000C5421"/>
    <w:rsid w:val="000C572D"/>
    <w:rsid w:val="000C7541"/>
    <w:rsid w:val="000C768D"/>
    <w:rsid w:val="000C7D70"/>
    <w:rsid w:val="000D1678"/>
    <w:rsid w:val="000D1B7F"/>
    <w:rsid w:val="000D1FE0"/>
    <w:rsid w:val="000D21CC"/>
    <w:rsid w:val="000D51F4"/>
    <w:rsid w:val="000D5C6E"/>
    <w:rsid w:val="000D70B6"/>
    <w:rsid w:val="000E055A"/>
    <w:rsid w:val="000E08A4"/>
    <w:rsid w:val="000E19AA"/>
    <w:rsid w:val="000E20CE"/>
    <w:rsid w:val="000E2438"/>
    <w:rsid w:val="000E30B8"/>
    <w:rsid w:val="000E3C14"/>
    <w:rsid w:val="000E43D6"/>
    <w:rsid w:val="000E57DB"/>
    <w:rsid w:val="000E60A2"/>
    <w:rsid w:val="000E6AF9"/>
    <w:rsid w:val="000E6CBA"/>
    <w:rsid w:val="000E7135"/>
    <w:rsid w:val="000E7E8B"/>
    <w:rsid w:val="000F0048"/>
    <w:rsid w:val="000F0196"/>
    <w:rsid w:val="000F0D3E"/>
    <w:rsid w:val="000F2D08"/>
    <w:rsid w:val="000F2E51"/>
    <w:rsid w:val="000F34BE"/>
    <w:rsid w:val="000F3DA2"/>
    <w:rsid w:val="000F5989"/>
    <w:rsid w:val="000F6A81"/>
    <w:rsid w:val="000F7ACB"/>
    <w:rsid w:val="001003B0"/>
    <w:rsid w:val="00100A2A"/>
    <w:rsid w:val="001016A6"/>
    <w:rsid w:val="00102584"/>
    <w:rsid w:val="00103B32"/>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3CF"/>
    <w:rsid w:val="0014740E"/>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723"/>
    <w:rsid w:val="00164E7D"/>
    <w:rsid w:val="001658F8"/>
    <w:rsid w:val="00165EBF"/>
    <w:rsid w:val="00166628"/>
    <w:rsid w:val="001676DB"/>
    <w:rsid w:val="00167C43"/>
    <w:rsid w:val="00167E06"/>
    <w:rsid w:val="0017110C"/>
    <w:rsid w:val="00172F8C"/>
    <w:rsid w:val="0017394C"/>
    <w:rsid w:val="00173BAE"/>
    <w:rsid w:val="00175960"/>
    <w:rsid w:val="001763F5"/>
    <w:rsid w:val="00177211"/>
    <w:rsid w:val="001832F7"/>
    <w:rsid w:val="00183700"/>
    <w:rsid w:val="001854F6"/>
    <w:rsid w:val="00185A38"/>
    <w:rsid w:val="00186B80"/>
    <w:rsid w:val="0018779A"/>
    <w:rsid w:val="001905DC"/>
    <w:rsid w:val="001907E9"/>
    <w:rsid w:val="001914E8"/>
    <w:rsid w:val="001946C7"/>
    <w:rsid w:val="00194721"/>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5601"/>
    <w:rsid w:val="001B69ED"/>
    <w:rsid w:val="001C0A1A"/>
    <w:rsid w:val="001C1365"/>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02EB"/>
    <w:rsid w:val="002014C1"/>
    <w:rsid w:val="00203839"/>
    <w:rsid w:val="002051A0"/>
    <w:rsid w:val="0020759C"/>
    <w:rsid w:val="00211219"/>
    <w:rsid w:val="00212452"/>
    <w:rsid w:val="00212F06"/>
    <w:rsid w:val="00212FE2"/>
    <w:rsid w:val="00214AE7"/>
    <w:rsid w:val="00214CDC"/>
    <w:rsid w:val="00214F6C"/>
    <w:rsid w:val="00215425"/>
    <w:rsid w:val="0021570B"/>
    <w:rsid w:val="00216FBB"/>
    <w:rsid w:val="002177BF"/>
    <w:rsid w:val="0021781D"/>
    <w:rsid w:val="00217F72"/>
    <w:rsid w:val="00220E22"/>
    <w:rsid w:val="00221067"/>
    <w:rsid w:val="00222292"/>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4234"/>
    <w:rsid w:val="002550F0"/>
    <w:rsid w:val="0025524F"/>
    <w:rsid w:val="00256F74"/>
    <w:rsid w:val="00257B08"/>
    <w:rsid w:val="00257C45"/>
    <w:rsid w:val="002601B3"/>
    <w:rsid w:val="002619B1"/>
    <w:rsid w:val="002625EC"/>
    <w:rsid w:val="002639D6"/>
    <w:rsid w:val="00264616"/>
    <w:rsid w:val="002656AD"/>
    <w:rsid w:val="00266A8C"/>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3A0"/>
    <w:rsid w:val="002A2777"/>
    <w:rsid w:val="002A32BE"/>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6D4"/>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1A9"/>
    <w:rsid w:val="002F44B3"/>
    <w:rsid w:val="002F5254"/>
    <w:rsid w:val="002F5BDF"/>
    <w:rsid w:val="002F6489"/>
    <w:rsid w:val="002F6605"/>
    <w:rsid w:val="002F7197"/>
    <w:rsid w:val="003005D4"/>
    <w:rsid w:val="00301DCA"/>
    <w:rsid w:val="00302EA4"/>
    <w:rsid w:val="00303991"/>
    <w:rsid w:val="003100A5"/>
    <w:rsid w:val="003102E6"/>
    <w:rsid w:val="003109AB"/>
    <w:rsid w:val="00310C5D"/>
    <w:rsid w:val="00314E78"/>
    <w:rsid w:val="003160F8"/>
    <w:rsid w:val="0031643A"/>
    <w:rsid w:val="00317320"/>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4286"/>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9C"/>
    <w:rsid w:val="00354CFB"/>
    <w:rsid w:val="00356083"/>
    <w:rsid w:val="00356BC2"/>
    <w:rsid w:val="00356CB7"/>
    <w:rsid w:val="00362630"/>
    <w:rsid w:val="00363167"/>
    <w:rsid w:val="0036329F"/>
    <w:rsid w:val="003634DF"/>
    <w:rsid w:val="00363F64"/>
    <w:rsid w:val="003644C8"/>
    <w:rsid w:val="00364572"/>
    <w:rsid w:val="003645C6"/>
    <w:rsid w:val="00364A7C"/>
    <w:rsid w:val="00364B69"/>
    <w:rsid w:val="00364E33"/>
    <w:rsid w:val="003658C6"/>
    <w:rsid w:val="0036652F"/>
    <w:rsid w:val="003703BB"/>
    <w:rsid w:val="003717D7"/>
    <w:rsid w:val="00372889"/>
    <w:rsid w:val="00373E3C"/>
    <w:rsid w:val="00374DD5"/>
    <w:rsid w:val="00374DE0"/>
    <w:rsid w:val="003754E2"/>
    <w:rsid w:val="00375DD2"/>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800"/>
    <w:rsid w:val="003C2FC3"/>
    <w:rsid w:val="003C48C2"/>
    <w:rsid w:val="003C50E5"/>
    <w:rsid w:val="003C516C"/>
    <w:rsid w:val="003D1DA2"/>
    <w:rsid w:val="003D1E16"/>
    <w:rsid w:val="003D3083"/>
    <w:rsid w:val="003D4833"/>
    <w:rsid w:val="003D6A60"/>
    <w:rsid w:val="003D7273"/>
    <w:rsid w:val="003E29CF"/>
    <w:rsid w:val="003E2BED"/>
    <w:rsid w:val="003E2F2D"/>
    <w:rsid w:val="003E34AF"/>
    <w:rsid w:val="003E353B"/>
    <w:rsid w:val="003E35FF"/>
    <w:rsid w:val="003E45D6"/>
    <w:rsid w:val="003E67BD"/>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509"/>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6252"/>
    <w:rsid w:val="00457838"/>
    <w:rsid w:val="0045792D"/>
    <w:rsid w:val="00461AD4"/>
    <w:rsid w:val="004622F0"/>
    <w:rsid w:val="00464FDD"/>
    <w:rsid w:val="00465416"/>
    <w:rsid w:val="00467373"/>
    <w:rsid w:val="00467BE3"/>
    <w:rsid w:val="004701C3"/>
    <w:rsid w:val="004702BF"/>
    <w:rsid w:val="004733D5"/>
    <w:rsid w:val="004742A0"/>
    <w:rsid w:val="004778B2"/>
    <w:rsid w:val="00480D6A"/>
    <w:rsid w:val="00481AD8"/>
    <w:rsid w:val="00481B88"/>
    <w:rsid w:val="00481CF3"/>
    <w:rsid w:val="00482FD4"/>
    <w:rsid w:val="004832D2"/>
    <w:rsid w:val="0048375F"/>
    <w:rsid w:val="00483CEE"/>
    <w:rsid w:val="00483FC7"/>
    <w:rsid w:val="0048463A"/>
    <w:rsid w:val="00484A6C"/>
    <w:rsid w:val="00485072"/>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1531"/>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1BD"/>
    <w:rsid w:val="004C18F1"/>
    <w:rsid w:val="004C1E0F"/>
    <w:rsid w:val="004C2236"/>
    <w:rsid w:val="004C2C4B"/>
    <w:rsid w:val="004C41F0"/>
    <w:rsid w:val="004C5A86"/>
    <w:rsid w:val="004C5D5C"/>
    <w:rsid w:val="004C6754"/>
    <w:rsid w:val="004C6BFE"/>
    <w:rsid w:val="004C7738"/>
    <w:rsid w:val="004C7B9D"/>
    <w:rsid w:val="004C7FA7"/>
    <w:rsid w:val="004D0A2F"/>
    <w:rsid w:val="004D1988"/>
    <w:rsid w:val="004D3765"/>
    <w:rsid w:val="004D4435"/>
    <w:rsid w:val="004D4702"/>
    <w:rsid w:val="004D4CB5"/>
    <w:rsid w:val="004D544A"/>
    <w:rsid w:val="004D55CC"/>
    <w:rsid w:val="004D7BF1"/>
    <w:rsid w:val="004E07A2"/>
    <w:rsid w:val="004E0F66"/>
    <w:rsid w:val="004E1420"/>
    <w:rsid w:val="004E1CCC"/>
    <w:rsid w:val="004E27EE"/>
    <w:rsid w:val="004E2B9C"/>
    <w:rsid w:val="004E5BA8"/>
    <w:rsid w:val="004E633C"/>
    <w:rsid w:val="004F1123"/>
    <w:rsid w:val="004F121F"/>
    <w:rsid w:val="004F34F0"/>
    <w:rsid w:val="004F5089"/>
    <w:rsid w:val="004F58EA"/>
    <w:rsid w:val="004F59A1"/>
    <w:rsid w:val="004F5D4B"/>
    <w:rsid w:val="004F62A6"/>
    <w:rsid w:val="004F799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409B"/>
    <w:rsid w:val="00524931"/>
    <w:rsid w:val="005276B4"/>
    <w:rsid w:val="0052775A"/>
    <w:rsid w:val="00530247"/>
    <w:rsid w:val="00530ECB"/>
    <w:rsid w:val="00531988"/>
    <w:rsid w:val="00533DB5"/>
    <w:rsid w:val="00534691"/>
    <w:rsid w:val="005349EA"/>
    <w:rsid w:val="005355C9"/>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17AE"/>
    <w:rsid w:val="00552154"/>
    <w:rsid w:val="00552FD3"/>
    <w:rsid w:val="005549CB"/>
    <w:rsid w:val="00554FDF"/>
    <w:rsid w:val="005577C0"/>
    <w:rsid w:val="00562279"/>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B7537"/>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5F77B5"/>
    <w:rsid w:val="00600007"/>
    <w:rsid w:val="00602700"/>
    <w:rsid w:val="00603394"/>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1E8B"/>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2C3F"/>
    <w:rsid w:val="00644574"/>
    <w:rsid w:val="0064552D"/>
    <w:rsid w:val="006461B3"/>
    <w:rsid w:val="006462BB"/>
    <w:rsid w:val="00647F3F"/>
    <w:rsid w:val="00650C6A"/>
    <w:rsid w:val="00650CAB"/>
    <w:rsid w:val="0065135F"/>
    <w:rsid w:val="0065286F"/>
    <w:rsid w:val="0065432D"/>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566"/>
    <w:rsid w:val="006A4F93"/>
    <w:rsid w:val="006A5DC3"/>
    <w:rsid w:val="006A6143"/>
    <w:rsid w:val="006A652F"/>
    <w:rsid w:val="006A7964"/>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BC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34C7"/>
    <w:rsid w:val="00714474"/>
    <w:rsid w:val="00715670"/>
    <w:rsid w:val="00716722"/>
    <w:rsid w:val="0071787B"/>
    <w:rsid w:val="0072086F"/>
    <w:rsid w:val="00722010"/>
    <w:rsid w:val="007223BE"/>
    <w:rsid w:val="00722E0A"/>
    <w:rsid w:val="00724CB7"/>
    <w:rsid w:val="007264A9"/>
    <w:rsid w:val="00730E08"/>
    <w:rsid w:val="007314BF"/>
    <w:rsid w:val="00731DF0"/>
    <w:rsid w:val="00732EAC"/>
    <w:rsid w:val="00733143"/>
    <w:rsid w:val="0073340F"/>
    <w:rsid w:val="00736C8E"/>
    <w:rsid w:val="00737A89"/>
    <w:rsid w:val="007415C6"/>
    <w:rsid w:val="0074469E"/>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125"/>
    <w:rsid w:val="007662E4"/>
    <w:rsid w:val="00767DAF"/>
    <w:rsid w:val="00770D76"/>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0E5"/>
    <w:rsid w:val="007D6151"/>
    <w:rsid w:val="007E1607"/>
    <w:rsid w:val="007E1DC7"/>
    <w:rsid w:val="007E361F"/>
    <w:rsid w:val="007E388E"/>
    <w:rsid w:val="007E43FA"/>
    <w:rsid w:val="007E64D2"/>
    <w:rsid w:val="007F1843"/>
    <w:rsid w:val="007F189C"/>
    <w:rsid w:val="007F1BEA"/>
    <w:rsid w:val="007F2ECA"/>
    <w:rsid w:val="007F30E8"/>
    <w:rsid w:val="007F343C"/>
    <w:rsid w:val="007F3579"/>
    <w:rsid w:val="007F38DE"/>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42E3"/>
    <w:rsid w:val="00815BA4"/>
    <w:rsid w:val="008170F9"/>
    <w:rsid w:val="0081763E"/>
    <w:rsid w:val="0082308E"/>
    <w:rsid w:val="00823946"/>
    <w:rsid w:val="008250D2"/>
    <w:rsid w:val="00826007"/>
    <w:rsid w:val="008300B7"/>
    <w:rsid w:val="008309B5"/>
    <w:rsid w:val="00830E5B"/>
    <w:rsid w:val="00831935"/>
    <w:rsid w:val="00831A01"/>
    <w:rsid w:val="008321B9"/>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5E6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2EB7"/>
    <w:rsid w:val="00873CFD"/>
    <w:rsid w:val="00873F04"/>
    <w:rsid w:val="008742B1"/>
    <w:rsid w:val="008742CF"/>
    <w:rsid w:val="00874C79"/>
    <w:rsid w:val="0087500F"/>
    <w:rsid w:val="00880C0E"/>
    <w:rsid w:val="00881A6A"/>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667"/>
    <w:rsid w:val="008A2A04"/>
    <w:rsid w:val="008A2B88"/>
    <w:rsid w:val="008A2C3B"/>
    <w:rsid w:val="008A2E1B"/>
    <w:rsid w:val="008A3247"/>
    <w:rsid w:val="008A45D3"/>
    <w:rsid w:val="008A51DB"/>
    <w:rsid w:val="008A64B7"/>
    <w:rsid w:val="008A6EB4"/>
    <w:rsid w:val="008B10E8"/>
    <w:rsid w:val="008B17A0"/>
    <w:rsid w:val="008B33E4"/>
    <w:rsid w:val="008B3DF4"/>
    <w:rsid w:val="008B5F6B"/>
    <w:rsid w:val="008B7759"/>
    <w:rsid w:val="008B7CCA"/>
    <w:rsid w:val="008B7E9D"/>
    <w:rsid w:val="008C0802"/>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1BC7"/>
    <w:rsid w:val="008F248D"/>
    <w:rsid w:val="008F3333"/>
    <w:rsid w:val="008F41B7"/>
    <w:rsid w:val="008F4A8E"/>
    <w:rsid w:val="008F69B8"/>
    <w:rsid w:val="008F6F6F"/>
    <w:rsid w:val="008F7919"/>
    <w:rsid w:val="0090196B"/>
    <w:rsid w:val="00901A3C"/>
    <w:rsid w:val="009020D9"/>
    <w:rsid w:val="009023FA"/>
    <w:rsid w:val="009049B0"/>
    <w:rsid w:val="009055A7"/>
    <w:rsid w:val="009079C8"/>
    <w:rsid w:val="00907DE1"/>
    <w:rsid w:val="00910626"/>
    <w:rsid w:val="009128AE"/>
    <w:rsid w:val="009128FD"/>
    <w:rsid w:val="00913AB2"/>
    <w:rsid w:val="0091436A"/>
    <w:rsid w:val="00914565"/>
    <w:rsid w:val="00914A6F"/>
    <w:rsid w:val="00915499"/>
    <w:rsid w:val="00915F8F"/>
    <w:rsid w:val="0091644D"/>
    <w:rsid w:val="00916626"/>
    <w:rsid w:val="00916930"/>
    <w:rsid w:val="009204DB"/>
    <w:rsid w:val="00922358"/>
    <w:rsid w:val="009231D4"/>
    <w:rsid w:val="00923693"/>
    <w:rsid w:val="00924684"/>
    <w:rsid w:val="009269E9"/>
    <w:rsid w:val="00926A6B"/>
    <w:rsid w:val="00926DCA"/>
    <w:rsid w:val="009279D5"/>
    <w:rsid w:val="00931CAD"/>
    <w:rsid w:val="009340D1"/>
    <w:rsid w:val="009341B8"/>
    <w:rsid w:val="00935907"/>
    <w:rsid w:val="00937B4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66D1C"/>
    <w:rsid w:val="009671B7"/>
    <w:rsid w:val="0097210A"/>
    <w:rsid w:val="009726C8"/>
    <w:rsid w:val="00972D8C"/>
    <w:rsid w:val="0097496C"/>
    <w:rsid w:val="00974992"/>
    <w:rsid w:val="0097575E"/>
    <w:rsid w:val="009765C5"/>
    <w:rsid w:val="00977127"/>
    <w:rsid w:val="00981DDD"/>
    <w:rsid w:val="009832A6"/>
    <w:rsid w:val="0098356E"/>
    <w:rsid w:val="009859D5"/>
    <w:rsid w:val="0098691B"/>
    <w:rsid w:val="00987C3E"/>
    <w:rsid w:val="009920A9"/>
    <w:rsid w:val="009923F2"/>
    <w:rsid w:val="00992EE1"/>
    <w:rsid w:val="009942C4"/>
    <w:rsid w:val="00994BB6"/>
    <w:rsid w:val="0099523E"/>
    <w:rsid w:val="009956A9"/>
    <w:rsid w:val="00997A06"/>
    <w:rsid w:val="009A0716"/>
    <w:rsid w:val="009A1DEC"/>
    <w:rsid w:val="009A23E8"/>
    <w:rsid w:val="009A3CA7"/>
    <w:rsid w:val="009A4CAB"/>
    <w:rsid w:val="009A5D71"/>
    <w:rsid w:val="009A616A"/>
    <w:rsid w:val="009A6378"/>
    <w:rsid w:val="009A6C22"/>
    <w:rsid w:val="009A764B"/>
    <w:rsid w:val="009A7B8B"/>
    <w:rsid w:val="009B0219"/>
    <w:rsid w:val="009B06E1"/>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D7699"/>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605"/>
    <w:rsid w:val="009F2718"/>
    <w:rsid w:val="009F30D3"/>
    <w:rsid w:val="009F3A22"/>
    <w:rsid w:val="009F6134"/>
    <w:rsid w:val="009F6A66"/>
    <w:rsid w:val="009F6F49"/>
    <w:rsid w:val="00A007A2"/>
    <w:rsid w:val="00A01466"/>
    <w:rsid w:val="00A024E8"/>
    <w:rsid w:val="00A02BAC"/>
    <w:rsid w:val="00A03377"/>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3B2D"/>
    <w:rsid w:val="00A243EB"/>
    <w:rsid w:val="00A25ACC"/>
    <w:rsid w:val="00A2694E"/>
    <w:rsid w:val="00A27477"/>
    <w:rsid w:val="00A27B35"/>
    <w:rsid w:val="00A30A4D"/>
    <w:rsid w:val="00A316B4"/>
    <w:rsid w:val="00A33533"/>
    <w:rsid w:val="00A33E3A"/>
    <w:rsid w:val="00A34680"/>
    <w:rsid w:val="00A34C24"/>
    <w:rsid w:val="00A34C82"/>
    <w:rsid w:val="00A3681F"/>
    <w:rsid w:val="00A36AC7"/>
    <w:rsid w:val="00A36DBA"/>
    <w:rsid w:val="00A37267"/>
    <w:rsid w:val="00A379EF"/>
    <w:rsid w:val="00A37F20"/>
    <w:rsid w:val="00A405C4"/>
    <w:rsid w:val="00A40963"/>
    <w:rsid w:val="00A40BF3"/>
    <w:rsid w:val="00A41BF3"/>
    <w:rsid w:val="00A41DA2"/>
    <w:rsid w:val="00A42A25"/>
    <w:rsid w:val="00A42E62"/>
    <w:rsid w:val="00A43A08"/>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9A5"/>
    <w:rsid w:val="00A86A6F"/>
    <w:rsid w:val="00A90374"/>
    <w:rsid w:val="00A91D74"/>
    <w:rsid w:val="00A91FC5"/>
    <w:rsid w:val="00A92093"/>
    <w:rsid w:val="00A936D7"/>
    <w:rsid w:val="00A937E5"/>
    <w:rsid w:val="00AA0586"/>
    <w:rsid w:val="00AA28A9"/>
    <w:rsid w:val="00AA2D49"/>
    <w:rsid w:val="00AA3BF3"/>
    <w:rsid w:val="00AA709F"/>
    <w:rsid w:val="00AA79C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336F"/>
    <w:rsid w:val="00AD41E6"/>
    <w:rsid w:val="00AD4B4D"/>
    <w:rsid w:val="00AD5D1A"/>
    <w:rsid w:val="00AD6937"/>
    <w:rsid w:val="00AD7965"/>
    <w:rsid w:val="00AD7B4E"/>
    <w:rsid w:val="00AE0791"/>
    <w:rsid w:val="00AE13C0"/>
    <w:rsid w:val="00AE1D30"/>
    <w:rsid w:val="00AE1ED5"/>
    <w:rsid w:val="00AE2F60"/>
    <w:rsid w:val="00AE47CC"/>
    <w:rsid w:val="00AE51EC"/>
    <w:rsid w:val="00AE7B61"/>
    <w:rsid w:val="00AE7D90"/>
    <w:rsid w:val="00AF0B76"/>
    <w:rsid w:val="00AF2D46"/>
    <w:rsid w:val="00AF3BDC"/>
    <w:rsid w:val="00AF515B"/>
    <w:rsid w:val="00AF5F17"/>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232B"/>
    <w:rsid w:val="00B12596"/>
    <w:rsid w:val="00B13629"/>
    <w:rsid w:val="00B14102"/>
    <w:rsid w:val="00B15447"/>
    <w:rsid w:val="00B16734"/>
    <w:rsid w:val="00B168CB"/>
    <w:rsid w:val="00B20B13"/>
    <w:rsid w:val="00B249C5"/>
    <w:rsid w:val="00B25075"/>
    <w:rsid w:val="00B26EB1"/>
    <w:rsid w:val="00B271D2"/>
    <w:rsid w:val="00B304F5"/>
    <w:rsid w:val="00B3140F"/>
    <w:rsid w:val="00B325DD"/>
    <w:rsid w:val="00B3512B"/>
    <w:rsid w:val="00B35785"/>
    <w:rsid w:val="00B35CFA"/>
    <w:rsid w:val="00B36A8F"/>
    <w:rsid w:val="00B37F64"/>
    <w:rsid w:val="00B4143E"/>
    <w:rsid w:val="00B41687"/>
    <w:rsid w:val="00B42376"/>
    <w:rsid w:val="00B44ED3"/>
    <w:rsid w:val="00B44EE0"/>
    <w:rsid w:val="00B45999"/>
    <w:rsid w:val="00B47EC7"/>
    <w:rsid w:val="00B51686"/>
    <w:rsid w:val="00B54BCD"/>
    <w:rsid w:val="00B55B49"/>
    <w:rsid w:val="00B55D25"/>
    <w:rsid w:val="00B57A2C"/>
    <w:rsid w:val="00B57C3F"/>
    <w:rsid w:val="00B61311"/>
    <w:rsid w:val="00B618A6"/>
    <w:rsid w:val="00B62926"/>
    <w:rsid w:val="00B636D5"/>
    <w:rsid w:val="00B63760"/>
    <w:rsid w:val="00B63D68"/>
    <w:rsid w:val="00B6590D"/>
    <w:rsid w:val="00B66088"/>
    <w:rsid w:val="00B66E4D"/>
    <w:rsid w:val="00B71183"/>
    <w:rsid w:val="00B7417D"/>
    <w:rsid w:val="00B74DCC"/>
    <w:rsid w:val="00B74F88"/>
    <w:rsid w:val="00B7726A"/>
    <w:rsid w:val="00B80584"/>
    <w:rsid w:val="00B82E9A"/>
    <w:rsid w:val="00B82F2B"/>
    <w:rsid w:val="00B83CB6"/>
    <w:rsid w:val="00B849D0"/>
    <w:rsid w:val="00B87FD4"/>
    <w:rsid w:val="00B905A8"/>
    <w:rsid w:val="00B90912"/>
    <w:rsid w:val="00B912AB"/>
    <w:rsid w:val="00B9176F"/>
    <w:rsid w:val="00B9255D"/>
    <w:rsid w:val="00B92F64"/>
    <w:rsid w:val="00B937A5"/>
    <w:rsid w:val="00B93DD8"/>
    <w:rsid w:val="00B952EF"/>
    <w:rsid w:val="00B95936"/>
    <w:rsid w:val="00B96984"/>
    <w:rsid w:val="00B9790F"/>
    <w:rsid w:val="00B97CD5"/>
    <w:rsid w:val="00BA230D"/>
    <w:rsid w:val="00BA304B"/>
    <w:rsid w:val="00BA33C8"/>
    <w:rsid w:val="00BA3534"/>
    <w:rsid w:val="00BA4095"/>
    <w:rsid w:val="00BA458F"/>
    <w:rsid w:val="00BA4F48"/>
    <w:rsid w:val="00BA782B"/>
    <w:rsid w:val="00BB00E5"/>
    <w:rsid w:val="00BB1672"/>
    <w:rsid w:val="00BB4294"/>
    <w:rsid w:val="00BB4E30"/>
    <w:rsid w:val="00BB6861"/>
    <w:rsid w:val="00BC0116"/>
    <w:rsid w:val="00BC0188"/>
    <w:rsid w:val="00BC021A"/>
    <w:rsid w:val="00BC0BE8"/>
    <w:rsid w:val="00BC1618"/>
    <w:rsid w:val="00BC2DC6"/>
    <w:rsid w:val="00BC3883"/>
    <w:rsid w:val="00BC3D71"/>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4471"/>
    <w:rsid w:val="00BE4488"/>
    <w:rsid w:val="00BE4862"/>
    <w:rsid w:val="00BE4B89"/>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0170"/>
    <w:rsid w:val="00C10760"/>
    <w:rsid w:val="00C115D5"/>
    <w:rsid w:val="00C11BA1"/>
    <w:rsid w:val="00C11EC3"/>
    <w:rsid w:val="00C124E5"/>
    <w:rsid w:val="00C1254D"/>
    <w:rsid w:val="00C13E71"/>
    <w:rsid w:val="00C14035"/>
    <w:rsid w:val="00C16E61"/>
    <w:rsid w:val="00C22499"/>
    <w:rsid w:val="00C226D2"/>
    <w:rsid w:val="00C23736"/>
    <w:rsid w:val="00C2396B"/>
    <w:rsid w:val="00C23D48"/>
    <w:rsid w:val="00C25155"/>
    <w:rsid w:val="00C25416"/>
    <w:rsid w:val="00C2545F"/>
    <w:rsid w:val="00C2551C"/>
    <w:rsid w:val="00C25884"/>
    <w:rsid w:val="00C26305"/>
    <w:rsid w:val="00C26D8D"/>
    <w:rsid w:val="00C31B57"/>
    <w:rsid w:val="00C31EB2"/>
    <w:rsid w:val="00C33447"/>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505"/>
    <w:rsid w:val="00CA1B01"/>
    <w:rsid w:val="00CA3120"/>
    <w:rsid w:val="00CA41A0"/>
    <w:rsid w:val="00CA41C8"/>
    <w:rsid w:val="00CA5496"/>
    <w:rsid w:val="00CA6B15"/>
    <w:rsid w:val="00CA7D9F"/>
    <w:rsid w:val="00CB07A8"/>
    <w:rsid w:val="00CB0BDB"/>
    <w:rsid w:val="00CB11B2"/>
    <w:rsid w:val="00CB1E41"/>
    <w:rsid w:val="00CB29DD"/>
    <w:rsid w:val="00CB328E"/>
    <w:rsid w:val="00CB39D5"/>
    <w:rsid w:val="00CB3EEF"/>
    <w:rsid w:val="00CB4015"/>
    <w:rsid w:val="00CB4061"/>
    <w:rsid w:val="00CB4AC8"/>
    <w:rsid w:val="00CB5FAB"/>
    <w:rsid w:val="00CB6238"/>
    <w:rsid w:val="00CC020C"/>
    <w:rsid w:val="00CC055D"/>
    <w:rsid w:val="00CC118C"/>
    <w:rsid w:val="00CC124C"/>
    <w:rsid w:val="00CC46E0"/>
    <w:rsid w:val="00CC47A9"/>
    <w:rsid w:val="00CD0B6D"/>
    <w:rsid w:val="00CD0C50"/>
    <w:rsid w:val="00CD1DAB"/>
    <w:rsid w:val="00CD39DC"/>
    <w:rsid w:val="00CD44C4"/>
    <w:rsid w:val="00CD463A"/>
    <w:rsid w:val="00CD46D8"/>
    <w:rsid w:val="00CD5284"/>
    <w:rsid w:val="00CD64D1"/>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2A4F"/>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5DA"/>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1906"/>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2A94"/>
    <w:rsid w:val="00D63160"/>
    <w:rsid w:val="00D6536C"/>
    <w:rsid w:val="00D66470"/>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6EA1"/>
    <w:rsid w:val="00D97F00"/>
    <w:rsid w:val="00DA012A"/>
    <w:rsid w:val="00DA0869"/>
    <w:rsid w:val="00DA2917"/>
    <w:rsid w:val="00DA3248"/>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10F8"/>
    <w:rsid w:val="00E13F26"/>
    <w:rsid w:val="00E14FE8"/>
    <w:rsid w:val="00E15451"/>
    <w:rsid w:val="00E15AD5"/>
    <w:rsid w:val="00E16309"/>
    <w:rsid w:val="00E16886"/>
    <w:rsid w:val="00E16C69"/>
    <w:rsid w:val="00E17D43"/>
    <w:rsid w:val="00E17E2D"/>
    <w:rsid w:val="00E2122B"/>
    <w:rsid w:val="00E23E0D"/>
    <w:rsid w:val="00E24416"/>
    <w:rsid w:val="00E24F4D"/>
    <w:rsid w:val="00E255CE"/>
    <w:rsid w:val="00E267D2"/>
    <w:rsid w:val="00E27594"/>
    <w:rsid w:val="00E3033E"/>
    <w:rsid w:val="00E30D6F"/>
    <w:rsid w:val="00E32107"/>
    <w:rsid w:val="00E32AEB"/>
    <w:rsid w:val="00E3489C"/>
    <w:rsid w:val="00E34C12"/>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678DE"/>
    <w:rsid w:val="00E67D36"/>
    <w:rsid w:val="00E7039F"/>
    <w:rsid w:val="00E7225A"/>
    <w:rsid w:val="00E72891"/>
    <w:rsid w:val="00E72E7E"/>
    <w:rsid w:val="00E74B16"/>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30D"/>
    <w:rsid w:val="00EC150C"/>
    <w:rsid w:val="00EC1A59"/>
    <w:rsid w:val="00EC29FC"/>
    <w:rsid w:val="00EC3030"/>
    <w:rsid w:val="00EC472E"/>
    <w:rsid w:val="00EC4A02"/>
    <w:rsid w:val="00EC648D"/>
    <w:rsid w:val="00EC6959"/>
    <w:rsid w:val="00EC6A24"/>
    <w:rsid w:val="00EC7780"/>
    <w:rsid w:val="00EC7AB1"/>
    <w:rsid w:val="00ED13BB"/>
    <w:rsid w:val="00ED18CB"/>
    <w:rsid w:val="00ED30A7"/>
    <w:rsid w:val="00ED39CA"/>
    <w:rsid w:val="00ED3BD4"/>
    <w:rsid w:val="00ED47FC"/>
    <w:rsid w:val="00ED5551"/>
    <w:rsid w:val="00ED55AE"/>
    <w:rsid w:val="00ED57B4"/>
    <w:rsid w:val="00ED5897"/>
    <w:rsid w:val="00ED7197"/>
    <w:rsid w:val="00ED7C8A"/>
    <w:rsid w:val="00EE1834"/>
    <w:rsid w:val="00EE1AB4"/>
    <w:rsid w:val="00EE4CE8"/>
    <w:rsid w:val="00EE4FA5"/>
    <w:rsid w:val="00EE534A"/>
    <w:rsid w:val="00EE573C"/>
    <w:rsid w:val="00EE7CEF"/>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27621"/>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67436"/>
    <w:rsid w:val="00F67C85"/>
    <w:rsid w:val="00F70AD1"/>
    <w:rsid w:val="00F70C6A"/>
    <w:rsid w:val="00F7134B"/>
    <w:rsid w:val="00F7291D"/>
    <w:rsid w:val="00F733B5"/>
    <w:rsid w:val="00F75107"/>
    <w:rsid w:val="00F75919"/>
    <w:rsid w:val="00F768FA"/>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43EE"/>
    <w:rsid w:val="00F944AC"/>
    <w:rsid w:val="00F964A2"/>
    <w:rsid w:val="00F9696E"/>
    <w:rsid w:val="00F97A94"/>
    <w:rsid w:val="00FA0625"/>
    <w:rsid w:val="00FA1E04"/>
    <w:rsid w:val="00FA27E6"/>
    <w:rsid w:val="00FA2C33"/>
    <w:rsid w:val="00FA400F"/>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596"/>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4529443">
      <w:bodyDiv w:val="1"/>
      <w:marLeft w:val="0"/>
      <w:marRight w:val="0"/>
      <w:marTop w:val="0"/>
      <w:marBottom w:val="0"/>
      <w:divBdr>
        <w:top w:val="none" w:sz="0" w:space="0" w:color="auto"/>
        <w:left w:val="none" w:sz="0" w:space="0" w:color="auto"/>
        <w:bottom w:val="none" w:sz="0" w:space="0" w:color="auto"/>
        <w:right w:val="none" w:sz="0" w:space="0" w:color="auto"/>
      </w:divBdr>
      <w:divsChild>
        <w:div w:id="709191168">
          <w:marLeft w:val="0"/>
          <w:marRight w:val="0"/>
          <w:marTop w:val="0"/>
          <w:marBottom w:val="0"/>
          <w:divBdr>
            <w:top w:val="none" w:sz="0" w:space="0" w:color="auto"/>
            <w:left w:val="none" w:sz="0" w:space="0" w:color="auto"/>
            <w:bottom w:val="none" w:sz="0" w:space="0" w:color="auto"/>
            <w:right w:val="none" w:sz="0" w:space="0" w:color="auto"/>
          </w:divBdr>
        </w:div>
        <w:div w:id="635572799">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1421578">
      <w:bodyDiv w:val="1"/>
      <w:marLeft w:val="0"/>
      <w:marRight w:val="0"/>
      <w:marTop w:val="0"/>
      <w:marBottom w:val="0"/>
      <w:divBdr>
        <w:top w:val="none" w:sz="0" w:space="0" w:color="auto"/>
        <w:left w:val="none" w:sz="0" w:space="0" w:color="auto"/>
        <w:bottom w:val="none" w:sz="0" w:space="0" w:color="auto"/>
        <w:right w:val="none" w:sz="0" w:space="0" w:color="auto"/>
      </w:divBdr>
      <w:divsChild>
        <w:div w:id="1457917814">
          <w:marLeft w:val="0"/>
          <w:marRight w:val="0"/>
          <w:marTop w:val="0"/>
          <w:marBottom w:val="0"/>
          <w:divBdr>
            <w:top w:val="none" w:sz="0" w:space="0" w:color="auto"/>
            <w:left w:val="none" w:sz="0" w:space="0" w:color="auto"/>
            <w:bottom w:val="none" w:sz="0" w:space="0" w:color="auto"/>
            <w:right w:val="none" w:sz="0" w:space="0" w:color="auto"/>
          </w:divBdr>
        </w:div>
        <w:div w:id="870804528">
          <w:marLeft w:val="0"/>
          <w:marRight w:val="0"/>
          <w:marTop w:val="0"/>
          <w:marBottom w:val="0"/>
          <w:divBdr>
            <w:top w:val="none" w:sz="0" w:space="0" w:color="auto"/>
            <w:left w:val="none" w:sz="0" w:space="0" w:color="auto"/>
            <w:bottom w:val="none" w:sz="0" w:space="0" w:color="auto"/>
            <w:right w:val="none" w:sz="0" w:space="0" w:color="auto"/>
          </w:divBdr>
        </w:div>
        <w:div w:id="445270749">
          <w:marLeft w:val="0"/>
          <w:marRight w:val="0"/>
          <w:marTop w:val="0"/>
          <w:marBottom w:val="0"/>
          <w:divBdr>
            <w:top w:val="none" w:sz="0" w:space="0" w:color="auto"/>
            <w:left w:val="none" w:sz="0" w:space="0" w:color="auto"/>
            <w:bottom w:val="none" w:sz="0" w:space="0" w:color="auto"/>
            <w:right w:val="none" w:sz="0" w:space="0" w:color="auto"/>
          </w:divBdr>
        </w:div>
        <w:div w:id="512229904">
          <w:marLeft w:val="0"/>
          <w:marRight w:val="0"/>
          <w:marTop w:val="0"/>
          <w:marBottom w:val="0"/>
          <w:divBdr>
            <w:top w:val="none" w:sz="0" w:space="0" w:color="auto"/>
            <w:left w:val="none" w:sz="0" w:space="0" w:color="auto"/>
            <w:bottom w:val="none" w:sz="0" w:space="0" w:color="auto"/>
            <w:right w:val="none" w:sz="0" w:space="0" w:color="auto"/>
          </w:divBdr>
        </w:div>
        <w:div w:id="634721635">
          <w:marLeft w:val="0"/>
          <w:marRight w:val="0"/>
          <w:marTop w:val="0"/>
          <w:marBottom w:val="0"/>
          <w:divBdr>
            <w:top w:val="none" w:sz="0" w:space="0" w:color="auto"/>
            <w:left w:val="none" w:sz="0" w:space="0" w:color="auto"/>
            <w:bottom w:val="none" w:sz="0" w:space="0" w:color="auto"/>
            <w:right w:val="none" w:sz="0" w:space="0" w:color="auto"/>
          </w:divBdr>
        </w:div>
        <w:div w:id="237205548">
          <w:marLeft w:val="0"/>
          <w:marRight w:val="0"/>
          <w:marTop w:val="0"/>
          <w:marBottom w:val="0"/>
          <w:divBdr>
            <w:top w:val="none" w:sz="0" w:space="0" w:color="auto"/>
            <w:left w:val="none" w:sz="0" w:space="0" w:color="auto"/>
            <w:bottom w:val="none" w:sz="0" w:space="0" w:color="auto"/>
            <w:right w:val="none" w:sz="0" w:space="0" w:color="auto"/>
          </w:divBdr>
        </w:div>
        <w:div w:id="1514956962">
          <w:marLeft w:val="0"/>
          <w:marRight w:val="0"/>
          <w:marTop w:val="0"/>
          <w:marBottom w:val="0"/>
          <w:divBdr>
            <w:top w:val="none" w:sz="0" w:space="0" w:color="auto"/>
            <w:left w:val="none" w:sz="0" w:space="0" w:color="auto"/>
            <w:bottom w:val="none" w:sz="0" w:space="0" w:color="auto"/>
            <w:right w:val="none" w:sz="0" w:space="0" w:color="auto"/>
          </w:divBdr>
        </w:div>
        <w:div w:id="1109161642">
          <w:marLeft w:val="0"/>
          <w:marRight w:val="0"/>
          <w:marTop w:val="0"/>
          <w:marBottom w:val="0"/>
          <w:divBdr>
            <w:top w:val="none" w:sz="0" w:space="0" w:color="auto"/>
            <w:left w:val="none" w:sz="0" w:space="0" w:color="auto"/>
            <w:bottom w:val="none" w:sz="0" w:space="0" w:color="auto"/>
            <w:right w:val="none" w:sz="0" w:space="0" w:color="auto"/>
          </w:divBdr>
        </w:div>
        <w:div w:id="171531938">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014939">
      <w:bodyDiv w:val="1"/>
      <w:marLeft w:val="0"/>
      <w:marRight w:val="0"/>
      <w:marTop w:val="0"/>
      <w:marBottom w:val="0"/>
      <w:divBdr>
        <w:top w:val="none" w:sz="0" w:space="0" w:color="auto"/>
        <w:left w:val="none" w:sz="0" w:space="0" w:color="auto"/>
        <w:bottom w:val="none" w:sz="0" w:space="0" w:color="auto"/>
        <w:right w:val="none" w:sz="0" w:space="0" w:color="auto"/>
      </w:divBdr>
      <w:divsChild>
        <w:div w:id="2126846160">
          <w:marLeft w:val="0"/>
          <w:marRight w:val="0"/>
          <w:marTop w:val="0"/>
          <w:marBottom w:val="0"/>
          <w:divBdr>
            <w:top w:val="none" w:sz="0" w:space="0" w:color="auto"/>
            <w:left w:val="none" w:sz="0" w:space="0" w:color="auto"/>
            <w:bottom w:val="none" w:sz="0" w:space="0" w:color="auto"/>
            <w:right w:val="none" w:sz="0" w:space="0" w:color="auto"/>
          </w:divBdr>
        </w:div>
        <w:div w:id="1757240902">
          <w:marLeft w:val="0"/>
          <w:marRight w:val="0"/>
          <w:marTop w:val="0"/>
          <w:marBottom w:val="0"/>
          <w:divBdr>
            <w:top w:val="none" w:sz="0" w:space="0" w:color="auto"/>
            <w:left w:val="none" w:sz="0" w:space="0" w:color="auto"/>
            <w:bottom w:val="none" w:sz="0" w:space="0" w:color="auto"/>
            <w:right w:val="none" w:sz="0" w:space="0" w:color="auto"/>
          </w:divBdr>
        </w:div>
        <w:div w:id="1280988529">
          <w:marLeft w:val="0"/>
          <w:marRight w:val="0"/>
          <w:marTop w:val="0"/>
          <w:marBottom w:val="0"/>
          <w:divBdr>
            <w:top w:val="none" w:sz="0" w:space="0" w:color="auto"/>
            <w:left w:val="none" w:sz="0" w:space="0" w:color="auto"/>
            <w:bottom w:val="none" w:sz="0" w:space="0" w:color="auto"/>
            <w:right w:val="none" w:sz="0" w:space="0" w:color="auto"/>
          </w:divBdr>
        </w:div>
        <w:div w:id="1692292004">
          <w:marLeft w:val="0"/>
          <w:marRight w:val="0"/>
          <w:marTop w:val="0"/>
          <w:marBottom w:val="0"/>
          <w:divBdr>
            <w:top w:val="none" w:sz="0" w:space="0" w:color="auto"/>
            <w:left w:val="none" w:sz="0" w:space="0" w:color="auto"/>
            <w:bottom w:val="none" w:sz="0" w:space="0" w:color="auto"/>
            <w:right w:val="none" w:sz="0" w:space="0" w:color="auto"/>
          </w:divBdr>
        </w:div>
        <w:div w:id="1670987458">
          <w:marLeft w:val="0"/>
          <w:marRight w:val="0"/>
          <w:marTop w:val="0"/>
          <w:marBottom w:val="0"/>
          <w:divBdr>
            <w:top w:val="none" w:sz="0" w:space="0" w:color="auto"/>
            <w:left w:val="none" w:sz="0" w:space="0" w:color="auto"/>
            <w:bottom w:val="none" w:sz="0" w:space="0" w:color="auto"/>
            <w:right w:val="none" w:sz="0" w:space="0" w:color="auto"/>
          </w:divBdr>
        </w:div>
        <w:div w:id="776677072">
          <w:marLeft w:val="0"/>
          <w:marRight w:val="0"/>
          <w:marTop w:val="0"/>
          <w:marBottom w:val="0"/>
          <w:divBdr>
            <w:top w:val="none" w:sz="0" w:space="0" w:color="auto"/>
            <w:left w:val="none" w:sz="0" w:space="0" w:color="auto"/>
            <w:bottom w:val="none" w:sz="0" w:space="0" w:color="auto"/>
            <w:right w:val="none" w:sz="0" w:space="0" w:color="auto"/>
          </w:divBdr>
        </w:div>
        <w:div w:id="2070877097">
          <w:marLeft w:val="0"/>
          <w:marRight w:val="0"/>
          <w:marTop w:val="0"/>
          <w:marBottom w:val="0"/>
          <w:divBdr>
            <w:top w:val="none" w:sz="0" w:space="0" w:color="auto"/>
            <w:left w:val="none" w:sz="0" w:space="0" w:color="auto"/>
            <w:bottom w:val="none" w:sz="0" w:space="0" w:color="auto"/>
            <w:right w:val="none" w:sz="0" w:space="0" w:color="auto"/>
          </w:divBdr>
        </w:div>
        <w:div w:id="1022435732">
          <w:marLeft w:val="0"/>
          <w:marRight w:val="0"/>
          <w:marTop w:val="0"/>
          <w:marBottom w:val="0"/>
          <w:divBdr>
            <w:top w:val="none" w:sz="0" w:space="0" w:color="auto"/>
            <w:left w:val="none" w:sz="0" w:space="0" w:color="auto"/>
            <w:bottom w:val="none" w:sz="0" w:space="0" w:color="auto"/>
            <w:right w:val="none" w:sz="0" w:space="0" w:color="auto"/>
          </w:divBdr>
        </w:div>
        <w:div w:id="1156997103">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329525">
      <w:bodyDiv w:val="1"/>
      <w:marLeft w:val="0"/>
      <w:marRight w:val="0"/>
      <w:marTop w:val="0"/>
      <w:marBottom w:val="0"/>
      <w:divBdr>
        <w:top w:val="none" w:sz="0" w:space="0" w:color="auto"/>
        <w:left w:val="none" w:sz="0" w:space="0" w:color="auto"/>
        <w:bottom w:val="none" w:sz="0" w:space="0" w:color="auto"/>
        <w:right w:val="none" w:sz="0" w:space="0" w:color="auto"/>
      </w:divBdr>
      <w:divsChild>
        <w:div w:id="1669626275">
          <w:marLeft w:val="0"/>
          <w:marRight w:val="0"/>
          <w:marTop w:val="0"/>
          <w:marBottom w:val="0"/>
          <w:divBdr>
            <w:top w:val="none" w:sz="0" w:space="0" w:color="auto"/>
            <w:left w:val="none" w:sz="0" w:space="0" w:color="auto"/>
            <w:bottom w:val="none" w:sz="0" w:space="0" w:color="auto"/>
            <w:right w:val="none" w:sz="0" w:space="0" w:color="auto"/>
          </w:divBdr>
        </w:div>
        <w:div w:id="480654446">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0856767">
      <w:bodyDiv w:val="1"/>
      <w:marLeft w:val="0"/>
      <w:marRight w:val="0"/>
      <w:marTop w:val="0"/>
      <w:marBottom w:val="0"/>
      <w:divBdr>
        <w:top w:val="none" w:sz="0" w:space="0" w:color="auto"/>
        <w:left w:val="none" w:sz="0" w:space="0" w:color="auto"/>
        <w:bottom w:val="none" w:sz="0" w:space="0" w:color="auto"/>
        <w:right w:val="none" w:sz="0" w:space="0" w:color="auto"/>
      </w:divBdr>
      <w:divsChild>
        <w:div w:id="1415054244">
          <w:marLeft w:val="0"/>
          <w:marRight w:val="0"/>
          <w:marTop w:val="0"/>
          <w:marBottom w:val="0"/>
          <w:divBdr>
            <w:top w:val="none" w:sz="0" w:space="0" w:color="auto"/>
            <w:left w:val="none" w:sz="0" w:space="0" w:color="auto"/>
            <w:bottom w:val="none" w:sz="0" w:space="0" w:color="auto"/>
            <w:right w:val="none" w:sz="0" w:space="0" w:color="auto"/>
          </w:divBdr>
        </w:div>
        <w:div w:id="753237754">
          <w:marLeft w:val="0"/>
          <w:marRight w:val="0"/>
          <w:marTop w:val="0"/>
          <w:marBottom w:val="0"/>
          <w:divBdr>
            <w:top w:val="none" w:sz="0" w:space="0" w:color="auto"/>
            <w:left w:val="none" w:sz="0" w:space="0" w:color="auto"/>
            <w:bottom w:val="none" w:sz="0" w:space="0" w:color="auto"/>
            <w:right w:val="none" w:sz="0" w:space="0" w:color="auto"/>
          </w:divBdr>
        </w:div>
        <w:div w:id="2096702375">
          <w:marLeft w:val="0"/>
          <w:marRight w:val="0"/>
          <w:marTop w:val="0"/>
          <w:marBottom w:val="0"/>
          <w:divBdr>
            <w:top w:val="none" w:sz="0" w:space="0" w:color="auto"/>
            <w:left w:val="none" w:sz="0" w:space="0" w:color="auto"/>
            <w:bottom w:val="none" w:sz="0" w:space="0" w:color="auto"/>
            <w:right w:val="none" w:sz="0" w:space="0" w:color="auto"/>
          </w:divBdr>
        </w:div>
        <w:div w:id="1648515751">
          <w:marLeft w:val="0"/>
          <w:marRight w:val="0"/>
          <w:marTop w:val="0"/>
          <w:marBottom w:val="0"/>
          <w:divBdr>
            <w:top w:val="none" w:sz="0" w:space="0" w:color="auto"/>
            <w:left w:val="none" w:sz="0" w:space="0" w:color="auto"/>
            <w:bottom w:val="none" w:sz="0" w:space="0" w:color="auto"/>
            <w:right w:val="none" w:sz="0" w:space="0" w:color="auto"/>
          </w:divBdr>
        </w:div>
        <w:div w:id="1584533838">
          <w:marLeft w:val="0"/>
          <w:marRight w:val="0"/>
          <w:marTop w:val="0"/>
          <w:marBottom w:val="0"/>
          <w:divBdr>
            <w:top w:val="none" w:sz="0" w:space="0" w:color="auto"/>
            <w:left w:val="none" w:sz="0" w:space="0" w:color="auto"/>
            <w:bottom w:val="none" w:sz="0" w:space="0" w:color="auto"/>
            <w:right w:val="none" w:sz="0" w:space="0" w:color="auto"/>
          </w:divBdr>
        </w:div>
        <w:div w:id="1783186784">
          <w:marLeft w:val="0"/>
          <w:marRight w:val="0"/>
          <w:marTop w:val="0"/>
          <w:marBottom w:val="0"/>
          <w:divBdr>
            <w:top w:val="none" w:sz="0" w:space="0" w:color="auto"/>
            <w:left w:val="none" w:sz="0" w:space="0" w:color="auto"/>
            <w:bottom w:val="none" w:sz="0" w:space="0" w:color="auto"/>
            <w:right w:val="none" w:sz="0" w:space="0" w:color="auto"/>
          </w:divBdr>
        </w:div>
        <w:div w:id="215167740">
          <w:marLeft w:val="0"/>
          <w:marRight w:val="0"/>
          <w:marTop w:val="0"/>
          <w:marBottom w:val="0"/>
          <w:divBdr>
            <w:top w:val="none" w:sz="0" w:space="0" w:color="auto"/>
            <w:left w:val="none" w:sz="0" w:space="0" w:color="auto"/>
            <w:bottom w:val="none" w:sz="0" w:space="0" w:color="auto"/>
            <w:right w:val="none" w:sz="0" w:space="0" w:color="auto"/>
          </w:divBdr>
        </w:div>
        <w:div w:id="2054189499">
          <w:marLeft w:val="0"/>
          <w:marRight w:val="0"/>
          <w:marTop w:val="0"/>
          <w:marBottom w:val="0"/>
          <w:divBdr>
            <w:top w:val="none" w:sz="0" w:space="0" w:color="auto"/>
            <w:left w:val="none" w:sz="0" w:space="0" w:color="auto"/>
            <w:bottom w:val="none" w:sz="0" w:space="0" w:color="auto"/>
            <w:right w:val="none" w:sz="0" w:space="0" w:color="auto"/>
          </w:divBdr>
        </w:div>
        <w:div w:id="865944060">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56504874">
      <w:bodyDiv w:val="1"/>
      <w:marLeft w:val="0"/>
      <w:marRight w:val="0"/>
      <w:marTop w:val="0"/>
      <w:marBottom w:val="0"/>
      <w:divBdr>
        <w:top w:val="none" w:sz="0" w:space="0" w:color="auto"/>
        <w:left w:val="none" w:sz="0" w:space="0" w:color="auto"/>
        <w:bottom w:val="none" w:sz="0" w:space="0" w:color="auto"/>
        <w:right w:val="none" w:sz="0" w:space="0" w:color="auto"/>
      </w:divBdr>
      <w:divsChild>
        <w:div w:id="1858813599">
          <w:marLeft w:val="0"/>
          <w:marRight w:val="0"/>
          <w:marTop w:val="0"/>
          <w:marBottom w:val="0"/>
          <w:divBdr>
            <w:top w:val="none" w:sz="0" w:space="0" w:color="auto"/>
            <w:left w:val="none" w:sz="0" w:space="0" w:color="auto"/>
            <w:bottom w:val="none" w:sz="0" w:space="0" w:color="auto"/>
            <w:right w:val="none" w:sz="0" w:space="0" w:color="auto"/>
          </w:divBdr>
        </w:div>
        <w:div w:id="2008903691">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5557320">
      <w:bodyDiv w:val="1"/>
      <w:marLeft w:val="0"/>
      <w:marRight w:val="0"/>
      <w:marTop w:val="0"/>
      <w:marBottom w:val="0"/>
      <w:divBdr>
        <w:top w:val="none" w:sz="0" w:space="0" w:color="auto"/>
        <w:left w:val="none" w:sz="0" w:space="0" w:color="auto"/>
        <w:bottom w:val="none" w:sz="0" w:space="0" w:color="auto"/>
        <w:right w:val="none" w:sz="0" w:space="0" w:color="auto"/>
      </w:divBdr>
      <w:divsChild>
        <w:div w:id="1148669176">
          <w:marLeft w:val="0"/>
          <w:marRight w:val="0"/>
          <w:marTop w:val="0"/>
          <w:marBottom w:val="0"/>
          <w:divBdr>
            <w:top w:val="none" w:sz="0" w:space="0" w:color="auto"/>
            <w:left w:val="none" w:sz="0" w:space="0" w:color="auto"/>
            <w:bottom w:val="none" w:sz="0" w:space="0" w:color="auto"/>
            <w:right w:val="none" w:sz="0" w:space="0" w:color="auto"/>
          </w:divBdr>
        </w:div>
        <w:div w:id="1382898083">
          <w:marLeft w:val="0"/>
          <w:marRight w:val="0"/>
          <w:marTop w:val="0"/>
          <w:marBottom w:val="0"/>
          <w:divBdr>
            <w:top w:val="none" w:sz="0" w:space="0" w:color="auto"/>
            <w:left w:val="none" w:sz="0" w:space="0" w:color="auto"/>
            <w:bottom w:val="none" w:sz="0" w:space="0" w:color="auto"/>
            <w:right w:val="none" w:sz="0" w:space="0" w:color="auto"/>
          </w:divBdr>
        </w:div>
        <w:div w:id="1496526947">
          <w:marLeft w:val="0"/>
          <w:marRight w:val="0"/>
          <w:marTop w:val="0"/>
          <w:marBottom w:val="0"/>
          <w:divBdr>
            <w:top w:val="none" w:sz="0" w:space="0" w:color="auto"/>
            <w:left w:val="none" w:sz="0" w:space="0" w:color="auto"/>
            <w:bottom w:val="none" w:sz="0" w:space="0" w:color="auto"/>
            <w:right w:val="none" w:sz="0" w:space="0" w:color="auto"/>
          </w:divBdr>
        </w:div>
        <w:div w:id="1626232241">
          <w:marLeft w:val="0"/>
          <w:marRight w:val="0"/>
          <w:marTop w:val="0"/>
          <w:marBottom w:val="0"/>
          <w:divBdr>
            <w:top w:val="none" w:sz="0" w:space="0" w:color="auto"/>
            <w:left w:val="none" w:sz="0" w:space="0" w:color="auto"/>
            <w:bottom w:val="none" w:sz="0" w:space="0" w:color="auto"/>
            <w:right w:val="none" w:sz="0" w:space="0" w:color="auto"/>
          </w:divBdr>
        </w:div>
        <w:div w:id="66541292">
          <w:marLeft w:val="0"/>
          <w:marRight w:val="0"/>
          <w:marTop w:val="0"/>
          <w:marBottom w:val="0"/>
          <w:divBdr>
            <w:top w:val="none" w:sz="0" w:space="0" w:color="auto"/>
            <w:left w:val="none" w:sz="0" w:space="0" w:color="auto"/>
            <w:bottom w:val="none" w:sz="0" w:space="0" w:color="auto"/>
            <w:right w:val="none" w:sz="0" w:space="0" w:color="auto"/>
          </w:divBdr>
        </w:div>
        <w:div w:id="1344353572">
          <w:marLeft w:val="0"/>
          <w:marRight w:val="0"/>
          <w:marTop w:val="0"/>
          <w:marBottom w:val="0"/>
          <w:divBdr>
            <w:top w:val="none" w:sz="0" w:space="0" w:color="auto"/>
            <w:left w:val="none" w:sz="0" w:space="0" w:color="auto"/>
            <w:bottom w:val="none" w:sz="0" w:space="0" w:color="auto"/>
            <w:right w:val="none" w:sz="0" w:space="0" w:color="auto"/>
          </w:divBdr>
        </w:div>
        <w:div w:id="1347438173">
          <w:marLeft w:val="0"/>
          <w:marRight w:val="0"/>
          <w:marTop w:val="0"/>
          <w:marBottom w:val="0"/>
          <w:divBdr>
            <w:top w:val="none" w:sz="0" w:space="0" w:color="auto"/>
            <w:left w:val="none" w:sz="0" w:space="0" w:color="auto"/>
            <w:bottom w:val="none" w:sz="0" w:space="0" w:color="auto"/>
            <w:right w:val="none" w:sz="0" w:space="0" w:color="auto"/>
          </w:divBdr>
        </w:div>
        <w:div w:id="2145074491">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5526567">
      <w:bodyDiv w:val="1"/>
      <w:marLeft w:val="0"/>
      <w:marRight w:val="0"/>
      <w:marTop w:val="0"/>
      <w:marBottom w:val="0"/>
      <w:divBdr>
        <w:top w:val="none" w:sz="0" w:space="0" w:color="auto"/>
        <w:left w:val="none" w:sz="0" w:space="0" w:color="auto"/>
        <w:bottom w:val="none" w:sz="0" w:space="0" w:color="auto"/>
        <w:right w:val="none" w:sz="0" w:space="0" w:color="auto"/>
      </w:divBdr>
      <w:divsChild>
        <w:div w:id="2115589565">
          <w:marLeft w:val="0"/>
          <w:marRight w:val="0"/>
          <w:marTop w:val="0"/>
          <w:marBottom w:val="0"/>
          <w:divBdr>
            <w:top w:val="none" w:sz="0" w:space="0" w:color="auto"/>
            <w:left w:val="none" w:sz="0" w:space="0" w:color="auto"/>
            <w:bottom w:val="none" w:sz="0" w:space="0" w:color="auto"/>
            <w:right w:val="none" w:sz="0" w:space="0" w:color="auto"/>
          </w:divBdr>
        </w:div>
        <w:div w:id="1427116434">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8660199">
      <w:bodyDiv w:val="1"/>
      <w:marLeft w:val="0"/>
      <w:marRight w:val="0"/>
      <w:marTop w:val="0"/>
      <w:marBottom w:val="0"/>
      <w:divBdr>
        <w:top w:val="none" w:sz="0" w:space="0" w:color="auto"/>
        <w:left w:val="none" w:sz="0" w:space="0" w:color="auto"/>
        <w:bottom w:val="none" w:sz="0" w:space="0" w:color="auto"/>
        <w:right w:val="none" w:sz="0" w:space="0" w:color="auto"/>
      </w:divBdr>
      <w:divsChild>
        <w:div w:id="1114255278">
          <w:marLeft w:val="0"/>
          <w:marRight w:val="0"/>
          <w:marTop w:val="0"/>
          <w:marBottom w:val="0"/>
          <w:divBdr>
            <w:top w:val="none" w:sz="0" w:space="0" w:color="auto"/>
            <w:left w:val="none" w:sz="0" w:space="0" w:color="auto"/>
            <w:bottom w:val="none" w:sz="0" w:space="0" w:color="auto"/>
            <w:right w:val="none" w:sz="0" w:space="0" w:color="auto"/>
          </w:divBdr>
        </w:div>
        <w:div w:id="1094204820">
          <w:marLeft w:val="0"/>
          <w:marRight w:val="0"/>
          <w:marTop w:val="0"/>
          <w:marBottom w:val="0"/>
          <w:divBdr>
            <w:top w:val="none" w:sz="0" w:space="0" w:color="auto"/>
            <w:left w:val="none" w:sz="0" w:space="0" w:color="auto"/>
            <w:bottom w:val="none" w:sz="0" w:space="0" w:color="auto"/>
            <w:right w:val="none" w:sz="0" w:space="0" w:color="auto"/>
          </w:divBdr>
        </w:div>
        <w:div w:id="1816750679">
          <w:marLeft w:val="0"/>
          <w:marRight w:val="0"/>
          <w:marTop w:val="0"/>
          <w:marBottom w:val="0"/>
          <w:divBdr>
            <w:top w:val="none" w:sz="0" w:space="0" w:color="auto"/>
            <w:left w:val="none" w:sz="0" w:space="0" w:color="auto"/>
            <w:bottom w:val="none" w:sz="0" w:space="0" w:color="auto"/>
            <w:right w:val="none" w:sz="0" w:space="0" w:color="auto"/>
          </w:divBdr>
        </w:div>
        <w:div w:id="1007557289">
          <w:marLeft w:val="0"/>
          <w:marRight w:val="0"/>
          <w:marTop w:val="0"/>
          <w:marBottom w:val="0"/>
          <w:divBdr>
            <w:top w:val="none" w:sz="0" w:space="0" w:color="auto"/>
            <w:left w:val="none" w:sz="0" w:space="0" w:color="auto"/>
            <w:bottom w:val="none" w:sz="0" w:space="0" w:color="auto"/>
            <w:right w:val="none" w:sz="0" w:space="0" w:color="auto"/>
          </w:divBdr>
        </w:div>
        <w:div w:id="1243024286">
          <w:marLeft w:val="0"/>
          <w:marRight w:val="0"/>
          <w:marTop w:val="0"/>
          <w:marBottom w:val="0"/>
          <w:divBdr>
            <w:top w:val="none" w:sz="0" w:space="0" w:color="auto"/>
            <w:left w:val="none" w:sz="0" w:space="0" w:color="auto"/>
            <w:bottom w:val="none" w:sz="0" w:space="0" w:color="auto"/>
            <w:right w:val="none" w:sz="0" w:space="0" w:color="auto"/>
          </w:divBdr>
        </w:div>
        <w:div w:id="1176070926">
          <w:marLeft w:val="0"/>
          <w:marRight w:val="0"/>
          <w:marTop w:val="0"/>
          <w:marBottom w:val="0"/>
          <w:divBdr>
            <w:top w:val="none" w:sz="0" w:space="0" w:color="auto"/>
            <w:left w:val="none" w:sz="0" w:space="0" w:color="auto"/>
            <w:bottom w:val="none" w:sz="0" w:space="0" w:color="auto"/>
            <w:right w:val="none" w:sz="0" w:space="0" w:color="auto"/>
          </w:divBdr>
        </w:div>
        <w:div w:id="794717498">
          <w:marLeft w:val="0"/>
          <w:marRight w:val="0"/>
          <w:marTop w:val="0"/>
          <w:marBottom w:val="0"/>
          <w:divBdr>
            <w:top w:val="none" w:sz="0" w:space="0" w:color="auto"/>
            <w:left w:val="none" w:sz="0" w:space="0" w:color="auto"/>
            <w:bottom w:val="none" w:sz="0" w:space="0" w:color="auto"/>
            <w:right w:val="none" w:sz="0" w:space="0" w:color="auto"/>
          </w:divBdr>
        </w:div>
        <w:div w:id="1856773311">
          <w:marLeft w:val="0"/>
          <w:marRight w:val="0"/>
          <w:marTop w:val="0"/>
          <w:marBottom w:val="0"/>
          <w:divBdr>
            <w:top w:val="none" w:sz="0" w:space="0" w:color="auto"/>
            <w:left w:val="none" w:sz="0" w:space="0" w:color="auto"/>
            <w:bottom w:val="none" w:sz="0" w:space="0" w:color="auto"/>
            <w:right w:val="none" w:sz="0" w:space="0" w:color="auto"/>
          </w:divBdr>
        </w:div>
        <w:div w:id="1599828206">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9527051">
      <w:bodyDiv w:val="1"/>
      <w:marLeft w:val="0"/>
      <w:marRight w:val="0"/>
      <w:marTop w:val="0"/>
      <w:marBottom w:val="0"/>
      <w:divBdr>
        <w:top w:val="none" w:sz="0" w:space="0" w:color="auto"/>
        <w:left w:val="none" w:sz="0" w:space="0" w:color="auto"/>
        <w:bottom w:val="none" w:sz="0" w:space="0" w:color="auto"/>
        <w:right w:val="none" w:sz="0" w:space="0" w:color="auto"/>
      </w:divBdr>
      <w:divsChild>
        <w:div w:id="1116634059">
          <w:marLeft w:val="0"/>
          <w:marRight w:val="0"/>
          <w:marTop w:val="0"/>
          <w:marBottom w:val="0"/>
          <w:divBdr>
            <w:top w:val="none" w:sz="0" w:space="0" w:color="auto"/>
            <w:left w:val="none" w:sz="0" w:space="0" w:color="auto"/>
            <w:bottom w:val="none" w:sz="0" w:space="0" w:color="auto"/>
            <w:right w:val="none" w:sz="0" w:space="0" w:color="auto"/>
          </w:divBdr>
        </w:div>
        <w:div w:id="1485203076">
          <w:marLeft w:val="0"/>
          <w:marRight w:val="0"/>
          <w:marTop w:val="0"/>
          <w:marBottom w:val="0"/>
          <w:divBdr>
            <w:top w:val="none" w:sz="0" w:space="0" w:color="auto"/>
            <w:left w:val="none" w:sz="0" w:space="0" w:color="auto"/>
            <w:bottom w:val="none" w:sz="0" w:space="0" w:color="auto"/>
            <w:right w:val="none" w:sz="0" w:space="0" w:color="auto"/>
          </w:divBdr>
        </w:div>
        <w:div w:id="1857232716">
          <w:marLeft w:val="0"/>
          <w:marRight w:val="0"/>
          <w:marTop w:val="0"/>
          <w:marBottom w:val="0"/>
          <w:divBdr>
            <w:top w:val="none" w:sz="0" w:space="0" w:color="auto"/>
            <w:left w:val="none" w:sz="0" w:space="0" w:color="auto"/>
            <w:bottom w:val="none" w:sz="0" w:space="0" w:color="auto"/>
            <w:right w:val="none" w:sz="0" w:space="0" w:color="auto"/>
          </w:divBdr>
        </w:div>
        <w:div w:id="883324604">
          <w:marLeft w:val="0"/>
          <w:marRight w:val="0"/>
          <w:marTop w:val="0"/>
          <w:marBottom w:val="0"/>
          <w:divBdr>
            <w:top w:val="none" w:sz="0" w:space="0" w:color="auto"/>
            <w:left w:val="none" w:sz="0" w:space="0" w:color="auto"/>
            <w:bottom w:val="none" w:sz="0" w:space="0" w:color="auto"/>
            <w:right w:val="none" w:sz="0" w:space="0" w:color="auto"/>
          </w:divBdr>
        </w:div>
        <w:div w:id="1174489537">
          <w:marLeft w:val="0"/>
          <w:marRight w:val="0"/>
          <w:marTop w:val="0"/>
          <w:marBottom w:val="0"/>
          <w:divBdr>
            <w:top w:val="none" w:sz="0" w:space="0" w:color="auto"/>
            <w:left w:val="none" w:sz="0" w:space="0" w:color="auto"/>
            <w:bottom w:val="none" w:sz="0" w:space="0" w:color="auto"/>
            <w:right w:val="none" w:sz="0" w:space="0" w:color="auto"/>
          </w:divBdr>
        </w:div>
        <w:div w:id="112215223">
          <w:marLeft w:val="0"/>
          <w:marRight w:val="0"/>
          <w:marTop w:val="0"/>
          <w:marBottom w:val="0"/>
          <w:divBdr>
            <w:top w:val="none" w:sz="0" w:space="0" w:color="auto"/>
            <w:left w:val="none" w:sz="0" w:space="0" w:color="auto"/>
            <w:bottom w:val="none" w:sz="0" w:space="0" w:color="auto"/>
            <w:right w:val="none" w:sz="0" w:space="0" w:color="auto"/>
          </w:divBdr>
        </w:div>
        <w:div w:id="1053969697">
          <w:marLeft w:val="0"/>
          <w:marRight w:val="0"/>
          <w:marTop w:val="0"/>
          <w:marBottom w:val="0"/>
          <w:divBdr>
            <w:top w:val="none" w:sz="0" w:space="0" w:color="auto"/>
            <w:left w:val="none" w:sz="0" w:space="0" w:color="auto"/>
            <w:bottom w:val="none" w:sz="0" w:space="0" w:color="auto"/>
            <w:right w:val="none" w:sz="0" w:space="0" w:color="auto"/>
          </w:divBdr>
        </w:div>
        <w:div w:id="2004047321">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2825850">
      <w:bodyDiv w:val="1"/>
      <w:marLeft w:val="0"/>
      <w:marRight w:val="0"/>
      <w:marTop w:val="0"/>
      <w:marBottom w:val="0"/>
      <w:divBdr>
        <w:top w:val="none" w:sz="0" w:space="0" w:color="auto"/>
        <w:left w:val="none" w:sz="0" w:space="0" w:color="auto"/>
        <w:bottom w:val="none" w:sz="0" w:space="0" w:color="auto"/>
        <w:right w:val="none" w:sz="0" w:space="0" w:color="auto"/>
      </w:divBdr>
      <w:divsChild>
        <w:div w:id="451557165">
          <w:marLeft w:val="0"/>
          <w:marRight w:val="0"/>
          <w:marTop w:val="0"/>
          <w:marBottom w:val="0"/>
          <w:divBdr>
            <w:top w:val="none" w:sz="0" w:space="0" w:color="auto"/>
            <w:left w:val="none" w:sz="0" w:space="0" w:color="auto"/>
            <w:bottom w:val="none" w:sz="0" w:space="0" w:color="auto"/>
            <w:right w:val="none" w:sz="0" w:space="0" w:color="auto"/>
          </w:divBdr>
        </w:div>
        <w:div w:id="1221945172">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3792888">
      <w:bodyDiv w:val="1"/>
      <w:marLeft w:val="0"/>
      <w:marRight w:val="0"/>
      <w:marTop w:val="0"/>
      <w:marBottom w:val="0"/>
      <w:divBdr>
        <w:top w:val="none" w:sz="0" w:space="0" w:color="auto"/>
        <w:left w:val="none" w:sz="0" w:space="0" w:color="auto"/>
        <w:bottom w:val="none" w:sz="0" w:space="0" w:color="auto"/>
        <w:right w:val="none" w:sz="0" w:space="0" w:color="auto"/>
      </w:divBdr>
      <w:divsChild>
        <w:div w:id="1279800987">
          <w:marLeft w:val="0"/>
          <w:marRight w:val="0"/>
          <w:marTop w:val="0"/>
          <w:marBottom w:val="0"/>
          <w:divBdr>
            <w:top w:val="none" w:sz="0" w:space="0" w:color="auto"/>
            <w:left w:val="none" w:sz="0" w:space="0" w:color="auto"/>
            <w:bottom w:val="none" w:sz="0" w:space="0" w:color="auto"/>
            <w:right w:val="none" w:sz="0" w:space="0" w:color="auto"/>
          </w:divBdr>
        </w:div>
        <w:div w:id="1754470937">
          <w:marLeft w:val="0"/>
          <w:marRight w:val="0"/>
          <w:marTop w:val="0"/>
          <w:marBottom w:val="0"/>
          <w:divBdr>
            <w:top w:val="none" w:sz="0" w:space="0" w:color="auto"/>
            <w:left w:val="none" w:sz="0" w:space="0" w:color="auto"/>
            <w:bottom w:val="none" w:sz="0" w:space="0" w:color="auto"/>
            <w:right w:val="none" w:sz="0" w:space="0" w:color="auto"/>
          </w:divBdr>
        </w:div>
        <w:div w:id="1320647557">
          <w:marLeft w:val="0"/>
          <w:marRight w:val="0"/>
          <w:marTop w:val="0"/>
          <w:marBottom w:val="0"/>
          <w:divBdr>
            <w:top w:val="none" w:sz="0" w:space="0" w:color="auto"/>
            <w:left w:val="none" w:sz="0" w:space="0" w:color="auto"/>
            <w:bottom w:val="none" w:sz="0" w:space="0" w:color="auto"/>
            <w:right w:val="none" w:sz="0" w:space="0" w:color="auto"/>
          </w:divBdr>
        </w:div>
        <w:div w:id="1110273654">
          <w:marLeft w:val="0"/>
          <w:marRight w:val="0"/>
          <w:marTop w:val="0"/>
          <w:marBottom w:val="0"/>
          <w:divBdr>
            <w:top w:val="none" w:sz="0" w:space="0" w:color="auto"/>
            <w:left w:val="none" w:sz="0" w:space="0" w:color="auto"/>
            <w:bottom w:val="none" w:sz="0" w:space="0" w:color="auto"/>
            <w:right w:val="none" w:sz="0" w:space="0" w:color="auto"/>
          </w:divBdr>
        </w:div>
        <w:div w:id="1102341305">
          <w:marLeft w:val="0"/>
          <w:marRight w:val="0"/>
          <w:marTop w:val="0"/>
          <w:marBottom w:val="0"/>
          <w:divBdr>
            <w:top w:val="none" w:sz="0" w:space="0" w:color="auto"/>
            <w:left w:val="none" w:sz="0" w:space="0" w:color="auto"/>
            <w:bottom w:val="none" w:sz="0" w:space="0" w:color="auto"/>
            <w:right w:val="none" w:sz="0" w:space="0" w:color="auto"/>
          </w:divBdr>
        </w:div>
        <w:div w:id="1094589042">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5515829">
      <w:bodyDiv w:val="1"/>
      <w:marLeft w:val="0"/>
      <w:marRight w:val="0"/>
      <w:marTop w:val="0"/>
      <w:marBottom w:val="0"/>
      <w:divBdr>
        <w:top w:val="none" w:sz="0" w:space="0" w:color="auto"/>
        <w:left w:val="none" w:sz="0" w:space="0" w:color="auto"/>
        <w:bottom w:val="none" w:sz="0" w:space="0" w:color="auto"/>
        <w:right w:val="none" w:sz="0" w:space="0" w:color="auto"/>
      </w:divBdr>
      <w:divsChild>
        <w:div w:id="744642440">
          <w:marLeft w:val="0"/>
          <w:marRight w:val="0"/>
          <w:marTop w:val="0"/>
          <w:marBottom w:val="0"/>
          <w:divBdr>
            <w:top w:val="none" w:sz="0" w:space="0" w:color="auto"/>
            <w:left w:val="none" w:sz="0" w:space="0" w:color="auto"/>
            <w:bottom w:val="none" w:sz="0" w:space="0" w:color="auto"/>
            <w:right w:val="none" w:sz="0" w:space="0" w:color="auto"/>
          </w:divBdr>
        </w:div>
        <w:div w:id="6202614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0845268">
      <w:bodyDiv w:val="1"/>
      <w:marLeft w:val="0"/>
      <w:marRight w:val="0"/>
      <w:marTop w:val="0"/>
      <w:marBottom w:val="0"/>
      <w:divBdr>
        <w:top w:val="none" w:sz="0" w:space="0" w:color="auto"/>
        <w:left w:val="none" w:sz="0" w:space="0" w:color="auto"/>
        <w:bottom w:val="none" w:sz="0" w:space="0" w:color="auto"/>
        <w:right w:val="none" w:sz="0" w:space="0" w:color="auto"/>
      </w:divBdr>
      <w:divsChild>
        <w:div w:id="1987470074">
          <w:marLeft w:val="0"/>
          <w:marRight w:val="0"/>
          <w:marTop w:val="0"/>
          <w:marBottom w:val="0"/>
          <w:divBdr>
            <w:top w:val="none" w:sz="0" w:space="0" w:color="auto"/>
            <w:left w:val="none" w:sz="0" w:space="0" w:color="auto"/>
            <w:bottom w:val="none" w:sz="0" w:space="0" w:color="auto"/>
            <w:right w:val="none" w:sz="0" w:space="0" w:color="auto"/>
          </w:divBdr>
        </w:div>
        <w:div w:id="902717447">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1037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5912">
          <w:marLeft w:val="0"/>
          <w:marRight w:val="0"/>
          <w:marTop w:val="0"/>
          <w:marBottom w:val="0"/>
          <w:divBdr>
            <w:top w:val="none" w:sz="0" w:space="0" w:color="auto"/>
            <w:left w:val="none" w:sz="0" w:space="0" w:color="auto"/>
            <w:bottom w:val="none" w:sz="0" w:space="0" w:color="auto"/>
            <w:right w:val="none" w:sz="0" w:space="0" w:color="auto"/>
          </w:divBdr>
        </w:div>
        <w:div w:id="1353455710">
          <w:marLeft w:val="0"/>
          <w:marRight w:val="0"/>
          <w:marTop w:val="0"/>
          <w:marBottom w:val="0"/>
          <w:divBdr>
            <w:top w:val="none" w:sz="0" w:space="0" w:color="auto"/>
            <w:left w:val="none" w:sz="0" w:space="0" w:color="auto"/>
            <w:bottom w:val="none" w:sz="0" w:space="0" w:color="auto"/>
            <w:right w:val="none" w:sz="0" w:space="0" w:color="auto"/>
          </w:divBdr>
        </w:div>
        <w:div w:id="1408767316">
          <w:marLeft w:val="0"/>
          <w:marRight w:val="0"/>
          <w:marTop w:val="0"/>
          <w:marBottom w:val="0"/>
          <w:divBdr>
            <w:top w:val="none" w:sz="0" w:space="0" w:color="auto"/>
            <w:left w:val="none" w:sz="0" w:space="0" w:color="auto"/>
            <w:bottom w:val="none" w:sz="0" w:space="0" w:color="auto"/>
            <w:right w:val="none" w:sz="0" w:space="0" w:color="auto"/>
          </w:divBdr>
        </w:div>
        <w:div w:id="931205807">
          <w:marLeft w:val="0"/>
          <w:marRight w:val="0"/>
          <w:marTop w:val="0"/>
          <w:marBottom w:val="0"/>
          <w:divBdr>
            <w:top w:val="none" w:sz="0" w:space="0" w:color="auto"/>
            <w:left w:val="none" w:sz="0" w:space="0" w:color="auto"/>
            <w:bottom w:val="none" w:sz="0" w:space="0" w:color="auto"/>
            <w:right w:val="none" w:sz="0" w:space="0" w:color="auto"/>
          </w:divBdr>
        </w:div>
        <w:div w:id="1599829187">
          <w:marLeft w:val="0"/>
          <w:marRight w:val="0"/>
          <w:marTop w:val="0"/>
          <w:marBottom w:val="0"/>
          <w:divBdr>
            <w:top w:val="none" w:sz="0" w:space="0" w:color="auto"/>
            <w:left w:val="none" w:sz="0" w:space="0" w:color="auto"/>
            <w:bottom w:val="none" w:sz="0" w:space="0" w:color="auto"/>
            <w:right w:val="none" w:sz="0" w:space="0" w:color="auto"/>
          </w:divBdr>
        </w:div>
        <w:div w:id="364521342">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1789032">
      <w:bodyDiv w:val="1"/>
      <w:marLeft w:val="0"/>
      <w:marRight w:val="0"/>
      <w:marTop w:val="0"/>
      <w:marBottom w:val="0"/>
      <w:divBdr>
        <w:top w:val="none" w:sz="0" w:space="0" w:color="auto"/>
        <w:left w:val="none" w:sz="0" w:space="0" w:color="auto"/>
        <w:bottom w:val="none" w:sz="0" w:space="0" w:color="auto"/>
        <w:right w:val="none" w:sz="0" w:space="0" w:color="auto"/>
      </w:divBdr>
      <w:divsChild>
        <w:div w:id="1718427795">
          <w:marLeft w:val="0"/>
          <w:marRight w:val="0"/>
          <w:marTop w:val="0"/>
          <w:marBottom w:val="0"/>
          <w:divBdr>
            <w:top w:val="none" w:sz="0" w:space="0" w:color="auto"/>
            <w:left w:val="none" w:sz="0" w:space="0" w:color="auto"/>
            <w:bottom w:val="none" w:sz="0" w:space="0" w:color="auto"/>
            <w:right w:val="none" w:sz="0" w:space="0" w:color="auto"/>
          </w:divBdr>
        </w:div>
        <w:div w:id="844826491">
          <w:marLeft w:val="0"/>
          <w:marRight w:val="0"/>
          <w:marTop w:val="0"/>
          <w:marBottom w:val="0"/>
          <w:divBdr>
            <w:top w:val="none" w:sz="0" w:space="0" w:color="auto"/>
            <w:left w:val="none" w:sz="0" w:space="0" w:color="auto"/>
            <w:bottom w:val="none" w:sz="0" w:space="0" w:color="auto"/>
            <w:right w:val="none" w:sz="0" w:space="0" w:color="auto"/>
          </w:divBdr>
        </w:div>
        <w:div w:id="2111198727">
          <w:marLeft w:val="0"/>
          <w:marRight w:val="0"/>
          <w:marTop w:val="0"/>
          <w:marBottom w:val="0"/>
          <w:divBdr>
            <w:top w:val="none" w:sz="0" w:space="0" w:color="auto"/>
            <w:left w:val="none" w:sz="0" w:space="0" w:color="auto"/>
            <w:bottom w:val="none" w:sz="0" w:space="0" w:color="auto"/>
            <w:right w:val="none" w:sz="0" w:space="0" w:color="auto"/>
          </w:divBdr>
        </w:div>
        <w:div w:id="2111390364">
          <w:marLeft w:val="0"/>
          <w:marRight w:val="0"/>
          <w:marTop w:val="0"/>
          <w:marBottom w:val="0"/>
          <w:divBdr>
            <w:top w:val="none" w:sz="0" w:space="0" w:color="auto"/>
            <w:left w:val="none" w:sz="0" w:space="0" w:color="auto"/>
            <w:bottom w:val="none" w:sz="0" w:space="0" w:color="auto"/>
            <w:right w:val="none" w:sz="0" w:space="0" w:color="auto"/>
          </w:divBdr>
        </w:div>
        <w:div w:id="2014138598">
          <w:marLeft w:val="0"/>
          <w:marRight w:val="0"/>
          <w:marTop w:val="0"/>
          <w:marBottom w:val="0"/>
          <w:divBdr>
            <w:top w:val="none" w:sz="0" w:space="0" w:color="auto"/>
            <w:left w:val="none" w:sz="0" w:space="0" w:color="auto"/>
            <w:bottom w:val="none" w:sz="0" w:space="0" w:color="auto"/>
            <w:right w:val="none" w:sz="0" w:space="0" w:color="auto"/>
          </w:divBdr>
        </w:div>
        <w:div w:id="889074362">
          <w:marLeft w:val="0"/>
          <w:marRight w:val="0"/>
          <w:marTop w:val="0"/>
          <w:marBottom w:val="0"/>
          <w:divBdr>
            <w:top w:val="none" w:sz="0" w:space="0" w:color="auto"/>
            <w:left w:val="none" w:sz="0" w:space="0" w:color="auto"/>
            <w:bottom w:val="none" w:sz="0" w:space="0" w:color="auto"/>
            <w:right w:val="none" w:sz="0" w:space="0" w:color="auto"/>
          </w:divBdr>
        </w:div>
        <w:div w:id="460003227">
          <w:marLeft w:val="0"/>
          <w:marRight w:val="0"/>
          <w:marTop w:val="0"/>
          <w:marBottom w:val="0"/>
          <w:divBdr>
            <w:top w:val="none" w:sz="0" w:space="0" w:color="auto"/>
            <w:left w:val="none" w:sz="0" w:space="0" w:color="auto"/>
            <w:bottom w:val="none" w:sz="0" w:space="0" w:color="auto"/>
            <w:right w:val="none" w:sz="0" w:space="0" w:color="auto"/>
          </w:divBdr>
        </w:div>
        <w:div w:id="912621067">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79644166">
      <w:bodyDiv w:val="1"/>
      <w:marLeft w:val="0"/>
      <w:marRight w:val="0"/>
      <w:marTop w:val="0"/>
      <w:marBottom w:val="0"/>
      <w:divBdr>
        <w:top w:val="none" w:sz="0" w:space="0" w:color="auto"/>
        <w:left w:val="none" w:sz="0" w:space="0" w:color="auto"/>
        <w:bottom w:val="none" w:sz="0" w:space="0" w:color="auto"/>
        <w:right w:val="none" w:sz="0" w:space="0" w:color="auto"/>
      </w:divBdr>
      <w:divsChild>
        <w:div w:id="661393775">
          <w:marLeft w:val="0"/>
          <w:marRight w:val="0"/>
          <w:marTop w:val="0"/>
          <w:marBottom w:val="0"/>
          <w:divBdr>
            <w:top w:val="none" w:sz="0" w:space="0" w:color="auto"/>
            <w:left w:val="none" w:sz="0" w:space="0" w:color="auto"/>
            <w:bottom w:val="none" w:sz="0" w:space="0" w:color="auto"/>
            <w:right w:val="none" w:sz="0" w:space="0" w:color="auto"/>
          </w:divBdr>
        </w:div>
        <w:div w:id="1496844456">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1678337">
      <w:bodyDiv w:val="1"/>
      <w:marLeft w:val="0"/>
      <w:marRight w:val="0"/>
      <w:marTop w:val="0"/>
      <w:marBottom w:val="0"/>
      <w:divBdr>
        <w:top w:val="none" w:sz="0" w:space="0" w:color="auto"/>
        <w:left w:val="none" w:sz="0" w:space="0" w:color="auto"/>
        <w:bottom w:val="none" w:sz="0" w:space="0" w:color="auto"/>
        <w:right w:val="none" w:sz="0" w:space="0" w:color="auto"/>
      </w:divBdr>
      <w:divsChild>
        <w:div w:id="830676501">
          <w:marLeft w:val="0"/>
          <w:marRight w:val="0"/>
          <w:marTop w:val="0"/>
          <w:marBottom w:val="0"/>
          <w:divBdr>
            <w:top w:val="none" w:sz="0" w:space="0" w:color="auto"/>
            <w:left w:val="none" w:sz="0" w:space="0" w:color="auto"/>
            <w:bottom w:val="none" w:sz="0" w:space="0" w:color="auto"/>
            <w:right w:val="none" w:sz="0" w:space="0" w:color="auto"/>
          </w:divBdr>
        </w:div>
        <w:div w:id="550385258">
          <w:marLeft w:val="0"/>
          <w:marRight w:val="0"/>
          <w:marTop w:val="0"/>
          <w:marBottom w:val="0"/>
          <w:divBdr>
            <w:top w:val="none" w:sz="0" w:space="0" w:color="auto"/>
            <w:left w:val="none" w:sz="0" w:space="0" w:color="auto"/>
            <w:bottom w:val="none" w:sz="0" w:space="0" w:color="auto"/>
            <w:right w:val="none" w:sz="0" w:space="0" w:color="auto"/>
          </w:divBdr>
        </w:div>
        <w:div w:id="366684039">
          <w:marLeft w:val="0"/>
          <w:marRight w:val="0"/>
          <w:marTop w:val="0"/>
          <w:marBottom w:val="0"/>
          <w:divBdr>
            <w:top w:val="none" w:sz="0" w:space="0" w:color="auto"/>
            <w:left w:val="none" w:sz="0" w:space="0" w:color="auto"/>
            <w:bottom w:val="none" w:sz="0" w:space="0" w:color="auto"/>
            <w:right w:val="none" w:sz="0" w:space="0" w:color="auto"/>
          </w:divBdr>
        </w:div>
        <w:div w:id="2020963828">
          <w:marLeft w:val="0"/>
          <w:marRight w:val="0"/>
          <w:marTop w:val="0"/>
          <w:marBottom w:val="0"/>
          <w:divBdr>
            <w:top w:val="none" w:sz="0" w:space="0" w:color="auto"/>
            <w:left w:val="none" w:sz="0" w:space="0" w:color="auto"/>
            <w:bottom w:val="none" w:sz="0" w:space="0" w:color="auto"/>
            <w:right w:val="none" w:sz="0" w:space="0" w:color="auto"/>
          </w:divBdr>
        </w:div>
        <w:div w:id="933899309">
          <w:marLeft w:val="0"/>
          <w:marRight w:val="0"/>
          <w:marTop w:val="0"/>
          <w:marBottom w:val="0"/>
          <w:divBdr>
            <w:top w:val="none" w:sz="0" w:space="0" w:color="auto"/>
            <w:left w:val="none" w:sz="0" w:space="0" w:color="auto"/>
            <w:bottom w:val="none" w:sz="0" w:space="0" w:color="auto"/>
            <w:right w:val="none" w:sz="0" w:space="0" w:color="auto"/>
          </w:divBdr>
        </w:div>
        <w:div w:id="1282150412">
          <w:marLeft w:val="0"/>
          <w:marRight w:val="0"/>
          <w:marTop w:val="0"/>
          <w:marBottom w:val="0"/>
          <w:divBdr>
            <w:top w:val="none" w:sz="0" w:space="0" w:color="auto"/>
            <w:left w:val="none" w:sz="0" w:space="0" w:color="auto"/>
            <w:bottom w:val="none" w:sz="0" w:space="0" w:color="auto"/>
            <w:right w:val="none" w:sz="0" w:space="0" w:color="auto"/>
          </w:divBdr>
        </w:div>
        <w:div w:id="894973395">
          <w:marLeft w:val="0"/>
          <w:marRight w:val="0"/>
          <w:marTop w:val="0"/>
          <w:marBottom w:val="0"/>
          <w:divBdr>
            <w:top w:val="none" w:sz="0" w:space="0" w:color="auto"/>
            <w:left w:val="none" w:sz="0" w:space="0" w:color="auto"/>
            <w:bottom w:val="none" w:sz="0" w:space="0" w:color="auto"/>
            <w:right w:val="none" w:sz="0" w:space="0" w:color="auto"/>
          </w:divBdr>
        </w:div>
        <w:div w:id="174006802">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4369372">
      <w:bodyDiv w:val="1"/>
      <w:marLeft w:val="0"/>
      <w:marRight w:val="0"/>
      <w:marTop w:val="0"/>
      <w:marBottom w:val="0"/>
      <w:divBdr>
        <w:top w:val="none" w:sz="0" w:space="0" w:color="auto"/>
        <w:left w:val="none" w:sz="0" w:space="0" w:color="auto"/>
        <w:bottom w:val="none" w:sz="0" w:space="0" w:color="auto"/>
        <w:right w:val="none" w:sz="0" w:space="0" w:color="auto"/>
      </w:divBdr>
      <w:divsChild>
        <w:div w:id="1072195666">
          <w:marLeft w:val="0"/>
          <w:marRight w:val="0"/>
          <w:marTop w:val="0"/>
          <w:marBottom w:val="0"/>
          <w:divBdr>
            <w:top w:val="none" w:sz="0" w:space="0" w:color="auto"/>
            <w:left w:val="none" w:sz="0" w:space="0" w:color="auto"/>
            <w:bottom w:val="none" w:sz="0" w:space="0" w:color="auto"/>
            <w:right w:val="none" w:sz="0" w:space="0" w:color="auto"/>
          </w:divBdr>
        </w:div>
        <w:div w:id="673921982">
          <w:marLeft w:val="0"/>
          <w:marRight w:val="0"/>
          <w:marTop w:val="0"/>
          <w:marBottom w:val="0"/>
          <w:divBdr>
            <w:top w:val="none" w:sz="0" w:space="0" w:color="auto"/>
            <w:left w:val="none" w:sz="0" w:space="0" w:color="auto"/>
            <w:bottom w:val="none" w:sz="0" w:space="0" w:color="auto"/>
            <w:right w:val="none" w:sz="0" w:space="0" w:color="auto"/>
          </w:divBdr>
        </w:div>
        <w:div w:id="225578876">
          <w:marLeft w:val="0"/>
          <w:marRight w:val="0"/>
          <w:marTop w:val="0"/>
          <w:marBottom w:val="0"/>
          <w:divBdr>
            <w:top w:val="none" w:sz="0" w:space="0" w:color="auto"/>
            <w:left w:val="none" w:sz="0" w:space="0" w:color="auto"/>
            <w:bottom w:val="none" w:sz="0" w:space="0" w:color="auto"/>
            <w:right w:val="none" w:sz="0" w:space="0" w:color="auto"/>
          </w:divBdr>
        </w:div>
        <w:div w:id="112484424">
          <w:marLeft w:val="0"/>
          <w:marRight w:val="0"/>
          <w:marTop w:val="0"/>
          <w:marBottom w:val="0"/>
          <w:divBdr>
            <w:top w:val="none" w:sz="0" w:space="0" w:color="auto"/>
            <w:left w:val="none" w:sz="0" w:space="0" w:color="auto"/>
            <w:bottom w:val="none" w:sz="0" w:space="0" w:color="auto"/>
            <w:right w:val="none" w:sz="0" w:space="0" w:color="auto"/>
          </w:divBdr>
        </w:div>
        <w:div w:id="1260989855">
          <w:marLeft w:val="0"/>
          <w:marRight w:val="0"/>
          <w:marTop w:val="0"/>
          <w:marBottom w:val="0"/>
          <w:divBdr>
            <w:top w:val="none" w:sz="0" w:space="0" w:color="auto"/>
            <w:left w:val="none" w:sz="0" w:space="0" w:color="auto"/>
            <w:bottom w:val="none" w:sz="0" w:space="0" w:color="auto"/>
            <w:right w:val="none" w:sz="0" w:space="0" w:color="auto"/>
          </w:divBdr>
        </w:div>
      </w:divsChild>
    </w:div>
    <w:div w:id="866018384">
      <w:bodyDiv w:val="1"/>
      <w:marLeft w:val="0"/>
      <w:marRight w:val="0"/>
      <w:marTop w:val="0"/>
      <w:marBottom w:val="0"/>
      <w:divBdr>
        <w:top w:val="none" w:sz="0" w:space="0" w:color="auto"/>
        <w:left w:val="none" w:sz="0" w:space="0" w:color="auto"/>
        <w:bottom w:val="none" w:sz="0" w:space="0" w:color="auto"/>
        <w:right w:val="none" w:sz="0" w:space="0" w:color="auto"/>
      </w:divBdr>
      <w:divsChild>
        <w:div w:id="290938155">
          <w:marLeft w:val="0"/>
          <w:marRight w:val="0"/>
          <w:marTop w:val="0"/>
          <w:marBottom w:val="0"/>
          <w:divBdr>
            <w:top w:val="none" w:sz="0" w:space="0" w:color="auto"/>
            <w:left w:val="none" w:sz="0" w:space="0" w:color="auto"/>
            <w:bottom w:val="none" w:sz="0" w:space="0" w:color="auto"/>
            <w:right w:val="none" w:sz="0" w:space="0" w:color="auto"/>
          </w:divBdr>
        </w:div>
        <w:div w:id="1372729692">
          <w:marLeft w:val="0"/>
          <w:marRight w:val="0"/>
          <w:marTop w:val="0"/>
          <w:marBottom w:val="0"/>
          <w:divBdr>
            <w:top w:val="none" w:sz="0" w:space="0" w:color="auto"/>
            <w:left w:val="none" w:sz="0" w:space="0" w:color="auto"/>
            <w:bottom w:val="none" w:sz="0" w:space="0" w:color="auto"/>
            <w:right w:val="none" w:sz="0" w:space="0" w:color="auto"/>
          </w:divBdr>
        </w:div>
        <w:div w:id="742338937">
          <w:marLeft w:val="0"/>
          <w:marRight w:val="0"/>
          <w:marTop w:val="0"/>
          <w:marBottom w:val="0"/>
          <w:divBdr>
            <w:top w:val="none" w:sz="0" w:space="0" w:color="auto"/>
            <w:left w:val="none" w:sz="0" w:space="0" w:color="auto"/>
            <w:bottom w:val="none" w:sz="0" w:space="0" w:color="auto"/>
            <w:right w:val="none" w:sz="0" w:space="0" w:color="auto"/>
          </w:divBdr>
        </w:div>
        <w:div w:id="1994139958">
          <w:marLeft w:val="0"/>
          <w:marRight w:val="0"/>
          <w:marTop w:val="0"/>
          <w:marBottom w:val="0"/>
          <w:divBdr>
            <w:top w:val="none" w:sz="0" w:space="0" w:color="auto"/>
            <w:left w:val="none" w:sz="0" w:space="0" w:color="auto"/>
            <w:bottom w:val="none" w:sz="0" w:space="0" w:color="auto"/>
            <w:right w:val="none" w:sz="0" w:space="0" w:color="auto"/>
          </w:divBdr>
        </w:div>
        <w:div w:id="42068421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8081675">
      <w:bodyDiv w:val="1"/>
      <w:marLeft w:val="0"/>
      <w:marRight w:val="0"/>
      <w:marTop w:val="0"/>
      <w:marBottom w:val="0"/>
      <w:divBdr>
        <w:top w:val="none" w:sz="0" w:space="0" w:color="auto"/>
        <w:left w:val="none" w:sz="0" w:space="0" w:color="auto"/>
        <w:bottom w:val="none" w:sz="0" w:space="0" w:color="auto"/>
        <w:right w:val="none" w:sz="0" w:space="0" w:color="auto"/>
      </w:divBdr>
      <w:divsChild>
        <w:div w:id="139807765">
          <w:marLeft w:val="0"/>
          <w:marRight w:val="0"/>
          <w:marTop w:val="0"/>
          <w:marBottom w:val="0"/>
          <w:divBdr>
            <w:top w:val="none" w:sz="0" w:space="0" w:color="auto"/>
            <w:left w:val="none" w:sz="0" w:space="0" w:color="auto"/>
            <w:bottom w:val="none" w:sz="0" w:space="0" w:color="auto"/>
            <w:right w:val="none" w:sz="0" w:space="0" w:color="auto"/>
          </w:divBdr>
        </w:div>
        <w:div w:id="1764910014">
          <w:marLeft w:val="0"/>
          <w:marRight w:val="0"/>
          <w:marTop w:val="0"/>
          <w:marBottom w:val="0"/>
          <w:divBdr>
            <w:top w:val="none" w:sz="0" w:space="0" w:color="auto"/>
            <w:left w:val="none" w:sz="0" w:space="0" w:color="auto"/>
            <w:bottom w:val="none" w:sz="0" w:space="0" w:color="auto"/>
            <w:right w:val="none" w:sz="0" w:space="0" w:color="auto"/>
          </w:divBdr>
        </w:div>
        <w:div w:id="160389447">
          <w:marLeft w:val="0"/>
          <w:marRight w:val="0"/>
          <w:marTop w:val="0"/>
          <w:marBottom w:val="0"/>
          <w:divBdr>
            <w:top w:val="none" w:sz="0" w:space="0" w:color="auto"/>
            <w:left w:val="none" w:sz="0" w:space="0" w:color="auto"/>
            <w:bottom w:val="none" w:sz="0" w:space="0" w:color="auto"/>
            <w:right w:val="none" w:sz="0" w:space="0" w:color="auto"/>
          </w:divBdr>
        </w:div>
        <w:div w:id="761948742">
          <w:marLeft w:val="0"/>
          <w:marRight w:val="0"/>
          <w:marTop w:val="0"/>
          <w:marBottom w:val="0"/>
          <w:divBdr>
            <w:top w:val="none" w:sz="0" w:space="0" w:color="auto"/>
            <w:left w:val="none" w:sz="0" w:space="0" w:color="auto"/>
            <w:bottom w:val="none" w:sz="0" w:space="0" w:color="auto"/>
            <w:right w:val="none" w:sz="0" w:space="0" w:color="auto"/>
          </w:divBdr>
        </w:div>
        <w:div w:id="434978625">
          <w:marLeft w:val="0"/>
          <w:marRight w:val="0"/>
          <w:marTop w:val="0"/>
          <w:marBottom w:val="0"/>
          <w:divBdr>
            <w:top w:val="none" w:sz="0" w:space="0" w:color="auto"/>
            <w:left w:val="none" w:sz="0" w:space="0" w:color="auto"/>
            <w:bottom w:val="none" w:sz="0" w:space="0" w:color="auto"/>
            <w:right w:val="none" w:sz="0" w:space="0" w:color="auto"/>
          </w:divBdr>
        </w:div>
        <w:div w:id="730423758">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5314290">
      <w:bodyDiv w:val="1"/>
      <w:marLeft w:val="0"/>
      <w:marRight w:val="0"/>
      <w:marTop w:val="0"/>
      <w:marBottom w:val="0"/>
      <w:divBdr>
        <w:top w:val="none" w:sz="0" w:space="0" w:color="auto"/>
        <w:left w:val="none" w:sz="0" w:space="0" w:color="auto"/>
        <w:bottom w:val="none" w:sz="0" w:space="0" w:color="auto"/>
        <w:right w:val="none" w:sz="0" w:space="0" w:color="auto"/>
      </w:divBdr>
      <w:divsChild>
        <w:div w:id="1482194282">
          <w:marLeft w:val="0"/>
          <w:marRight w:val="0"/>
          <w:marTop w:val="0"/>
          <w:marBottom w:val="0"/>
          <w:divBdr>
            <w:top w:val="none" w:sz="0" w:space="0" w:color="auto"/>
            <w:left w:val="none" w:sz="0" w:space="0" w:color="auto"/>
            <w:bottom w:val="none" w:sz="0" w:space="0" w:color="auto"/>
            <w:right w:val="none" w:sz="0" w:space="0" w:color="auto"/>
          </w:divBdr>
        </w:div>
        <w:div w:id="75368527">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550318">
      <w:bodyDiv w:val="1"/>
      <w:marLeft w:val="0"/>
      <w:marRight w:val="0"/>
      <w:marTop w:val="0"/>
      <w:marBottom w:val="0"/>
      <w:divBdr>
        <w:top w:val="none" w:sz="0" w:space="0" w:color="auto"/>
        <w:left w:val="none" w:sz="0" w:space="0" w:color="auto"/>
        <w:bottom w:val="none" w:sz="0" w:space="0" w:color="auto"/>
        <w:right w:val="none" w:sz="0" w:space="0" w:color="auto"/>
      </w:divBdr>
      <w:divsChild>
        <w:div w:id="1552691051">
          <w:marLeft w:val="0"/>
          <w:marRight w:val="0"/>
          <w:marTop w:val="0"/>
          <w:marBottom w:val="0"/>
          <w:divBdr>
            <w:top w:val="none" w:sz="0" w:space="0" w:color="auto"/>
            <w:left w:val="none" w:sz="0" w:space="0" w:color="auto"/>
            <w:bottom w:val="none" w:sz="0" w:space="0" w:color="auto"/>
            <w:right w:val="none" w:sz="0" w:space="0" w:color="auto"/>
          </w:divBdr>
        </w:div>
        <w:div w:id="690760612">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79384820">
      <w:bodyDiv w:val="1"/>
      <w:marLeft w:val="0"/>
      <w:marRight w:val="0"/>
      <w:marTop w:val="0"/>
      <w:marBottom w:val="0"/>
      <w:divBdr>
        <w:top w:val="none" w:sz="0" w:space="0" w:color="auto"/>
        <w:left w:val="none" w:sz="0" w:space="0" w:color="auto"/>
        <w:bottom w:val="none" w:sz="0" w:space="0" w:color="auto"/>
        <w:right w:val="none" w:sz="0" w:space="0" w:color="auto"/>
      </w:divBdr>
      <w:divsChild>
        <w:div w:id="659386132">
          <w:marLeft w:val="0"/>
          <w:marRight w:val="0"/>
          <w:marTop w:val="0"/>
          <w:marBottom w:val="0"/>
          <w:divBdr>
            <w:top w:val="none" w:sz="0" w:space="0" w:color="auto"/>
            <w:left w:val="none" w:sz="0" w:space="0" w:color="auto"/>
            <w:bottom w:val="none" w:sz="0" w:space="0" w:color="auto"/>
            <w:right w:val="none" w:sz="0" w:space="0" w:color="auto"/>
          </w:divBdr>
        </w:div>
        <w:div w:id="2023817531">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7944344">
      <w:bodyDiv w:val="1"/>
      <w:marLeft w:val="0"/>
      <w:marRight w:val="0"/>
      <w:marTop w:val="0"/>
      <w:marBottom w:val="0"/>
      <w:divBdr>
        <w:top w:val="none" w:sz="0" w:space="0" w:color="auto"/>
        <w:left w:val="none" w:sz="0" w:space="0" w:color="auto"/>
        <w:bottom w:val="none" w:sz="0" w:space="0" w:color="auto"/>
        <w:right w:val="none" w:sz="0" w:space="0" w:color="auto"/>
      </w:divBdr>
      <w:divsChild>
        <w:div w:id="10646232">
          <w:marLeft w:val="0"/>
          <w:marRight w:val="0"/>
          <w:marTop w:val="0"/>
          <w:marBottom w:val="0"/>
          <w:divBdr>
            <w:top w:val="none" w:sz="0" w:space="0" w:color="auto"/>
            <w:left w:val="none" w:sz="0" w:space="0" w:color="auto"/>
            <w:bottom w:val="none" w:sz="0" w:space="0" w:color="auto"/>
            <w:right w:val="none" w:sz="0" w:space="0" w:color="auto"/>
          </w:divBdr>
        </w:div>
        <w:div w:id="168181615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559070">
      <w:bodyDiv w:val="1"/>
      <w:marLeft w:val="0"/>
      <w:marRight w:val="0"/>
      <w:marTop w:val="0"/>
      <w:marBottom w:val="0"/>
      <w:divBdr>
        <w:top w:val="none" w:sz="0" w:space="0" w:color="auto"/>
        <w:left w:val="none" w:sz="0" w:space="0" w:color="auto"/>
        <w:bottom w:val="none" w:sz="0" w:space="0" w:color="auto"/>
        <w:right w:val="none" w:sz="0" w:space="0" w:color="auto"/>
      </w:divBdr>
      <w:divsChild>
        <w:div w:id="1808474735">
          <w:marLeft w:val="0"/>
          <w:marRight w:val="0"/>
          <w:marTop w:val="0"/>
          <w:marBottom w:val="0"/>
          <w:divBdr>
            <w:top w:val="none" w:sz="0" w:space="0" w:color="auto"/>
            <w:left w:val="none" w:sz="0" w:space="0" w:color="auto"/>
            <w:bottom w:val="none" w:sz="0" w:space="0" w:color="auto"/>
            <w:right w:val="none" w:sz="0" w:space="0" w:color="auto"/>
          </w:divBdr>
        </w:div>
        <w:div w:id="152065154">
          <w:marLeft w:val="0"/>
          <w:marRight w:val="0"/>
          <w:marTop w:val="0"/>
          <w:marBottom w:val="0"/>
          <w:divBdr>
            <w:top w:val="none" w:sz="0" w:space="0" w:color="auto"/>
            <w:left w:val="none" w:sz="0" w:space="0" w:color="auto"/>
            <w:bottom w:val="none" w:sz="0" w:space="0" w:color="auto"/>
            <w:right w:val="none" w:sz="0" w:space="0" w:color="auto"/>
          </w:divBdr>
        </w:div>
        <w:div w:id="602297615">
          <w:marLeft w:val="0"/>
          <w:marRight w:val="0"/>
          <w:marTop w:val="0"/>
          <w:marBottom w:val="0"/>
          <w:divBdr>
            <w:top w:val="none" w:sz="0" w:space="0" w:color="auto"/>
            <w:left w:val="none" w:sz="0" w:space="0" w:color="auto"/>
            <w:bottom w:val="none" w:sz="0" w:space="0" w:color="auto"/>
            <w:right w:val="none" w:sz="0" w:space="0" w:color="auto"/>
          </w:divBdr>
        </w:div>
        <w:div w:id="979649295">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2870554">
      <w:bodyDiv w:val="1"/>
      <w:marLeft w:val="0"/>
      <w:marRight w:val="0"/>
      <w:marTop w:val="0"/>
      <w:marBottom w:val="0"/>
      <w:divBdr>
        <w:top w:val="none" w:sz="0" w:space="0" w:color="auto"/>
        <w:left w:val="none" w:sz="0" w:space="0" w:color="auto"/>
        <w:bottom w:val="none" w:sz="0" w:space="0" w:color="auto"/>
        <w:right w:val="none" w:sz="0" w:space="0" w:color="auto"/>
      </w:divBdr>
      <w:divsChild>
        <w:div w:id="1043099460">
          <w:marLeft w:val="0"/>
          <w:marRight w:val="0"/>
          <w:marTop w:val="0"/>
          <w:marBottom w:val="0"/>
          <w:divBdr>
            <w:top w:val="none" w:sz="0" w:space="0" w:color="auto"/>
            <w:left w:val="none" w:sz="0" w:space="0" w:color="auto"/>
            <w:bottom w:val="none" w:sz="0" w:space="0" w:color="auto"/>
            <w:right w:val="none" w:sz="0" w:space="0" w:color="auto"/>
          </w:divBdr>
        </w:div>
        <w:div w:id="666443656">
          <w:marLeft w:val="0"/>
          <w:marRight w:val="0"/>
          <w:marTop w:val="0"/>
          <w:marBottom w:val="0"/>
          <w:divBdr>
            <w:top w:val="none" w:sz="0" w:space="0" w:color="auto"/>
            <w:left w:val="none" w:sz="0" w:space="0" w:color="auto"/>
            <w:bottom w:val="none" w:sz="0" w:space="0" w:color="auto"/>
            <w:right w:val="none" w:sz="0" w:space="0" w:color="auto"/>
          </w:divBdr>
        </w:div>
        <w:div w:id="1081290641">
          <w:marLeft w:val="0"/>
          <w:marRight w:val="0"/>
          <w:marTop w:val="0"/>
          <w:marBottom w:val="0"/>
          <w:divBdr>
            <w:top w:val="none" w:sz="0" w:space="0" w:color="auto"/>
            <w:left w:val="none" w:sz="0" w:space="0" w:color="auto"/>
            <w:bottom w:val="none" w:sz="0" w:space="0" w:color="auto"/>
            <w:right w:val="none" w:sz="0" w:space="0" w:color="auto"/>
          </w:divBdr>
        </w:div>
        <w:div w:id="1739010176">
          <w:marLeft w:val="0"/>
          <w:marRight w:val="0"/>
          <w:marTop w:val="0"/>
          <w:marBottom w:val="0"/>
          <w:divBdr>
            <w:top w:val="none" w:sz="0" w:space="0" w:color="auto"/>
            <w:left w:val="none" w:sz="0" w:space="0" w:color="auto"/>
            <w:bottom w:val="none" w:sz="0" w:space="0" w:color="auto"/>
            <w:right w:val="none" w:sz="0" w:space="0" w:color="auto"/>
          </w:divBdr>
        </w:div>
        <w:div w:id="1143617479">
          <w:marLeft w:val="0"/>
          <w:marRight w:val="0"/>
          <w:marTop w:val="0"/>
          <w:marBottom w:val="0"/>
          <w:divBdr>
            <w:top w:val="none" w:sz="0" w:space="0" w:color="auto"/>
            <w:left w:val="none" w:sz="0" w:space="0" w:color="auto"/>
            <w:bottom w:val="none" w:sz="0" w:space="0" w:color="auto"/>
            <w:right w:val="none" w:sz="0" w:space="0" w:color="auto"/>
          </w:divBdr>
        </w:div>
        <w:div w:id="1836022728">
          <w:marLeft w:val="0"/>
          <w:marRight w:val="0"/>
          <w:marTop w:val="0"/>
          <w:marBottom w:val="0"/>
          <w:divBdr>
            <w:top w:val="none" w:sz="0" w:space="0" w:color="auto"/>
            <w:left w:val="none" w:sz="0" w:space="0" w:color="auto"/>
            <w:bottom w:val="none" w:sz="0" w:space="0" w:color="auto"/>
            <w:right w:val="none" w:sz="0" w:space="0" w:color="auto"/>
          </w:divBdr>
        </w:div>
        <w:div w:id="1172598134">
          <w:marLeft w:val="0"/>
          <w:marRight w:val="0"/>
          <w:marTop w:val="0"/>
          <w:marBottom w:val="0"/>
          <w:divBdr>
            <w:top w:val="none" w:sz="0" w:space="0" w:color="auto"/>
            <w:left w:val="none" w:sz="0" w:space="0" w:color="auto"/>
            <w:bottom w:val="none" w:sz="0" w:space="0" w:color="auto"/>
            <w:right w:val="none" w:sz="0" w:space="0" w:color="auto"/>
          </w:divBdr>
        </w:div>
        <w:div w:id="2084838050">
          <w:marLeft w:val="0"/>
          <w:marRight w:val="0"/>
          <w:marTop w:val="0"/>
          <w:marBottom w:val="0"/>
          <w:divBdr>
            <w:top w:val="none" w:sz="0" w:space="0" w:color="auto"/>
            <w:left w:val="none" w:sz="0" w:space="0" w:color="auto"/>
            <w:bottom w:val="none" w:sz="0" w:space="0" w:color="auto"/>
            <w:right w:val="none" w:sz="0" w:space="0" w:color="auto"/>
          </w:divBdr>
        </w:div>
      </w:divsChild>
    </w:div>
    <w:div w:id="1084572911">
      <w:bodyDiv w:val="1"/>
      <w:marLeft w:val="0"/>
      <w:marRight w:val="0"/>
      <w:marTop w:val="0"/>
      <w:marBottom w:val="0"/>
      <w:divBdr>
        <w:top w:val="none" w:sz="0" w:space="0" w:color="auto"/>
        <w:left w:val="none" w:sz="0" w:space="0" w:color="auto"/>
        <w:bottom w:val="none" w:sz="0" w:space="0" w:color="auto"/>
        <w:right w:val="none" w:sz="0" w:space="0" w:color="auto"/>
      </w:divBdr>
      <w:divsChild>
        <w:div w:id="1273515261">
          <w:marLeft w:val="0"/>
          <w:marRight w:val="0"/>
          <w:marTop w:val="0"/>
          <w:marBottom w:val="0"/>
          <w:divBdr>
            <w:top w:val="none" w:sz="0" w:space="0" w:color="auto"/>
            <w:left w:val="none" w:sz="0" w:space="0" w:color="auto"/>
            <w:bottom w:val="none" w:sz="0" w:space="0" w:color="auto"/>
            <w:right w:val="none" w:sz="0" w:space="0" w:color="auto"/>
          </w:divBdr>
        </w:div>
        <w:div w:id="377241153">
          <w:marLeft w:val="0"/>
          <w:marRight w:val="0"/>
          <w:marTop w:val="0"/>
          <w:marBottom w:val="0"/>
          <w:divBdr>
            <w:top w:val="none" w:sz="0" w:space="0" w:color="auto"/>
            <w:left w:val="none" w:sz="0" w:space="0" w:color="auto"/>
            <w:bottom w:val="none" w:sz="0" w:space="0" w:color="auto"/>
            <w:right w:val="none" w:sz="0" w:space="0" w:color="auto"/>
          </w:divBdr>
        </w:div>
        <w:div w:id="1430806734">
          <w:marLeft w:val="0"/>
          <w:marRight w:val="0"/>
          <w:marTop w:val="0"/>
          <w:marBottom w:val="0"/>
          <w:divBdr>
            <w:top w:val="none" w:sz="0" w:space="0" w:color="auto"/>
            <w:left w:val="none" w:sz="0" w:space="0" w:color="auto"/>
            <w:bottom w:val="none" w:sz="0" w:space="0" w:color="auto"/>
            <w:right w:val="none" w:sz="0" w:space="0" w:color="auto"/>
          </w:divBdr>
        </w:div>
        <w:div w:id="1351639083">
          <w:marLeft w:val="0"/>
          <w:marRight w:val="0"/>
          <w:marTop w:val="0"/>
          <w:marBottom w:val="0"/>
          <w:divBdr>
            <w:top w:val="none" w:sz="0" w:space="0" w:color="auto"/>
            <w:left w:val="none" w:sz="0" w:space="0" w:color="auto"/>
            <w:bottom w:val="none" w:sz="0" w:space="0" w:color="auto"/>
            <w:right w:val="none" w:sz="0" w:space="0" w:color="auto"/>
          </w:divBdr>
        </w:div>
        <w:div w:id="2040541286">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699476">
      <w:bodyDiv w:val="1"/>
      <w:marLeft w:val="0"/>
      <w:marRight w:val="0"/>
      <w:marTop w:val="0"/>
      <w:marBottom w:val="0"/>
      <w:divBdr>
        <w:top w:val="none" w:sz="0" w:space="0" w:color="auto"/>
        <w:left w:val="none" w:sz="0" w:space="0" w:color="auto"/>
        <w:bottom w:val="none" w:sz="0" w:space="0" w:color="auto"/>
        <w:right w:val="none" w:sz="0" w:space="0" w:color="auto"/>
      </w:divBdr>
      <w:divsChild>
        <w:div w:id="569078304">
          <w:marLeft w:val="0"/>
          <w:marRight w:val="0"/>
          <w:marTop w:val="0"/>
          <w:marBottom w:val="0"/>
          <w:divBdr>
            <w:top w:val="none" w:sz="0" w:space="0" w:color="auto"/>
            <w:left w:val="none" w:sz="0" w:space="0" w:color="auto"/>
            <w:bottom w:val="none" w:sz="0" w:space="0" w:color="auto"/>
            <w:right w:val="none" w:sz="0" w:space="0" w:color="auto"/>
          </w:divBdr>
        </w:div>
        <w:div w:id="1806191067">
          <w:marLeft w:val="0"/>
          <w:marRight w:val="0"/>
          <w:marTop w:val="0"/>
          <w:marBottom w:val="0"/>
          <w:divBdr>
            <w:top w:val="none" w:sz="0" w:space="0" w:color="auto"/>
            <w:left w:val="none" w:sz="0" w:space="0" w:color="auto"/>
            <w:bottom w:val="none" w:sz="0" w:space="0" w:color="auto"/>
            <w:right w:val="none" w:sz="0" w:space="0" w:color="auto"/>
          </w:divBdr>
        </w:div>
        <w:div w:id="63384101">
          <w:marLeft w:val="0"/>
          <w:marRight w:val="0"/>
          <w:marTop w:val="0"/>
          <w:marBottom w:val="0"/>
          <w:divBdr>
            <w:top w:val="none" w:sz="0" w:space="0" w:color="auto"/>
            <w:left w:val="none" w:sz="0" w:space="0" w:color="auto"/>
            <w:bottom w:val="none" w:sz="0" w:space="0" w:color="auto"/>
            <w:right w:val="none" w:sz="0" w:space="0" w:color="auto"/>
          </w:divBdr>
        </w:div>
        <w:div w:id="1629436717">
          <w:marLeft w:val="0"/>
          <w:marRight w:val="0"/>
          <w:marTop w:val="0"/>
          <w:marBottom w:val="0"/>
          <w:divBdr>
            <w:top w:val="none" w:sz="0" w:space="0" w:color="auto"/>
            <w:left w:val="none" w:sz="0" w:space="0" w:color="auto"/>
            <w:bottom w:val="none" w:sz="0" w:space="0" w:color="auto"/>
            <w:right w:val="none" w:sz="0" w:space="0" w:color="auto"/>
          </w:divBdr>
        </w:div>
      </w:divsChild>
    </w:div>
    <w:div w:id="1236236649">
      <w:bodyDiv w:val="1"/>
      <w:marLeft w:val="0"/>
      <w:marRight w:val="0"/>
      <w:marTop w:val="0"/>
      <w:marBottom w:val="0"/>
      <w:divBdr>
        <w:top w:val="none" w:sz="0" w:space="0" w:color="auto"/>
        <w:left w:val="none" w:sz="0" w:space="0" w:color="auto"/>
        <w:bottom w:val="none" w:sz="0" w:space="0" w:color="auto"/>
        <w:right w:val="none" w:sz="0" w:space="0" w:color="auto"/>
      </w:divBdr>
      <w:divsChild>
        <w:div w:id="1819683523">
          <w:marLeft w:val="0"/>
          <w:marRight w:val="0"/>
          <w:marTop w:val="0"/>
          <w:marBottom w:val="0"/>
          <w:divBdr>
            <w:top w:val="none" w:sz="0" w:space="0" w:color="auto"/>
            <w:left w:val="none" w:sz="0" w:space="0" w:color="auto"/>
            <w:bottom w:val="none" w:sz="0" w:space="0" w:color="auto"/>
            <w:right w:val="none" w:sz="0" w:space="0" w:color="auto"/>
          </w:divBdr>
        </w:div>
        <w:div w:id="15192029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3797463">
      <w:bodyDiv w:val="1"/>
      <w:marLeft w:val="0"/>
      <w:marRight w:val="0"/>
      <w:marTop w:val="0"/>
      <w:marBottom w:val="0"/>
      <w:divBdr>
        <w:top w:val="none" w:sz="0" w:space="0" w:color="auto"/>
        <w:left w:val="none" w:sz="0" w:space="0" w:color="auto"/>
        <w:bottom w:val="none" w:sz="0" w:space="0" w:color="auto"/>
        <w:right w:val="none" w:sz="0" w:space="0" w:color="auto"/>
      </w:divBdr>
      <w:divsChild>
        <w:div w:id="24719918">
          <w:marLeft w:val="0"/>
          <w:marRight w:val="0"/>
          <w:marTop w:val="0"/>
          <w:marBottom w:val="0"/>
          <w:divBdr>
            <w:top w:val="none" w:sz="0" w:space="0" w:color="auto"/>
            <w:left w:val="none" w:sz="0" w:space="0" w:color="auto"/>
            <w:bottom w:val="none" w:sz="0" w:space="0" w:color="auto"/>
            <w:right w:val="none" w:sz="0" w:space="0" w:color="auto"/>
          </w:divBdr>
        </w:div>
        <w:div w:id="439647612">
          <w:marLeft w:val="0"/>
          <w:marRight w:val="0"/>
          <w:marTop w:val="0"/>
          <w:marBottom w:val="0"/>
          <w:divBdr>
            <w:top w:val="none" w:sz="0" w:space="0" w:color="auto"/>
            <w:left w:val="none" w:sz="0" w:space="0" w:color="auto"/>
            <w:bottom w:val="none" w:sz="0" w:space="0" w:color="auto"/>
            <w:right w:val="none" w:sz="0" w:space="0" w:color="auto"/>
          </w:divBdr>
        </w:div>
        <w:div w:id="973215654">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069360">
      <w:bodyDiv w:val="1"/>
      <w:marLeft w:val="0"/>
      <w:marRight w:val="0"/>
      <w:marTop w:val="0"/>
      <w:marBottom w:val="0"/>
      <w:divBdr>
        <w:top w:val="none" w:sz="0" w:space="0" w:color="auto"/>
        <w:left w:val="none" w:sz="0" w:space="0" w:color="auto"/>
        <w:bottom w:val="none" w:sz="0" w:space="0" w:color="auto"/>
        <w:right w:val="none" w:sz="0" w:space="0" w:color="auto"/>
      </w:divBdr>
      <w:divsChild>
        <w:div w:id="1588146804">
          <w:marLeft w:val="0"/>
          <w:marRight w:val="0"/>
          <w:marTop w:val="0"/>
          <w:marBottom w:val="0"/>
          <w:divBdr>
            <w:top w:val="none" w:sz="0" w:space="0" w:color="auto"/>
            <w:left w:val="none" w:sz="0" w:space="0" w:color="auto"/>
            <w:bottom w:val="none" w:sz="0" w:space="0" w:color="auto"/>
            <w:right w:val="none" w:sz="0" w:space="0" w:color="auto"/>
          </w:divBdr>
        </w:div>
        <w:div w:id="797798768">
          <w:marLeft w:val="0"/>
          <w:marRight w:val="0"/>
          <w:marTop w:val="0"/>
          <w:marBottom w:val="0"/>
          <w:divBdr>
            <w:top w:val="none" w:sz="0" w:space="0" w:color="auto"/>
            <w:left w:val="none" w:sz="0" w:space="0" w:color="auto"/>
            <w:bottom w:val="none" w:sz="0" w:space="0" w:color="auto"/>
            <w:right w:val="none" w:sz="0" w:space="0" w:color="auto"/>
          </w:divBdr>
        </w:div>
        <w:div w:id="272202542">
          <w:marLeft w:val="0"/>
          <w:marRight w:val="0"/>
          <w:marTop w:val="0"/>
          <w:marBottom w:val="0"/>
          <w:divBdr>
            <w:top w:val="none" w:sz="0" w:space="0" w:color="auto"/>
            <w:left w:val="none" w:sz="0" w:space="0" w:color="auto"/>
            <w:bottom w:val="none" w:sz="0" w:space="0" w:color="auto"/>
            <w:right w:val="none" w:sz="0" w:space="0" w:color="auto"/>
          </w:divBdr>
        </w:div>
        <w:div w:id="766658120">
          <w:marLeft w:val="0"/>
          <w:marRight w:val="0"/>
          <w:marTop w:val="0"/>
          <w:marBottom w:val="0"/>
          <w:divBdr>
            <w:top w:val="none" w:sz="0" w:space="0" w:color="auto"/>
            <w:left w:val="none" w:sz="0" w:space="0" w:color="auto"/>
            <w:bottom w:val="none" w:sz="0" w:space="0" w:color="auto"/>
            <w:right w:val="none" w:sz="0" w:space="0" w:color="auto"/>
          </w:divBdr>
        </w:div>
        <w:div w:id="1231883984">
          <w:marLeft w:val="0"/>
          <w:marRight w:val="0"/>
          <w:marTop w:val="0"/>
          <w:marBottom w:val="0"/>
          <w:divBdr>
            <w:top w:val="none" w:sz="0" w:space="0" w:color="auto"/>
            <w:left w:val="none" w:sz="0" w:space="0" w:color="auto"/>
            <w:bottom w:val="none" w:sz="0" w:space="0" w:color="auto"/>
            <w:right w:val="none" w:sz="0" w:space="0" w:color="auto"/>
          </w:divBdr>
        </w:div>
        <w:div w:id="1230726242">
          <w:marLeft w:val="0"/>
          <w:marRight w:val="0"/>
          <w:marTop w:val="0"/>
          <w:marBottom w:val="0"/>
          <w:divBdr>
            <w:top w:val="none" w:sz="0" w:space="0" w:color="auto"/>
            <w:left w:val="none" w:sz="0" w:space="0" w:color="auto"/>
            <w:bottom w:val="none" w:sz="0" w:space="0" w:color="auto"/>
            <w:right w:val="none" w:sz="0" w:space="0" w:color="auto"/>
          </w:divBdr>
        </w:div>
        <w:div w:id="609355134">
          <w:marLeft w:val="0"/>
          <w:marRight w:val="0"/>
          <w:marTop w:val="0"/>
          <w:marBottom w:val="0"/>
          <w:divBdr>
            <w:top w:val="none" w:sz="0" w:space="0" w:color="auto"/>
            <w:left w:val="none" w:sz="0" w:space="0" w:color="auto"/>
            <w:bottom w:val="none" w:sz="0" w:space="0" w:color="auto"/>
            <w:right w:val="none" w:sz="0" w:space="0" w:color="auto"/>
          </w:divBdr>
        </w:div>
        <w:div w:id="822626158">
          <w:marLeft w:val="0"/>
          <w:marRight w:val="0"/>
          <w:marTop w:val="0"/>
          <w:marBottom w:val="0"/>
          <w:divBdr>
            <w:top w:val="none" w:sz="0" w:space="0" w:color="auto"/>
            <w:left w:val="none" w:sz="0" w:space="0" w:color="auto"/>
            <w:bottom w:val="none" w:sz="0" w:space="0" w:color="auto"/>
            <w:right w:val="none" w:sz="0" w:space="0" w:color="auto"/>
          </w:divBdr>
        </w:div>
        <w:div w:id="1836410964">
          <w:marLeft w:val="0"/>
          <w:marRight w:val="0"/>
          <w:marTop w:val="0"/>
          <w:marBottom w:val="0"/>
          <w:divBdr>
            <w:top w:val="none" w:sz="0" w:space="0" w:color="auto"/>
            <w:left w:val="none" w:sz="0" w:space="0" w:color="auto"/>
            <w:bottom w:val="none" w:sz="0" w:space="0" w:color="auto"/>
            <w:right w:val="none" w:sz="0" w:space="0" w:color="auto"/>
          </w:divBdr>
        </w:div>
        <w:div w:id="279605530">
          <w:marLeft w:val="0"/>
          <w:marRight w:val="0"/>
          <w:marTop w:val="0"/>
          <w:marBottom w:val="0"/>
          <w:divBdr>
            <w:top w:val="none" w:sz="0" w:space="0" w:color="auto"/>
            <w:left w:val="none" w:sz="0" w:space="0" w:color="auto"/>
            <w:bottom w:val="none" w:sz="0" w:space="0" w:color="auto"/>
            <w:right w:val="none" w:sz="0" w:space="0" w:color="auto"/>
          </w:divBdr>
        </w:div>
        <w:div w:id="226109227">
          <w:marLeft w:val="0"/>
          <w:marRight w:val="0"/>
          <w:marTop w:val="0"/>
          <w:marBottom w:val="0"/>
          <w:divBdr>
            <w:top w:val="none" w:sz="0" w:space="0" w:color="auto"/>
            <w:left w:val="none" w:sz="0" w:space="0" w:color="auto"/>
            <w:bottom w:val="none" w:sz="0" w:space="0" w:color="auto"/>
            <w:right w:val="none" w:sz="0" w:space="0" w:color="auto"/>
          </w:divBdr>
        </w:div>
        <w:div w:id="1099636840">
          <w:marLeft w:val="0"/>
          <w:marRight w:val="0"/>
          <w:marTop w:val="0"/>
          <w:marBottom w:val="0"/>
          <w:divBdr>
            <w:top w:val="none" w:sz="0" w:space="0" w:color="auto"/>
            <w:left w:val="none" w:sz="0" w:space="0" w:color="auto"/>
            <w:bottom w:val="none" w:sz="0" w:space="0" w:color="auto"/>
            <w:right w:val="none" w:sz="0" w:space="0" w:color="auto"/>
          </w:divBdr>
        </w:div>
        <w:div w:id="11979625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1534774">
      <w:bodyDiv w:val="1"/>
      <w:marLeft w:val="0"/>
      <w:marRight w:val="0"/>
      <w:marTop w:val="0"/>
      <w:marBottom w:val="0"/>
      <w:divBdr>
        <w:top w:val="none" w:sz="0" w:space="0" w:color="auto"/>
        <w:left w:val="none" w:sz="0" w:space="0" w:color="auto"/>
        <w:bottom w:val="none" w:sz="0" w:space="0" w:color="auto"/>
        <w:right w:val="none" w:sz="0" w:space="0" w:color="auto"/>
      </w:divBdr>
      <w:divsChild>
        <w:div w:id="456679571">
          <w:marLeft w:val="0"/>
          <w:marRight w:val="0"/>
          <w:marTop w:val="0"/>
          <w:marBottom w:val="0"/>
          <w:divBdr>
            <w:top w:val="none" w:sz="0" w:space="0" w:color="auto"/>
            <w:left w:val="none" w:sz="0" w:space="0" w:color="auto"/>
            <w:bottom w:val="none" w:sz="0" w:space="0" w:color="auto"/>
            <w:right w:val="none" w:sz="0" w:space="0" w:color="auto"/>
          </w:divBdr>
        </w:div>
        <w:div w:id="406535357">
          <w:marLeft w:val="0"/>
          <w:marRight w:val="0"/>
          <w:marTop w:val="0"/>
          <w:marBottom w:val="0"/>
          <w:divBdr>
            <w:top w:val="none" w:sz="0" w:space="0" w:color="auto"/>
            <w:left w:val="none" w:sz="0" w:space="0" w:color="auto"/>
            <w:bottom w:val="none" w:sz="0" w:space="0" w:color="auto"/>
            <w:right w:val="none" w:sz="0" w:space="0" w:color="auto"/>
          </w:divBdr>
        </w:div>
        <w:div w:id="1043946015">
          <w:marLeft w:val="0"/>
          <w:marRight w:val="0"/>
          <w:marTop w:val="0"/>
          <w:marBottom w:val="0"/>
          <w:divBdr>
            <w:top w:val="none" w:sz="0" w:space="0" w:color="auto"/>
            <w:left w:val="none" w:sz="0" w:space="0" w:color="auto"/>
            <w:bottom w:val="none" w:sz="0" w:space="0" w:color="auto"/>
            <w:right w:val="none" w:sz="0" w:space="0" w:color="auto"/>
          </w:divBdr>
        </w:div>
        <w:div w:id="93602157">
          <w:marLeft w:val="0"/>
          <w:marRight w:val="0"/>
          <w:marTop w:val="0"/>
          <w:marBottom w:val="0"/>
          <w:divBdr>
            <w:top w:val="none" w:sz="0" w:space="0" w:color="auto"/>
            <w:left w:val="none" w:sz="0" w:space="0" w:color="auto"/>
            <w:bottom w:val="none" w:sz="0" w:space="0" w:color="auto"/>
            <w:right w:val="none" w:sz="0" w:space="0" w:color="auto"/>
          </w:divBdr>
        </w:div>
        <w:div w:id="532621032">
          <w:marLeft w:val="0"/>
          <w:marRight w:val="0"/>
          <w:marTop w:val="0"/>
          <w:marBottom w:val="0"/>
          <w:divBdr>
            <w:top w:val="none" w:sz="0" w:space="0" w:color="auto"/>
            <w:left w:val="none" w:sz="0" w:space="0" w:color="auto"/>
            <w:bottom w:val="none" w:sz="0" w:space="0" w:color="auto"/>
            <w:right w:val="none" w:sz="0" w:space="0" w:color="auto"/>
          </w:divBdr>
        </w:div>
        <w:div w:id="896204819">
          <w:marLeft w:val="0"/>
          <w:marRight w:val="0"/>
          <w:marTop w:val="0"/>
          <w:marBottom w:val="0"/>
          <w:divBdr>
            <w:top w:val="none" w:sz="0" w:space="0" w:color="auto"/>
            <w:left w:val="none" w:sz="0" w:space="0" w:color="auto"/>
            <w:bottom w:val="none" w:sz="0" w:space="0" w:color="auto"/>
            <w:right w:val="none" w:sz="0" w:space="0" w:color="auto"/>
          </w:divBdr>
        </w:div>
        <w:div w:id="1514799275">
          <w:marLeft w:val="0"/>
          <w:marRight w:val="0"/>
          <w:marTop w:val="0"/>
          <w:marBottom w:val="0"/>
          <w:divBdr>
            <w:top w:val="none" w:sz="0" w:space="0" w:color="auto"/>
            <w:left w:val="none" w:sz="0" w:space="0" w:color="auto"/>
            <w:bottom w:val="none" w:sz="0" w:space="0" w:color="auto"/>
            <w:right w:val="none" w:sz="0" w:space="0" w:color="auto"/>
          </w:divBdr>
        </w:div>
        <w:div w:id="741296683">
          <w:marLeft w:val="0"/>
          <w:marRight w:val="0"/>
          <w:marTop w:val="0"/>
          <w:marBottom w:val="0"/>
          <w:divBdr>
            <w:top w:val="none" w:sz="0" w:space="0" w:color="auto"/>
            <w:left w:val="none" w:sz="0" w:space="0" w:color="auto"/>
            <w:bottom w:val="none" w:sz="0" w:space="0" w:color="auto"/>
            <w:right w:val="none" w:sz="0" w:space="0" w:color="auto"/>
          </w:divBdr>
        </w:div>
        <w:div w:id="1827940407">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1986956">
      <w:bodyDiv w:val="1"/>
      <w:marLeft w:val="0"/>
      <w:marRight w:val="0"/>
      <w:marTop w:val="0"/>
      <w:marBottom w:val="0"/>
      <w:divBdr>
        <w:top w:val="none" w:sz="0" w:space="0" w:color="auto"/>
        <w:left w:val="none" w:sz="0" w:space="0" w:color="auto"/>
        <w:bottom w:val="none" w:sz="0" w:space="0" w:color="auto"/>
        <w:right w:val="none" w:sz="0" w:space="0" w:color="auto"/>
      </w:divBdr>
      <w:divsChild>
        <w:div w:id="348258366">
          <w:marLeft w:val="0"/>
          <w:marRight w:val="0"/>
          <w:marTop w:val="0"/>
          <w:marBottom w:val="0"/>
          <w:divBdr>
            <w:top w:val="none" w:sz="0" w:space="0" w:color="auto"/>
            <w:left w:val="none" w:sz="0" w:space="0" w:color="auto"/>
            <w:bottom w:val="none" w:sz="0" w:space="0" w:color="auto"/>
            <w:right w:val="none" w:sz="0" w:space="0" w:color="auto"/>
          </w:divBdr>
        </w:div>
        <w:div w:id="1210023897">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4778953">
      <w:bodyDiv w:val="1"/>
      <w:marLeft w:val="0"/>
      <w:marRight w:val="0"/>
      <w:marTop w:val="0"/>
      <w:marBottom w:val="0"/>
      <w:divBdr>
        <w:top w:val="none" w:sz="0" w:space="0" w:color="auto"/>
        <w:left w:val="none" w:sz="0" w:space="0" w:color="auto"/>
        <w:bottom w:val="none" w:sz="0" w:space="0" w:color="auto"/>
        <w:right w:val="none" w:sz="0" w:space="0" w:color="auto"/>
      </w:divBdr>
      <w:divsChild>
        <w:div w:id="1125464667">
          <w:marLeft w:val="0"/>
          <w:marRight w:val="0"/>
          <w:marTop w:val="0"/>
          <w:marBottom w:val="0"/>
          <w:divBdr>
            <w:top w:val="none" w:sz="0" w:space="0" w:color="auto"/>
            <w:left w:val="none" w:sz="0" w:space="0" w:color="auto"/>
            <w:bottom w:val="none" w:sz="0" w:space="0" w:color="auto"/>
            <w:right w:val="none" w:sz="0" w:space="0" w:color="auto"/>
          </w:divBdr>
        </w:div>
        <w:div w:id="1110659010">
          <w:marLeft w:val="0"/>
          <w:marRight w:val="0"/>
          <w:marTop w:val="0"/>
          <w:marBottom w:val="0"/>
          <w:divBdr>
            <w:top w:val="none" w:sz="0" w:space="0" w:color="auto"/>
            <w:left w:val="none" w:sz="0" w:space="0" w:color="auto"/>
            <w:bottom w:val="none" w:sz="0" w:space="0" w:color="auto"/>
            <w:right w:val="none" w:sz="0" w:space="0" w:color="auto"/>
          </w:divBdr>
        </w:div>
        <w:div w:id="1947152308">
          <w:marLeft w:val="0"/>
          <w:marRight w:val="0"/>
          <w:marTop w:val="0"/>
          <w:marBottom w:val="0"/>
          <w:divBdr>
            <w:top w:val="none" w:sz="0" w:space="0" w:color="auto"/>
            <w:left w:val="none" w:sz="0" w:space="0" w:color="auto"/>
            <w:bottom w:val="none" w:sz="0" w:space="0" w:color="auto"/>
            <w:right w:val="none" w:sz="0" w:space="0" w:color="auto"/>
          </w:divBdr>
        </w:div>
        <w:div w:id="531458704">
          <w:marLeft w:val="0"/>
          <w:marRight w:val="0"/>
          <w:marTop w:val="0"/>
          <w:marBottom w:val="0"/>
          <w:divBdr>
            <w:top w:val="none" w:sz="0" w:space="0" w:color="auto"/>
            <w:left w:val="none" w:sz="0" w:space="0" w:color="auto"/>
            <w:bottom w:val="none" w:sz="0" w:space="0" w:color="auto"/>
            <w:right w:val="none" w:sz="0" w:space="0" w:color="auto"/>
          </w:divBdr>
        </w:div>
        <w:div w:id="1128596275">
          <w:marLeft w:val="0"/>
          <w:marRight w:val="0"/>
          <w:marTop w:val="0"/>
          <w:marBottom w:val="0"/>
          <w:divBdr>
            <w:top w:val="none" w:sz="0" w:space="0" w:color="auto"/>
            <w:left w:val="none" w:sz="0" w:space="0" w:color="auto"/>
            <w:bottom w:val="none" w:sz="0" w:space="0" w:color="auto"/>
            <w:right w:val="none" w:sz="0" w:space="0" w:color="auto"/>
          </w:divBdr>
        </w:div>
        <w:div w:id="1315530731">
          <w:marLeft w:val="0"/>
          <w:marRight w:val="0"/>
          <w:marTop w:val="0"/>
          <w:marBottom w:val="0"/>
          <w:divBdr>
            <w:top w:val="none" w:sz="0" w:space="0" w:color="auto"/>
            <w:left w:val="none" w:sz="0" w:space="0" w:color="auto"/>
            <w:bottom w:val="none" w:sz="0" w:space="0" w:color="auto"/>
            <w:right w:val="none" w:sz="0" w:space="0" w:color="auto"/>
          </w:divBdr>
        </w:div>
        <w:div w:id="1369644237">
          <w:marLeft w:val="0"/>
          <w:marRight w:val="0"/>
          <w:marTop w:val="0"/>
          <w:marBottom w:val="0"/>
          <w:divBdr>
            <w:top w:val="none" w:sz="0" w:space="0" w:color="auto"/>
            <w:left w:val="none" w:sz="0" w:space="0" w:color="auto"/>
            <w:bottom w:val="none" w:sz="0" w:space="0" w:color="auto"/>
            <w:right w:val="none" w:sz="0" w:space="0" w:color="auto"/>
          </w:divBdr>
        </w:div>
        <w:div w:id="1935702303">
          <w:marLeft w:val="0"/>
          <w:marRight w:val="0"/>
          <w:marTop w:val="0"/>
          <w:marBottom w:val="0"/>
          <w:divBdr>
            <w:top w:val="none" w:sz="0" w:space="0" w:color="auto"/>
            <w:left w:val="none" w:sz="0" w:space="0" w:color="auto"/>
            <w:bottom w:val="none" w:sz="0" w:space="0" w:color="auto"/>
            <w:right w:val="none" w:sz="0" w:space="0" w:color="auto"/>
          </w:divBdr>
        </w:div>
        <w:div w:id="1367370281">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6688415">
      <w:bodyDiv w:val="1"/>
      <w:marLeft w:val="0"/>
      <w:marRight w:val="0"/>
      <w:marTop w:val="0"/>
      <w:marBottom w:val="0"/>
      <w:divBdr>
        <w:top w:val="none" w:sz="0" w:space="0" w:color="auto"/>
        <w:left w:val="none" w:sz="0" w:space="0" w:color="auto"/>
        <w:bottom w:val="none" w:sz="0" w:space="0" w:color="auto"/>
        <w:right w:val="none" w:sz="0" w:space="0" w:color="auto"/>
      </w:divBdr>
      <w:divsChild>
        <w:div w:id="273636947">
          <w:marLeft w:val="0"/>
          <w:marRight w:val="0"/>
          <w:marTop w:val="0"/>
          <w:marBottom w:val="0"/>
          <w:divBdr>
            <w:top w:val="none" w:sz="0" w:space="0" w:color="auto"/>
            <w:left w:val="none" w:sz="0" w:space="0" w:color="auto"/>
            <w:bottom w:val="none" w:sz="0" w:space="0" w:color="auto"/>
            <w:right w:val="none" w:sz="0" w:space="0" w:color="auto"/>
          </w:divBdr>
        </w:div>
        <w:div w:id="761416234">
          <w:marLeft w:val="0"/>
          <w:marRight w:val="0"/>
          <w:marTop w:val="0"/>
          <w:marBottom w:val="0"/>
          <w:divBdr>
            <w:top w:val="none" w:sz="0" w:space="0" w:color="auto"/>
            <w:left w:val="none" w:sz="0" w:space="0" w:color="auto"/>
            <w:bottom w:val="none" w:sz="0" w:space="0" w:color="auto"/>
            <w:right w:val="none" w:sz="0" w:space="0" w:color="auto"/>
          </w:divBdr>
        </w:div>
        <w:div w:id="1151094538">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798911148">
      <w:bodyDiv w:val="1"/>
      <w:marLeft w:val="0"/>
      <w:marRight w:val="0"/>
      <w:marTop w:val="0"/>
      <w:marBottom w:val="0"/>
      <w:divBdr>
        <w:top w:val="none" w:sz="0" w:space="0" w:color="auto"/>
        <w:left w:val="none" w:sz="0" w:space="0" w:color="auto"/>
        <w:bottom w:val="none" w:sz="0" w:space="0" w:color="auto"/>
        <w:right w:val="none" w:sz="0" w:space="0" w:color="auto"/>
      </w:divBdr>
      <w:divsChild>
        <w:div w:id="1717856256">
          <w:marLeft w:val="0"/>
          <w:marRight w:val="0"/>
          <w:marTop w:val="0"/>
          <w:marBottom w:val="0"/>
          <w:divBdr>
            <w:top w:val="none" w:sz="0" w:space="0" w:color="auto"/>
            <w:left w:val="none" w:sz="0" w:space="0" w:color="auto"/>
            <w:bottom w:val="none" w:sz="0" w:space="0" w:color="auto"/>
            <w:right w:val="none" w:sz="0" w:space="0" w:color="auto"/>
          </w:divBdr>
        </w:div>
        <w:div w:id="1725367530">
          <w:marLeft w:val="0"/>
          <w:marRight w:val="0"/>
          <w:marTop w:val="0"/>
          <w:marBottom w:val="0"/>
          <w:divBdr>
            <w:top w:val="none" w:sz="0" w:space="0" w:color="auto"/>
            <w:left w:val="none" w:sz="0" w:space="0" w:color="auto"/>
            <w:bottom w:val="none" w:sz="0" w:space="0" w:color="auto"/>
            <w:right w:val="none" w:sz="0" w:space="0" w:color="auto"/>
          </w:divBdr>
        </w:div>
        <w:div w:id="80102098">
          <w:marLeft w:val="0"/>
          <w:marRight w:val="0"/>
          <w:marTop w:val="0"/>
          <w:marBottom w:val="0"/>
          <w:divBdr>
            <w:top w:val="none" w:sz="0" w:space="0" w:color="auto"/>
            <w:left w:val="none" w:sz="0" w:space="0" w:color="auto"/>
            <w:bottom w:val="none" w:sz="0" w:space="0" w:color="auto"/>
            <w:right w:val="none" w:sz="0" w:space="0" w:color="auto"/>
          </w:divBdr>
        </w:div>
        <w:div w:id="2105757922">
          <w:marLeft w:val="0"/>
          <w:marRight w:val="0"/>
          <w:marTop w:val="0"/>
          <w:marBottom w:val="0"/>
          <w:divBdr>
            <w:top w:val="none" w:sz="0" w:space="0" w:color="auto"/>
            <w:left w:val="none" w:sz="0" w:space="0" w:color="auto"/>
            <w:bottom w:val="none" w:sz="0" w:space="0" w:color="auto"/>
            <w:right w:val="none" w:sz="0" w:space="0" w:color="auto"/>
          </w:divBdr>
        </w:div>
        <w:div w:id="411200557">
          <w:marLeft w:val="0"/>
          <w:marRight w:val="0"/>
          <w:marTop w:val="0"/>
          <w:marBottom w:val="0"/>
          <w:divBdr>
            <w:top w:val="none" w:sz="0" w:space="0" w:color="auto"/>
            <w:left w:val="none" w:sz="0" w:space="0" w:color="auto"/>
            <w:bottom w:val="none" w:sz="0" w:space="0" w:color="auto"/>
            <w:right w:val="none" w:sz="0" w:space="0" w:color="auto"/>
          </w:divBdr>
        </w:div>
        <w:div w:id="281881164">
          <w:marLeft w:val="0"/>
          <w:marRight w:val="0"/>
          <w:marTop w:val="0"/>
          <w:marBottom w:val="0"/>
          <w:divBdr>
            <w:top w:val="none" w:sz="0" w:space="0" w:color="auto"/>
            <w:left w:val="none" w:sz="0" w:space="0" w:color="auto"/>
            <w:bottom w:val="none" w:sz="0" w:space="0" w:color="auto"/>
            <w:right w:val="none" w:sz="0" w:space="0" w:color="auto"/>
          </w:divBdr>
        </w:div>
        <w:div w:id="1120076621">
          <w:marLeft w:val="0"/>
          <w:marRight w:val="0"/>
          <w:marTop w:val="0"/>
          <w:marBottom w:val="0"/>
          <w:divBdr>
            <w:top w:val="none" w:sz="0" w:space="0" w:color="auto"/>
            <w:left w:val="none" w:sz="0" w:space="0" w:color="auto"/>
            <w:bottom w:val="none" w:sz="0" w:space="0" w:color="auto"/>
            <w:right w:val="none" w:sz="0" w:space="0" w:color="auto"/>
          </w:divBdr>
        </w:div>
        <w:div w:id="1006665036">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09741834">
      <w:bodyDiv w:val="1"/>
      <w:marLeft w:val="0"/>
      <w:marRight w:val="0"/>
      <w:marTop w:val="0"/>
      <w:marBottom w:val="0"/>
      <w:divBdr>
        <w:top w:val="none" w:sz="0" w:space="0" w:color="auto"/>
        <w:left w:val="none" w:sz="0" w:space="0" w:color="auto"/>
        <w:bottom w:val="none" w:sz="0" w:space="0" w:color="auto"/>
        <w:right w:val="none" w:sz="0" w:space="0" w:color="auto"/>
      </w:divBdr>
      <w:divsChild>
        <w:div w:id="1032609961">
          <w:marLeft w:val="0"/>
          <w:marRight w:val="0"/>
          <w:marTop w:val="0"/>
          <w:marBottom w:val="0"/>
          <w:divBdr>
            <w:top w:val="none" w:sz="0" w:space="0" w:color="auto"/>
            <w:left w:val="none" w:sz="0" w:space="0" w:color="auto"/>
            <w:bottom w:val="none" w:sz="0" w:space="0" w:color="auto"/>
            <w:right w:val="none" w:sz="0" w:space="0" w:color="auto"/>
          </w:divBdr>
        </w:div>
        <w:div w:id="152976046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497495">
      <w:bodyDiv w:val="1"/>
      <w:marLeft w:val="0"/>
      <w:marRight w:val="0"/>
      <w:marTop w:val="0"/>
      <w:marBottom w:val="0"/>
      <w:divBdr>
        <w:top w:val="none" w:sz="0" w:space="0" w:color="auto"/>
        <w:left w:val="none" w:sz="0" w:space="0" w:color="auto"/>
        <w:bottom w:val="none" w:sz="0" w:space="0" w:color="auto"/>
        <w:right w:val="none" w:sz="0" w:space="0" w:color="auto"/>
      </w:divBdr>
      <w:divsChild>
        <w:div w:id="777257437">
          <w:marLeft w:val="0"/>
          <w:marRight w:val="0"/>
          <w:marTop w:val="0"/>
          <w:marBottom w:val="0"/>
          <w:divBdr>
            <w:top w:val="none" w:sz="0" w:space="0" w:color="auto"/>
            <w:left w:val="none" w:sz="0" w:space="0" w:color="auto"/>
            <w:bottom w:val="none" w:sz="0" w:space="0" w:color="auto"/>
            <w:right w:val="none" w:sz="0" w:space="0" w:color="auto"/>
          </w:divBdr>
        </w:div>
        <w:div w:id="1988632137">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602408">
      <w:bodyDiv w:val="1"/>
      <w:marLeft w:val="0"/>
      <w:marRight w:val="0"/>
      <w:marTop w:val="0"/>
      <w:marBottom w:val="0"/>
      <w:divBdr>
        <w:top w:val="none" w:sz="0" w:space="0" w:color="auto"/>
        <w:left w:val="none" w:sz="0" w:space="0" w:color="auto"/>
        <w:bottom w:val="none" w:sz="0" w:space="0" w:color="auto"/>
        <w:right w:val="none" w:sz="0" w:space="0" w:color="auto"/>
      </w:divBdr>
      <w:divsChild>
        <w:div w:id="1550143591">
          <w:marLeft w:val="0"/>
          <w:marRight w:val="0"/>
          <w:marTop w:val="0"/>
          <w:marBottom w:val="0"/>
          <w:divBdr>
            <w:top w:val="none" w:sz="0" w:space="0" w:color="auto"/>
            <w:left w:val="none" w:sz="0" w:space="0" w:color="auto"/>
            <w:bottom w:val="none" w:sz="0" w:space="0" w:color="auto"/>
            <w:right w:val="none" w:sz="0" w:space="0" w:color="auto"/>
          </w:divBdr>
        </w:div>
        <w:div w:id="423499533">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6550803">
      <w:bodyDiv w:val="1"/>
      <w:marLeft w:val="0"/>
      <w:marRight w:val="0"/>
      <w:marTop w:val="0"/>
      <w:marBottom w:val="0"/>
      <w:divBdr>
        <w:top w:val="none" w:sz="0" w:space="0" w:color="auto"/>
        <w:left w:val="none" w:sz="0" w:space="0" w:color="auto"/>
        <w:bottom w:val="none" w:sz="0" w:space="0" w:color="auto"/>
        <w:right w:val="none" w:sz="0" w:space="0" w:color="auto"/>
      </w:divBdr>
      <w:divsChild>
        <w:div w:id="1798067128">
          <w:marLeft w:val="0"/>
          <w:marRight w:val="0"/>
          <w:marTop w:val="0"/>
          <w:marBottom w:val="0"/>
          <w:divBdr>
            <w:top w:val="none" w:sz="0" w:space="0" w:color="auto"/>
            <w:left w:val="none" w:sz="0" w:space="0" w:color="auto"/>
            <w:bottom w:val="none" w:sz="0" w:space="0" w:color="auto"/>
            <w:right w:val="none" w:sz="0" w:space="0" w:color="auto"/>
          </w:divBdr>
        </w:div>
        <w:div w:id="1294949491">
          <w:marLeft w:val="0"/>
          <w:marRight w:val="0"/>
          <w:marTop w:val="0"/>
          <w:marBottom w:val="0"/>
          <w:divBdr>
            <w:top w:val="none" w:sz="0" w:space="0" w:color="auto"/>
            <w:left w:val="none" w:sz="0" w:space="0" w:color="auto"/>
            <w:bottom w:val="none" w:sz="0" w:space="0" w:color="auto"/>
            <w:right w:val="none" w:sz="0" w:space="0" w:color="auto"/>
          </w:divBdr>
        </w:div>
        <w:div w:id="158356549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9696307">
      <w:bodyDiv w:val="1"/>
      <w:marLeft w:val="0"/>
      <w:marRight w:val="0"/>
      <w:marTop w:val="0"/>
      <w:marBottom w:val="0"/>
      <w:divBdr>
        <w:top w:val="none" w:sz="0" w:space="0" w:color="auto"/>
        <w:left w:val="none" w:sz="0" w:space="0" w:color="auto"/>
        <w:bottom w:val="none" w:sz="0" w:space="0" w:color="auto"/>
        <w:right w:val="none" w:sz="0" w:space="0" w:color="auto"/>
      </w:divBdr>
      <w:divsChild>
        <w:div w:id="789057413">
          <w:marLeft w:val="0"/>
          <w:marRight w:val="0"/>
          <w:marTop w:val="0"/>
          <w:marBottom w:val="0"/>
          <w:divBdr>
            <w:top w:val="none" w:sz="0" w:space="0" w:color="auto"/>
            <w:left w:val="none" w:sz="0" w:space="0" w:color="auto"/>
            <w:bottom w:val="none" w:sz="0" w:space="0" w:color="auto"/>
            <w:right w:val="none" w:sz="0" w:space="0" w:color="auto"/>
          </w:divBdr>
        </w:div>
        <w:div w:id="2031178194">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3630828">
      <w:bodyDiv w:val="1"/>
      <w:marLeft w:val="0"/>
      <w:marRight w:val="0"/>
      <w:marTop w:val="0"/>
      <w:marBottom w:val="0"/>
      <w:divBdr>
        <w:top w:val="none" w:sz="0" w:space="0" w:color="auto"/>
        <w:left w:val="none" w:sz="0" w:space="0" w:color="auto"/>
        <w:bottom w:val="none" w:sz="0" w:space="0" w:color="auto"/>
        <w:right w:val="none" w:sz="0" w:space="0" w:color="auto"/>
      </w:divBdr>
      <w:divsChild>
        <w:div w:id="2019040570">
          <w:marLeft w:val="0"/>
          <w:marRight w:val="0"/>
          <w:marTop w:val="0"/>
          <w:marBottom w:val="0"/>
          <w:divBdr>
            <w:top w:val="none" w:sz="0" w:space="0" w:color="auto"/>
            <w:left w:val="none" w:sz="0" w:space="0" w:color="auto"/>
            <w:bottom w:val="none" w:sz="0" w:space="0" w:color="auto"/>
            <w:right w:val="none" w:sz="0" w:space="0" w:color="auto"/>
          </w:divBdr>
        </w:div>
        <w:div w:id="1177304325">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5176050">
      <w:bodyDiv w:val="1"/>
      <w:marLeft w:val="0"/>
      <w:marRight w:val="0"/>
      <w:marTop w:val="0"/>
      <w:marBottom w:val="0"/>
      <w:divBdr>
        <w:top w:val="none" w:sz="0" w:space="0" w:color="auto"/>
        <w:left w:val="none" w:sz="0" w:space="0" w:color="auto"/>
        <w:bottom w:val="none" w:sz="0" w:space="0" w:color="auto"/>
        <w:right w:val="none" w:sz="0" w:space="0" w:color="auto"/>
      </w:divBdr>
      <w:divsChild>
        <w:div w:id="1332299247">
          <w:marLeft w:val="0"/>
          <w:marRight w:val="0"/>
          <w:marTop w:val="0"/>
          <w:marBottom w:val="0"/>
          <w:divBdr>
            <w:top w:val="none" w:sz="0" w:space="0" w:color="auto"/>
            <w:left w:val="none" w:sz="0" w:space="0" w:color="auto"/>
            <w:bottom w:val="none" w:sz="0" w:space="0" w:color="auto"/>
            <w:right w:val="none" w:sz="0" w:space="0" w:color="auto"/>
          </w:divBdr>
        </w:div>
        <w:div w:id="105541623">
          <w:marLeft w:val="0"/>
          <w:marRight w:val="0"/>
          <w:marTop w:val="0"/>
          <w:marBottom w:val="0"/>
          <w:divBdr>
            <w:top w:val="none" w:sz="0" w:space="0" w:color="auto"/>
            <w:left w:val="none" w:sz="0" w:space="0" w:color="auto"/>
            <w:bottom w:val="none" w:sz="0" w:space="0" w:color="auto"/>
            <w:right w:val="none" w:sz="0" w:space="0" w:color="auto"/>
          </w:divBdr>
        </w:div>
      </w:divsChild>
    </w:div>
    <w:div w:id="2066484117">
      <w:bodyDiv w:val="1"/>
      <w:marLeft w:val="0"/>
      <w:marRight w:val="0"/>
      <w:marTop w:val="0"/>
      <w:marBottom w:val="0"/>
      <w:divBdr>
        <w:top w:val="none" w:sz="0" w:space="0" w:color="auto"/>
        <w:left w:val="none" w:sz="0" w:space="0" w:color="auto"/>
        <w:bottom w:val="none" w:sz="0" w:space="0" w:color="auto"/>
        <w:right w:val="none" w:sz="0" w:space="0" w:color="auto"/>
      </w:divBdr>
      <w:divsChild>
        <w:div w:id="1016926301">
          <w:marLeft w:val="0"/>
          <w:marRight w:val="0"/>
          <w:marTop w:val="0"/>
          <w:marBottom w:val="0"/>
          <w:divBdr>
            <w:top w:val="none" w:sz="0" w:space="0" w:color="auto"/>
            <w:left w:val="none" w:sz="0" w:space="0" w:color="auto"/>
            <w:bottom w:val="none" w:sz="0" w:space="0" w:color="auto"/>
            <w:right w:val="none" w:sz="0" w:space="0" w:color="auto"/>
          </w:divBdr>
        </w:div>
        <w:div w:id="1565868834">
          <w:marLeft w:val="0"/>
          <w:marRight w:val="0"/>
          <w:marTop w:val="0"/>
          <w:marBottom w:val="0"/>
          <w:divBdr>
            <w:top w:val="none" w:sz="0" w:space="0" w:color="auto"/>
            <w:left w:val="none" w:sz="0" w:space="0" w:color="auto"/>
            <w:bottom w:val="none" w:sz="0" w:space="0" w:color="auto"/>
            <w:right w:val="none" w:sz="0" w:space="0" w:color="auto"/>
          </w:divBdr>
        </w:div>
        <w:div w:id="38096683">
          <w:marLeft w:val="0"/>
          <w:marRight w:val="0"/>
          <w:marTop w:val="0"/>
          <w:marBottom w:val="0"/>
          <w:divBdr>
            <w:top w:val="none" w:sz="0" w:space="0" w:color="auto"/>
            <w:left w:val="none" w:sz="0" w:space="0" w:color="auto"/>
            <w:bottom w:val="none" w:sz="0" w:space="0" w:color="auto"/>
            <w:right w:val="none" w:sz="0" w:space="0" w:color="auto"/>
          </w:divBdr>
        </w:div>
        <w:div w:id="1025208658">
          <w:marLeft w:val="0"/>
          <w:marRight w:val="0"/>
          <w:marTop w:val="0"/>
          <w:marBottom w:val="0"/>
          <w:divBdr>
            <w:top w:val="none" w:sz="0" w:space="0" w:color="auto"/>
            <w:left w:val="none" w:sz="0" w:space="0" w:color="auto"/>
            <w:bottom w:val="none" w:sz="0" w:space="0" w:color="auto"/>
            <w:right w:val="none" w:sz="0" w:space="0" w:color="auto"/>
          </w:divBdr>
        </w:div>
        <w:div w:id="2103716423">
          <w:marLeft w:val="0"/>
          <w:marRight w:val="0"/>
          <w:marTop w:val="0"/>
          <w:marBottom w:val="0"/>
          <w:divBdr>
            <w:top w:val="none" w:sz="0" w:space="0" w:color="auto"/>
            <w:left w:val="none" w:sz="0" w:space="0" w:color="auto"/>
            <w:bottom w:val="none" w:sz="0" w:space="0" w:color="auto"/>
            <w:right w:val="none" w:sz="0" w:space="0" w:color="auto"/>
          </w:divBdr>
        </w:div>
        <w:div w:id="2135825089">
          <w:marLeft w:val="0"/>
          <w:marRight w:val="0"/>
          <w:marTop w:val="0"/>
          <w:marBottom w:val="0"/>
          <w:divBdr>
            <w:top w:val="none" w:sz="0" w:space="0" w:color="auto"/>
            <w:left w:val="none" w:sz="0" w:space="0" w:color="auto"/>
            <w:bottom w:val="none" w:sz="0" w:space="0" w:color="auto"/>
            <w:right w:val="none" w:sz="0" w:space="0" w:color="auto"/>
          </w:divBdr>
        </w:div>
        <w:div w:id="1813281693">
          <w:marLeft w:val="0"/>
          <w:marRight w:val="0"/>
          <w:marTop w:val="0"/>
          <w:marBottom w:val="0"/>
          <w:divBdr>
            <w:top w:val="none" w:sz="0" w:space="0" w:color="auto"/>
            <w:left w:val="none" w:sz="0" w:space="0" w:color="auto"/>
            <w:bottom w:val="none" w:sz="0" w:space="0" w:color="auto"/>
            <w:right w:val="none" w:sz="0" w:space="0" w:color="auto"/>
          </w:divBdr>
        </w:div>
        <w:div w:id="1694453134">
          <w:marLeft w:val="0"/>
          <w:marRight w:val="0"/>
          <w:marTop w:val="0"/>
          <w:marBottom w:val="0"/>
          <w:divBdr>
            <w:top w:val="none" w:sz="0" w:space="0" w:color="auto"/>
            <w:left w:val="none" w:sz="0" w:space="0" w:color="auto"/>
            <w:bottom w:val="none" w:sz="0" w:space="0" w:color="auto"/>
            <w:right w:val="none" w:sz="0" w:space="0" w:color="auto"/>
          </w:divBdr>
        </w:div>
        <w:div w:id="1808543187">
          <w:marLeft w:val="0"/>
          <w:marRight w:val="0"/>
          <w:marTop w:val="0"/>
          <w:marBottom w:val="0"/>
          <w:divBdr>
            <w:top w:val="none" w:sz="0" w:space="0" w:color="auto"/>
            <w:left w:val="none" w:sz="0" w:space="0" w:color="auto"/>
            <w:bottom w:val="none" w:sz="0" w:space="0" w:color="auto"/>
            <w:right w:val="none" w:sz="0" w:space="0" w:color="auto"/>
          </w:divBdr>
        </w:div>
        <w:div w:id="172649341">
          <w:marLeft w:val="0"/>
          <w:marRight w:val="0"/>
          <w:marTop w:val="0"/>
          <w:marBottom w:val="0"/>
          <w:divBdr>
            <w:top w:val="none" w:sz="0" w:space="0" w:color="auto"/>
            <w:left w:val="none" w:sz="0" w:space="0" w:color="auto"/>
            <w:bottom w:val="none" w:sz="0" w:space="0" w:color="auto"/>
            <w:right w:val="none" w:sz="0" w:space="0" w:color="auto"/>
          </w:divBdr>
        </w:div>
        <w:div w:id="959339970">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2174730">
      <w:bodyDiv w:val="1"/>
      <w:marLeft w:val="0"/>
      <w:marRight w:val="0"/>
      <w:marTop w:val="0"/>
      <w:marBottom w:val="0"/>
      <w:divBdr>
        <w:top w:val="none" w:sz="0" w:space="0" w:color="auto"/>
        <w:left w:val="none" w:sz="0" w:space="0" w:color="auto"/>
        <w:bottom w:val="none" w:sz="0" w:space="0" w:color="auto"/>
        <w:right w:val="none" w:sz="0" w:space="0" w:color="auto"/>
      </w:divBdr>
      <w:divsChild>
        <w:div w:id="1551528494">
          <w:marLeft w:val="0"/>
          <w:marRight w:val="0"/>
          <w:marTop w:val="0"/>
          <w:marBottom w:val="0"/>
          <w:divBdr>
            <w:top w:val="none" w:sz="0" w:space="0" w:color="auto"/>
            <w:left w:val="none" w:sz="0" w:space="0" w:color="auto"/>
            <w:bottom w:val="none" w:sz="0" w:space="0" w:color="auto"/>
            <w:right w:val="none" w:sz="0" w:space="0" w:color="auto"/>
          </w:divBdr>
        </w:div>
        <w:div w:id="130825876">
          <w:marLeft w:val="0"/>
          <w:marRight w:val="0"/>
          <w:marTop w:val="0"/>
          <w:marBottom w:val="0"/>
          <w:divBdr>
            <w:top w:val="none" w:sz="0" w:space="0" w:color="auto"/>
            <w:left w:val="none" w:sz="0" w:space="0" w:color="auto"/>
            <w:bottom w:val="none" w:sz="0" w:space="0" w:color="auto"/>
            <w:right w:val="none" w:sz="0" w:space="0" w:color="auto"/>
          </w:divBdr>
        </w:div>
        <w:div w:id="1335911824">
          <w:marLeft w:val="0"/>
          <w:marRight w:val="0"/>
          <w:marTop w:val="0"/>
          <w:marBottom w:val="0"/>
          <w:divBdr>
            <w:top w:val="none" w:sz="0" w:space="0" w:color="auto"/>
            <w:left w:val="none" w:sz="0" w:space="0" w:color="auto"/>
            <w:bottom w:val="none" w:sz="0" w:space="0" w:color="auto"/>
            <w:right w:val="none" w:sz="0" w:space="0" w:color="auto"/>
          </w:divBdr>
        </w:div>
        <w:div w:id="2025089537">
          <w:marLeft w:val="0"/>
          <w:marRight w:val="0"/>
          <w:marTop w:val="0"/>
          <w:marBottom w:val="0"/>
          <w:divBdr>
            <w:top w:val="none" w:sz="0" w:space="0" w:color="auto"/>
            <w:left w:val="none" w:sz="0" w:space="0" w:color="auto"/>
            <w:bottom w:val="none" w:sz="0" w:space="0" w:color="auto"/>
            <w:right w:val="none" w:sz="0" w:space="0" w:color="auto"/>
          </w:divBdr>
        </w:div>
        <w:div w:id="1479304270">
          <w:marLeft w:val="0"/>
          <w:marRight w:val="0"/>
          <w:marTop w:val="0"/>
          <w:marBottom w:val="0"/>
          <w:divBdr>
            <w:top w:val="none" w:sz="0" w:space="0" w:color="auto"/>
            <w:left w:val="none" w:sz="0" w:space="0" w:color="auto"/>
            <w:bottom w:val="none" w:sz="0" w:space="0" w:color="auto"/>
            <w:right w:val="none" w:sz="0" w:space="0" w:color="auto"/>
          </w:divBdr>
        </w:div>
        <w:div w:id="589050953">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 w:id="2147234253">
      <w:bodyDiv w:val="1"/>
      <w:marLeft w:val="0"/>
      <w:marRight w:val="0"/>
      <w:marTop w:val="0"/>
      <w:marBottom w:val="0"/>
      <w:divBdr>
        <w:top w:val="none" w:sz="0" w:space="0" w:color="auto"/>
        <w:left w:val="none" w:sz="0" w:space="0" w:color="auto"/>
        <w:bottom w:val="none" w:sz="0" w:space="0" w:color="auto"/>
        <w:right w:val="none" w:sz="0" w:space="0" w:color="auto"/>
      </w:divBdr>
      <w:divsChild>
        <w:div w:id="868762832">
          <w:marLeft w:val="0"/>
          <w:marRight w:val="0"/>
          <w:marTop w:val="0"/>
          <w:marBottom w:val="0"/>
          <w:divBdr>
            <w:top w:val="none" w:sz="0" w:space="0" w:color="auto"/>
            <w:left w:val="none" w:sz="0" w:space="0" w:color="auto"/>
            <w:bottom w:val="none" w:sz="0" w:space="0" w:color="auto"/>
            <w:right w:val="none" w:sz="0" w:space="0" w:color="auto"/>
          </w:divBdr>
        </w:div>
        <w:div w:id="252010187">
          <w:marLeft w:val="0"/>
          <w:marRight w:val="0"/>
          <w:marTop w:val="0"/>
          <w:marBottom w:val="0"/>
          <w:divBdr>
            <w:top w:val="none" w:sz="0" w:space="0" w:color="auto"/>
            <w:left w:val="none" w:sz="0" w:space="0" w:color="auto"/>
            <w:bottom w:val="none" w:sz="0" w:space="0" w:color="auto"/>
            <w:right w:val="none" w:sz="0" w:space="0" w:color="auto"/>
          </w:divBdr>
        </w:div>
        <w:div w:id="833180831">
          <w:marLeft w:val="0"/>
          <w:marRight w:val="0"/>
          <w:marTop w:val="0"/>
          <w:marBottom w:val="0"/>
          <w:divBdr>
            <w:top w:val="none" w:sz="0" w:space="0" w:color="auto"/>
            <w:left w:val="none" w:sz="0" w:space="0" w:color="auto"/>
            <w:bottom w:val="none" w:sz="0" w:space="0" w:color="auto"/>
            <w:right w:val="none" w:sz="0" w:space="0" w:color="auto"/>
          </w:divBdr>
        </w:div>
        <w:div w:id="2081252079">
          <w:marLeft w:val="0"/>
          <w:marRight w:val="0"/>
          <w:marTop w:val="0"/>
          <w:marBottom w:val="0"/>
          <w:divBdr>
            <w:top w:val="none" w:sz="0" w:space="0" w:color="auto"/>
            <w:left w:val="none" w:sz="0" w:space="0" w:color="auto"/>
            <w:bottom w:val="none" w:sz="0" w:space="0" w:color="auto"/>
            <w:right w:val="none" w:sz="0" w:space="0" w:color="auto"/>
          </w:divBdr>
        </w:div>
        <w:div w:id="560213907">
          <w:marLeft w:val="0"/>
          <w:marRight w:val="0"/>
          <w:marTop w:val="0"/>
          <w:marBottom w:val="0"/>
          <w:divBdr>
            <w:top w:val="none" w:sz="0" w:space="0" w:color="auto"/>
            <w:left w:val="none" w:sz="0" w:space="0" w:color="auto"/>
            <w:bottom w:val="none" w:sz="0" w:space="0" w:color="auto"/>
            <w:right w:val="none" w:sz="0" w:space="0" w:color="auto"/>
          </w:divBdr>
        </w:div>
        <w:div w:id="561062966">
          <w:marLeft w:val="0"/>
          <w:marRight w:val="0"/>
          <w:marTop w:val="0"/>
          <w:marBottom w:val="0"/>
          <w:divBdr>
            <w:top w:val="none" w:sz="0" w:space="0" w:color="auto"/>
            <w:left w:val="none" w:sz="0" w:space="0" w:color="auto"/>
            <w:bottom w:val="none" w:sz="0" w:space="0" w:color="auto"/>
            <w:right w:val="none" w:sz="0" w:space="0" w:color="auto"/>
          </w:divBdr>
        </w:div>
        <w:div w:id="7526293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ED509-F050-4F42-B603-883DCB4EE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1651</Words>
  <Characters>9413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2020-12-19T08:34:00Z</dcterms:created>
  <dcterms:modified xsi:type="dcterms:W3CDTF">2020-12-19T08:34:00Z</dcterms:modified>
</cp:coreProperties>
</file>