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776AC" w:rsidRDefault="007776AC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val="en-US" w:eastAsia="en-US"/>
        </w:rPr>
      </w:pPr>
      <w:r w:rsidRPr="007776AC">
        <w:rPr>
          <w:rFonts w:ascii="Times New Roman" w:eastAsia="Times New Roman" w:hAnsi="Times New Roman" w:cs="Times New Roman"/>
          <w:b/>
          <w:bCs/>
          <w:color w:val="000000"/>
          <w:sz w:val="44"/>
          <w:szCs w:val="28"/>
          <w:lang w:val="en-US" w:eastAsia="en-US"/>
        </w:rPr>
        <w:t>2,2-DIPHENYL-1-PICRYLHYDRAZYL 98%</w:t>
      </w:r>
    </w:p>
    <w:p w:rsidR="000F1015" w:rsidRDefault="00D84A7D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6"/>
          <w:szCs w:val="28"/>
          <w:lang w:val="en-US" w:eastAsia="en-US"/>
        </w:rPr>
      </w:pPr>
      <w:r>
        <w:rPr>
          <w:rFonts w:ascii="Cambria" w:eastAsia="Times New Roman" w:hAnsi="Cambria" w:cs="Times New Roman"/>
          <w:b/>
          <w:bCs/>
          <w:color w:val="000000"/>
          <w:sz w:val="36"/>
          <w:szCs w:val="28"/>
          <w:lang w:val="en-US" w:eastAsia="en-US"/>
        </w:rPr>
        <w:t>CAS NO.</w:t>
      </w:r>
      <w:r w:rsidR="009005AB">
        <w:rPr>
          <w:rFonts w:ascii="Cambria" w:eastAsia="Times New Roman" w:hAnsi="Cambria" w:cs="Times New Roman"/>
          <w:b/>
          <w:bCs/>
          <w:color w:val="000000"/>
          <w:sz w:val="36"/>
          <w:szCs w:val="28"/>
          <w:lang w:val="en-US" w:eastAsia="en-US"/>
        </w:rPr>
        <w:t xml:space="preserve"> : </w:t>
      </w:r>
      <w:r w:rsidR="007776AC" w:rsidRPr="007776AC">
        <w:rPr>
          <w:rFonts w:ascii="Cambria" w:eastAsia="Times New Roman" w:hAnsi="Cambria" w:cs="Times New Roman"/>
          <w:b/>
          <w:bCs/>
          <w:color w:val="000000"/>
          <w:sz w:val="36"/>
          <w:szCs w:val="28"/>
          <w:lang w:val="en-US" w:eastAsia="en-US"/>
        </w:rPr>
        <w:t>1898-66-4</w:t>
      </w:r>
    </w:p>
    <w:p w:rsidR="00EC6562" w:rsidRPr="000F1015" w:rsidRDefault="00EC6562" w:rsidP="00AB4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5107F" w:rsidRPr="009F2739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proofErr w:type="gramStart"/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776AC" w:rsidRPr="007776A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en-US"/>
        </w:rPr>
        <w:t>2,2</w:t>
      </w:r>
      <w:proofErr w:type="gramEnd"/>
      <w:r w:rsidR="007776AC" w:rsidRPr="007776A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en-US"/>
        </w:rPr>
        <w:t>-DIPHENYL-1-PICRYLHYDRAZYL 98%</w:t>
      </w:r>
    </w:p>
    <w:p w:rsidR="009F2739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7776AC" w:rsidRPr="007776AC">
        <w:rPr>
          <w:rFonts w:ascii="Times New Roman" w:hAnsi="Times New Roman" w:cs="Times New Roman"/>
          <w:b/>
          <w:sz w:val="24"/>
          <w:szCs w:val="24"/>
          <w:lang w:val="en-US"/>
        </w:rPr>
        <w:t>1898-66-4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B43F5" w:rsidRDefault="00223AE6" w:rsidP="00E44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7776AC">
        <w:rPr>
          <w:rFonts w:ascii="Times New Roman" w:hAnsi="Times New Roman" w:cs="Times New Roman"/>
          <w:b/>
          <w:sz w:val="24"/>
          <w:szCs w:val="24"/>
          <w:lang w:val="en-US"/>
        </w:rPr>
        <w:t>DPPH</w:t>
      </w:r>
    </w:p>
    <w:p w:rsidR="00A10333" w:rsidRPr="00583E70" w:rsidRDefault="001C0A5C" w:rsidP="007237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proofErr w:type="gramStart"/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7776AC" w:rsidRPr="007776A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en-US"/>
        </w:rPr>
        <w:t>2,2</w:t>
      </w:r>
      <w:proofErr w:type="gramEnd"/>
      <w:r w:rsidR="007776AC" w:rsidRPr="007776AC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en-US"/>
        </w:rPr>
        <w:t>-DIPHENYL-1-PICRYLHYDRAZYL 98%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7776AC" w:rsidRPr="007776AC">
        <w:rPr>
          <w:rFonts w:ascii="Times New Roman" w:hAnsi="Times New Roman" w:cs="Times New Roman"/>
          <w:b/>
          <w:sz w:val="24"/>
          <w:szCs w:val="24"/>
          <w:lang w:val="en-US"/>
        </w:rPr>
        <w:t>C18H12N5O6</w:t>
      </w:r>
    </w:p>
    <w:p w:rsidR="002D2F32" w:rsidRPr="000C6526" w:rsidRDefault="002D2F32" w:rsidP="000C6526">
      <w:pPr>
        <w:pStyle w:val="NoSpacing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B5F29" w:rsidRPr="003D1E16" w:rsidRDefault="000B5F29" w:rsidP="000B5F2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B5F29" w:rsidRPr="003D1E16" w:rsidRDefault="000B5F29" w:rsidP="000B5F2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A315B6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B5F29" w:rsidRPr="003D1E16" w:rsidRDefault="00A315B6" w:rsidP="000B5F2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 w:rsidR="000B5F29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0B5F29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0B5F29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0B5F29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0B5F29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B5F29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0B5F29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B5F29" w:rsidRDefault="000B5F29" w:rsidP="000B5F2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15B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0B5F29" w:rsidRDefault="00A315B6" w:rsidP="000B5F2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</w:t>
      </w:r>
      <w:r w:rsidR="000B5F2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</w:p>
    <w:p w:rsidR="000B5F29" w:rsidRPr="003D1E16" w:rsidRDefault="00A315B6" w:rsidP="000B5F2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</w:t>
      </w:r>
      <w:r w:rsidR="000B5F2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90284B" w:rsidRPr="000C6526" w:rsidRDefault="0090284B" w:rsidP="000C65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D84A7D" w:rsidRPr="00D84A7D" w:rsidRDefault="00D84A7D" w:rsidP="00D8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84A7D">
        <w:rPr>
          <w:rFonts w:ascii="Times New Roman" w:hAnsi="Times New Roman" w:cs="Times New Roman"/>
          <w:b/>
          <w:bCs/>
          <w:sz w:val="28"/>
          <w:szCs w:val="20"/>
          <w:lang w:val="en-US"/>
        </w:rPr>
        <w:t>Substances</w:t>
      </w:r>
    </w:p>
    <w:p w:rsidR="00054A7D" w:rsidRPr="00054A7D" w:rsidRDefault="00054A7D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Formula: </w:t>
      </w:r>
      <w:r w:rsidR="007776AC" w:rsidRPr="007776AC">
        <w:rPr>
          <w:rFonts w:ascii="Times New Roman" w:hAnsi="Times New Roman" w:cs="Times New Roman"/>
          <w:b/>
          <w:sz w:val="24"/>
          <w:szCs w:val="24"/>
          <w:lang w:val="en-US"/>
        </w:rPr>
        <w:t>C18H12N5O6</w:t>
      </w:r>
    </w:p>
    <w:p w:rsidR="00054A7D" w:rsidRPr="00054A7D" w:rsidRDefault="00054A7D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Molecular weight: </w:t>
      </w:r>
      <w:r w:rsidR="007776AC" w:rsidRPr="007776AC">
        <w:rPr>
          <w:rFonts w:ascii="Times New Roman" w:hAnsi="Times New Roman" w:cs="Times New Roman"/>
          <w:b/>
          <w:sz w:val="24"/>
          <w:szCs w:val="24"/>
        </w:rPr>
        <w:t>394.32</w:t>
      </w:r>
      <w:r w:rsidRPr="00054A7D">
        <w:rPr>
          <w:rFonts w:ascii="Times New Roman" w:hAnsi="Times New Roman" w:cs="Times New Roman"/>
          <w:b/>
          <w:sz w:val="24"/>
          <w:szCs w:val="24"/>
        </w:rPr>
        <w:t>g/mol</w:t>
      </w:r>
    </w:p>
    <w:p w:rsidR="00054A7D" w:rsidRDefault="00054A7D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CAS-No.: </w:t>
      </w:r>
      <w:r w:rsidR="007776AC" w:rsidRPr="007776AC">
        <w:rPr>
          <w:rFonts w:ascii="Times New Roman" w:hAnsi="Times New Roman" w:cs="Times New Roman"/>
          <w:b/>
          <w:sz w:val="24"/>
          <w:szCs w:val="24"/>
          <w:lang w:val="en-US"/>
        </w:rPr>
        <w:t>1898-66-4</w:t>
      </w:r>
    </w:p>
    <w:p w:rsidR="00054A7D" w:rsidRDefault="007776AC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76AC">
        <w:rPr>
          <w:rFonts w:ascii="Times New Roman" w:hAnsi="Times New Roman" w:cs="Times New Roman"/>
          <w:b/>
          <w:sz w:val="24"/>
          <w:szCs w:val="24"/>
        </w:rPr>
        <w:t>Hazardous ingredients according to Regulation (EC) No 1272/2008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/>
      </w:tblPr>
      <w:tblGrid>
        <w:gridCol w:w="3755"/>
        <w:gridCol w:w="3756"/>
        <w:gridCol w:w="3756"/>
      </w:tblGrid>
      <w:tr w:rsidR="007776AC" w:rsidTr="007776AC">
        <w:tc>
          <w:tcPr>
            <w:tcW w:w="3755" w:type="dxa"/>
          </w:tcPr>
          <w:p w:rsidR="007776AC" w:rsidRDefault="007776AC" w:rsidP="00054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Chemical name</w:t>
            </w:r>
          </w:p>
        </w:tc>
        <w:tc>
          <w:tcPr>
            <w:tcW w:w="3756" w:type="dxa"/>
          </w:tcPr>
          <w:p w:rsidR="007776AC" w:rsidRDefault="007776AC" w:rsidP="00054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Cas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no.</w:t>
            </w:r>
          </w:p>
        </w:tc>
        <w:tc>
          <w:tcPr>
            <w:tcW w:w="3756" w:type="dxa"/>
          </w:tcPr>
          <w:p w:rsidR="007776AC" w:rsidRDefault="007776AC" w:rsidP="00054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Concentration</w:t>
            </w:r>
          </w:p>
        </w:tc>
      </w:tr>
      <w:tr w:rsidR="007776AC" w:rsidRPr="007776AC" w:rsidTr="007776AC">
        <w:tc>
          <w:tcPr>
            <w:tcW w:w="3755" w:type="dxa"/>
          </w:tcPr>
          <w:p w:rsidR="007776AC" w:rsidRPr="007776AC" w:rsidRDefault="007776AC" w:rsidP="00054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4"/>
              </w:rPr>
            </w:pPr>
            <w:r w:rsidRPr="007776AC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val="en-US" w:eastAsia="en-US"/>
              </w:rPr>
              <w:t>2,2-DIPHENYL-1-PICRYLHYDRAZYL</w:t>
            </w:r>
          </w:p>
        </w:tc>
        <w:tc>
          <w:tcPr>
            <w:tcW w:w="3756" w:type="dxa"/>
          </w:tcPr>
          <w:p w:rsidR="007776AC" w:rsidRPr="007776AC" w:rsidRDefault="007776AC" w:rsidP="00054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4"/>
              </w:rPr>
            </w:pPr>
            <w:r w:rsidRPr="007776AC">
              <w:rPr>
                <w:rFonts w:ascii="Times New Roman" w:hAnsi="Times New Roman" w:cs="Times New Roman"/>
                <w:b/>
                <w:szCs w:val="24"/>
                <w:lang w:val="en-US"/>
              </w:rPr>
              <w:t>1898-66-4</w:t>
            </w:r>
          </w:p>
        </w:tc>
        <w:tc>
          <w:tcPr>
            <w:tcW w:w="3756" w:type="dxa"/>
          </w:tcPr>
          <w:p w:rsidR="007776AC" w:rsidRPr="007776AC" w:rsidRDefault="007776AC" w:rsidP="00054A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4"/>
              </w:rPr>
            </w:pPr>
            <w:r w:rsidRPr="007776AC">
              <w:rPr>
                <w:rFonts w:ascii="Times New Roman" w:hAnsi="Times New Roman" w:cs="Times New Roman"/>
                <w:b/>
                <w:szCs w:val="24"/>
              </w:rPr>
              <w:t>&lt;=100%</w:t>
            </w:r>
          </w:p>
        </w:tc>
      </w:tr>
    </w:tbl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C6562" w:rsidTr="00351F25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6562" w:rsidRPr="007B71FE" w:rsidRDefault="00EC6562" w:rsidP="00351F25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C6562" w:rsidRDefault="00EC6562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Default="008E3CFB" w:rsidP="008E3C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F7672" w:rsidRPr="00054A7D" w:rsidRDefault="00E44AD0" w:rsidP="00CF7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054A7D">
        <w:rPr>
          <w:rFonts w:ascii="Times New Roman" w:hAnsi="Times New Roman" w:cs="Times New Roman"/>
          <w:b/>
          <w:sz w:val="28"/>
          <w:szCs w:val="20"/>
          <w:lang w:val="en-US"/>
        </w:rPr>
        <w:t xml:space="preserve">Classification of the substance </w:t>
      </w:r>
      <w:r w:rsidR="00CF7672" w:rsidRPr="00054A7D">
        <w:rPr>
          <w:rFonts w:ascii="Times New Roman" w:hAnsi="Times New Roman" w:cs="Times New Roman"/>
          <w:b/>
          <w:sz w:val="28"/>
          <w:szCs w:val="20"/>
          <w:lang w:val="en-US"/>
        </w:rPr>
        <w:t>according to Regulation (EC) No 1272/2008</w:t>
      </w:r>
      <w:r w:rsidRPr="00054A7D">
        <w:rPr>
          <w:rFonts w:ascii="Times New Roman" w:hAnsi="Times New Roman" w:cs="Times New Roman"/>
          <w:b/>
          <w:sz w:val="28"/>
          <w:szCs w:val="20"/>
          <w:lang w:val="en-US"/>
        </w:rPr>
        <w:t>:</w:t>
      </w:r>
    </w:p>
    <w:p w:rsidR="0049530E" w:rsidRPr="0049530E" w:rsidRDefault="0049530E" w:rsidP="00495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530E">
        <w:rPr>
          <w:rFonts w:ascii="Times New Roman" w:hAnsi="Times New Roman" w:cs="Times New Roman"/>
          <w:b/>
          <w:sz w:val="24"/>
          <w:szCs w:val="24"/>
        </w:rPr>
        <w:t>Respiratory sensitisation(Category 1), H334</w:t>
      </w:r>
    </w:p>
    <w:p w:rsidR="0049530E" w:rsidRPr="0049530E" w:rsidRDefault="0049530E" w:rsidP="00495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530E">
        <w:rPr>
          <w:rFonts w:ascii="Times New Roman" w:hAnsi="Times New Roman" w:cs="Times New Roman"/>
          <w:b/>
          <w:sz w:val="24"/>
          <w:szCs w:val="24"/>
        </w:rPr>
        <w:t>Skin sensitisation(Category 1), H317</w:t>
      </w:r>
    </w:p>
    <w:p w:rsidR="000D472A" w:rsidRPr="00054A7D" w:rsidRDefault="000D472A" w:rsidP="000D47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A3FC5" w:rsidRDefault="00A04368" w:rsidP="00D8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37A24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hazards</w:t>
      </w:r>
      <w:proofErr w:type="gramStart"/>
      <w:r w:rsidR="00637A24" w:rsidRPr="00637A24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49530E">
        <w:rPr>
          <w:rFonts w:ascii="Times New Roman" w:hAnsi="Times New Roman" w:cs="Times New Roman"/>
          <w:b/>
          <w:sz w:val="24"/>
        </w:rPr>
        <w:t>None</w:t>
      </w:r>
      <w:proofErr w:type="gramEnd"/>
      <w:r w:rsidR="0049530E">
        <w:rPr>
          <w:rFonts w:ascii="Times New Roman" w:hAnsi="Times New Roman" w:cs="Times New Roman"/>
          <w:b/>
          <w:sz w:val="24"/>
        </w:rPr>
        <w:t>.</w:t>
      </w:r>
    </w:p>
    <w:p w:rsidR="00D84A7D" w:rsidRPr="009A6F43" w:rsidRDefault="00D84A7D" w:rsidP="00D84A7D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637A24" w:rsidRDefault="001E2DCF" w:rsidP="009C3231">
      <w:pPr>
        <w:pStyle w:val="NoSpacing"/>
        <w:rPr>
          <w:sz w:val="20"/>
        </w:rPr>
      </w:pPr>
    </w:p>
    <w:p w:rsidR="000F2A23" w:rsidRDefault="000F2A23" w:rsidP="000F2A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E44AD0" w:rsidRPr="00E44AD0" w:rsidRDefault="00E44AD0" w:rsidP="00E44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E44AD0">
        <w:rPr>
          <w:rFonts w:ascii="Times New Roman" w:hAnsi="Times New Roman" w:cs="Times New Roman"/>
          <w:b/>
          <w:bCs/>
          <w:sz w:val="28"/>
          <w:szCs w:val="18"/>
          <w:lang w:val="en-US"/>
        </w:rPr>
        <w:t>General advice</w:t>
      </w:r>
    </w:p>
    <w:p w:rsidR="00E44AD0" w:rsidRPr="00E44AD0" w:rsidRDefault="00E44AD0" w:rsidP="00E44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E44AD0">
        <w:rPr>
          <w:rFonts w:ascii="Times New Roman" w:hAnsi="Times New Roman" w:cs="Times New Roman"/>
          <w:b/>
          <w:bCs/>
          <w:sz w:val="24"/>
          <w:szCs w:val="18"/>
          <w:lang w:val="en-US"/>
        </w:rPr>
        <w:t>Consult a physician. Show this saf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>ety data s</w:t>
      </w:r>
      <w:r w:rsidRPr="00E44AD0">
        <w:rPr>
          <w:rFonts w:ascii="Times New Roman" w:hAnsi="Times New Roman" w:cs="Times New Roman"/>
          <w:b/>
          <w:bCs/>
          <w:sz w:val="24"/>
          <w:szCs w:val="18"/>
          <w:lang w:val="en-US"/>
        </w:rPr>
        <w:t>heet to the doctor in attendance.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If inhaled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 xml:space="preserve">If breathed in, move person into fresh air. If not breathing, give artificial respiration. 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skin contact</w:t>
      </w:r>
    </w:p>
    <w:p w:rsidR="00327341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 xml:space="preserve">Wash off with soap and plenty of water. </w:t>
      </w:r>
      <w:r w:rsidR="00E44AD0">
        <w:rPr>
          <w:rFonts w:ascii="Times New Roman" w:hAnsi="Times New Roman" w:cs="Times New Roman"/>
          <w:b/>
          <w:sz w:val="24"/>
          <w:szCs w:val="20"/>
          <w:lang w:val="en-US"/>
        </w:rPr>
        <w:t>T</w:t>
      </w:r>
      <w:r w:rsidR="00E44AD0" w:rsidRPr="00E44AD0">
        <w:rPr>
          <w:rFonts w:ascii="Times New Roman" w:hAnsi="Times New Roman" w:cs="Times New Roman"/>
          <w:b/>
          <w:sz w:val="24"/>
          <w:szCs w:val="20"/>
          <w:lang w:val="en-US"/>
        </w:rPr>
        <w:t>ake victim immediately to hospital. 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In case of eye contact</w:t>
      </w:r>
    </w:p>
    <w:p w:rsidR="0049530E" w:rsidRDefault="0049530E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530E">
        <w:rPr>
          <w:rFonts w:ascii="Times New Roman" w:hAnsi="Times New Roman" w:cs="Times New Roman"/>
          <w:b/>
          <w:sz w:val="24"/>
          <w:szCs w:val="20"/>
        </w:rPr>
        <w:t>Wash off with soap and plenty of water. Consult a physician.</w:t>
      </w:r>
    </w:p>
    <w:p w:rsidR="00C75479" w:rsidRPr="00C75479" w:rsidRDefault="00C75479" w:rsidP="00C754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If swallowed</w:t>
      </w:r>
    </w:p>
    <w:p w:rsidR="00C75479" w:rsidRDefault="00C75479" w:rsidP="00C75479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  <w:r w:rsidRPr="00C75479">
        <w:rPr>
          <w:rFonts w:ascii="Times New Roman" w:hAnsi="Times New Roman" w:cs="Times New Roman"/>
          <w:b/>
          <w:sz w:val="24"/>
          <w:szCs w:val="20"/>
          <w:lang w:val="en-US"/>
        </w:rPr>
        <w:t xml:space="preserve">Never give anything by mouth to an unconscious person. Rinse mouth with water. </w:t>
      </w:r>
      <w:r w:rsidR="00637A24" w:rsidRPr="00637A24">
        <w:rPr>
          <w:rFonts w:ascii="Times New Roman" w:hAnsi="Times New Roman" w:cs="Times New Roman"/>
          <w:b/>
          <w:sz w:val="24"/>
          <w:szCs w:val="20"/>
          <w:lang w:val="en-US"/>
        </w:rPr>
        <w:t>Consult a physician.</w:t>
      </w:r>
    </w:p>
    <w:p w:rsidR="00202DCF" w:rsidRPr="00744CCC" w:rsidRDefault="00202DCF" w:rsidP="00202D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744CCC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202DCF" w:rsidRDefault="00202DCF" w:rsidP="00D47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02DCF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</w:p>
    <w:p w:rsidR="00327341" w:rsidRPr="00D47DDC" w:rsidRDefault="00327341" w:rsidP="00D47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</w:p>
    <w:p w:rsidR="00F3022D" w:rsidRPr="00E44AD0" w:rsidRDefault="00E44AD0" w:rsidP="00E44A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44AD0">
        <w:rPr>
          <w:rFonts w:ascii="Times New Roman" w:hAnsi="Times New Roman" w:cs="Times New Roman"/>
          <w:b/>
          <w:sz w:val="24"/>
          <w:szCs w:val="20"/>
          <w:lang w:val="en-US"/>
        </w:rPr>
        <w:t>Use water spray, alco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hol-</w:t>
      </w:r>
      <w:r w:rsidRPr="00E44AD0">
        <w:rPr>
          <w:rFonts w:ascii="Times New Roman" w:hAnsi="Times New Roman" w:cs="Times New Roman"/>
          <w:b/>
          <w:sz w:val="24"/>
          <w:szCs w:val="20"/>
          <w:lang w:val="en-US"/>
        </w:rPr>
        <w:t>resistant foam, dry chemical or carbon dioxide.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hazards arising from the substance or mixture</w:t>
      </w:r>
    </w:p>
    <w:p w:rsidR="00225DAB" w:rsidRDefault="000D472A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D472A">
        <w:rPr>
          <w:rFonts w:ascii="Times New Roman" w:hAnsi="Times New Roman" w:cs="Times New Roman"/>
          <w:b/>
          <w:sz w:val="24"/>
          <w:szCs w:val="20"/>
          <w:lang w:val="en-US"/>
        </w:rPr>
        <w:t>Carbon oxides</w:t>
      </w:r>
      <w:r w:rsidR="0049530E" w:rsidRPr="0049530E">
        <w:rPr>
          <w:rFonts w:ascii="Times New Roman" w:hAnsi="Times New Roman" w:cs="Times New Roman"/>
          <w:b/>
          <w:sz w:val="24"/>
          <w:szCs w:val="20"/>
        </w:rPr>
        <w:t>, Nitrogen oxides (NOx)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Advice for firefighters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Wear self contain</w:t>
      </w:r>
      <w:r w:rsidR="00E44AD0">
        <w:rPr>
          <w:rFonts w:ascii="Times New Roman" w:hAnsi="Times New Roman" w:cs="Times New Roman"/>
          <w:b/>
          <w:sz w:val="24"/>
          <w:szCs w:val="20"/>
          <w:lang w:val="en-US"/>
        </w:rPr>
        <w:t>ed breathing apparatus for fire-</w:t>
      </w:r>
      <w:r w:rsidRPr="00136F03">
        <w:rPr>
          <w:rFonts w:ascii="Times New Roman" w:hAnsi="Times New Roman" w:cs="Times New Roman"/>
          <w:b/>
          <w:sz w:val="24"/>
          <w:szCs w:val="20"/>
          <w:lang w:val="en-US"/>
        </w:rPr>
        <w:t>fighting if necessary.</w:t>
      </w:r>
    </w:p>
    <w:p w:rsidR="00136F03" w:rsidRPr="00136F03" w:rsidRDefault="00136F03" w:rsidP="00136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Further information</w:t>
      </w:r>
    </w:p>
    <w:p w:rsidR="000D472A" w:rsidRPr="009F474D" w:rsidRDefault="0049530E" w:rsidP="00136F03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szCs w:val="20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49530E" w:rsidRPr="0049530E" w:rsidRDefault="0049530E" w:rsidP="0049530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9530E">
        <w:rPr>
          <w:rFonts w:ascii="Times New Roman" w:hAnsi="Times New Roman" w:cs="Times New Roman"/>
          <w:b/>
          <w:sz w:val="24"/>
          <w:szCs w:val="20"/>
        </w:rPr>
        <w:t>Use personal protective equipment. Avoid dust formation. Avoid breathing vapours, mist or gas. Ensure adequate ventilation. Evacuate personnel to safe areas. Avoid breathing dust.</w:t>
      </w:r>
    </w:p>
    <w:p w:rsidR="000D472A" w:rsidRPr="00D84A7D" w:rsidRDefault="000D472A" w:rsidP="000D472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EC4B46" w:rsidRPr="00EC4B46" w:rsidRDefault="00EC4B46" w:rsidP="006803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49530E" w:rsidRPr="0049530E" w:rsidRDefault="0049530E" w:rsidP="0049530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9530E">
        <w:rPr>
          <w:rFonts w:ascii="Times New Roman" w:hAnsi="Times New Roman" w:cs="Times New Roman"/>
          <w:b/>
          <w:sz w:val="24"/>
          <w:szCs w:val="20"/>
        </w:rPr>
        <w:t>Do not let product enter drains.</w:t>
      </w:r>
    </w:p>
    <w:p w:rsidR="000D472A" w:rsidRPr="00F128CF" w:rsidRDefault="000D472A" w:rsidP="000D472A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E44AD0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</w:t>
      </w: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ent and cleaning up</w:t>
      </w:r>
    </w:p>
    <w:p w:rsidR="0049530E" w:rsidRPr="0049530E" w:rsidRDefault="0049530E" w:rsidP="0049530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9530E">
        <w:rPr>
          <w:rFonts w:ascii="Times New Roman" w:hAnsi="Times New Roman" w:cs="Times New Roman"/>
          <w:b/>
          <w:sz w:val="24"/>
          <w:szCs w:val="20"/>
        </w:rPr>
        <w:t>Pick up and arrange disposal without creating dust. Sweep up and shovel. Keep in suitable, closed containers for disposal.</w:t>
      </w:r>
    </w:p>
    <w:p w:rsidR="000D472A" w:rsidRPr="00791227" w:rsidRDefault="000D472A" w:rsidP="000D472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ED0429" w:rsidRDefault="00B91591" w:rsidP="00ED0429">
      <w:pPr>
        <w:pStyle w:val="NoSpacing"/>
      </w:pP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49530E" w:rsidRPr="0049530E" w:rsidRDefault="0049530E" w:rsidP="00495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530E">
        <w:rPr>
          <w:rFonts w:ascii="Times New Roman" w:hAnsi="Times New Roman" w:cs="Times New Roman"/>
          <w:b/>
          <w:sz w:val="24"/>
          <w:szCs w:val="20"/>
        </w:rPr>
        <w:t>Avoid contact with skin and eyes. Avoid formation of dust and aerosols.</w:t>
      </w:r>
    </w:p>
    <w:p w:rsidR="0049530E" w:rsidRPr="0049530E" w:rsidRDefault="0049530E" w:rsidP="00495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530E">
        <w:rPr>
          <w:rFonts w:ascii="Times New Roman" w:hAnsi="Times New Roman" w:cs="Times New Roman"/>
          <w:b/>
          <w:sz w:val="24"/>
          <w:szCs w:val="20"/>
        </w:rPr>
        <w:t>Provide appropriate exhaust ventilation at places where dust is formed.</w:t>
      </w:r>
    </w:p>
    <w:p w:rsidR="0049530E" w:rsidRDefault="0049530E" w:rsidP="00837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EC4B46" w:rsidRPr="00EC4B46" w:rsidRDefault="00EC4B46" w:rsidP="00837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49530E" w:rsidRDefault="00E44AD0" w:rsidP="0049530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44AD0">
        <w:rPr>
          <w:rFonts w:ascii="Times New Roman" w:hAnsi="Times New Roman" w:cs="Times New Roman"/>
          <w:b/>
          <w:sz w:val="24"/>
          <w:szCs w:val="20"/>
          <w:lang w:val="en-US"/>
        </w:rPr>
        <w:t>Store in coo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l place. </w:t>
      </w:r>
      <w:r w:rsidRPr="00E44AD0">
        <w:rPr>
          <w:rFonts w:ascii="Times New Roman" w:hAnsi="Times New Roman" w:cs="Times New Roman"/>
          <w:b/>
          <w:sz w:val="24"/>
          <w:szCs w:val="20"/>
          <w:lang w:val="en-US"/>
        </w:rPr>
        <w:t>Keep container 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ightly closed in a dry and well-</w:t>
      </w:r>
      <w:r w:rsidRPr="00E44AD0">
        <w:rPr>
          <w:rFonts w:ascii="Times New Roman" w:hAnsi="Times New Roman" w:cs="Times New Roman"/>
          <w:b/>
          <w:sz w:val="24"/>
          <w:szCs w:val="20"/>
          <w:lang w:val="en-US"/>
        </w:rPr>
        <w:t>ventilated place.</w:t>
      </w:r>
    </w:p>
    <w:p w:rsidR="0049530E" w:rsidRPr="0049530E" w:rsidRDefault="0049530E" w:rsidP="0049530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9530E">
        <w:rPr>
          <w:rFonts w:ascii="Times New Roman" w:hAnsi="Times New Roman" w:cs="Times New Roman"/>
          <w:b/>
          <w:sz w:val="24"/>
          <w:szCs w:val="20"/>
        </w:rPr>
        <w:t>Recommended storage temperature</w:t>
      </w:r>
      <w:r>
        <w:rPr>
          <w:rFonts w:ascii="Times New Roman" w:hAnsi="Times New Roman" w:cs="Times New Roman"/>
          <w:b/>
          <w:sz w:val="24"/>
          <w:szCs w:val="20"/>
        </w:rPr>
        <w:t xml:space="preserve">: </w:t>
      </w:r>
      <w:r w:rsidRPr="0049530E">
        <w:rPr>
          <w:rFonts w:ascii="Times New Roman" w:hAnsi="Times New Roman" w:cs="Times New Roman"/>
          <w:b/>
          <w:sz w:val="24"/>
          <w:szCs w:val="20"/>
        </w:rPr>
        <w:t>2 -8 °C</w:t>
      </w:r>
    </w:p>
    <w:p w:rsidR="0071430B" w:rsidRDefault="00E44AD0" w:rsidP="0049530E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Storage class (TRGS 510): </w:t>
      </w:r>
      <w:r w:rsidR="0049530E" w:rsidRPr="0049530E">
        <w:rPr>
          <w:rFonts w:ascii="Times New Roman" w:hAnsi="Times New Roman" w:cs="Times New Roman"/>
          <w:b/>
          <w:sz w:val="24"/>
          <w:szCs w:val="20"/>
        </w:rPr>
        <w:t>Combustible Solids</w:t>
      </w:r>
    </w:p>
    <w:p w:rsidR="00E44AD0" w:rsidRPr="00E44AD0" w:rsidRDefault="00E44AD0" w:rsidP="00E44AD0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Control parameters</w:t>
      </w:r>
    </w:p>
    <w:p w:rsidR="00EC4B46" w:rsidRPr="004B4A83" w:rsidRDefault="00EC4B46" w:rsidP="00503503">
      <w:pPr>
        <w:autoSpaceDE w:val="0"/>
        <w:autoSpaceDN w:val="0"/>
        <w:adjustRightInd w:val="0"/>
        <w:spacing w:after="0" w:line="240" w:lineRule="auto"/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Exposure controls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Appropriate engineering controls</w:t>
      </w:r>
    </w:p>
    <w:p w:rsidR="00225DAB" w:rsidRPr="00826D9D" w:rsidRDefault="00826D9D" w:rsidP="0082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26D9D">
        <w:rPr>
          <w:rFonts w:ascii="Times New Roman" w:hAnsi="Times New Roman" w:cs="Times New Roman"/>
          <w:b/>
          <w:sz w:val="24"/>
          <w:szCs w:val="20"/>
          <w:lang w:val="en-US"/>
        </w:rPr>
        <w:t>Handle in accordance with good industrial hygiene and safety practice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. Wash hands before breaks </w:t>
      </w:r>
      <w:proofErr w:type="gramStart"/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and  </w:t>
      </w:r>
      <w:r w:rsidRPr="00826D9D">
        <w:rPr>
          <w:rFonts w:ascii="Times New Roman" w:hAnsi="Times New Roman" w:cs="Times New Roman"/>
          <w:b/>
          <w:sz w:val="24"/>
          <w:szCs w:val="20"/>
          <w:lang w:val="en-US"/>
        </w:rPr>
        <w:t>at</w:t>
      </w:r>
      <w:proofErr w:type="gramEnd"/>
      <w:r w:rsidRPr="00826D9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the end of workday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protective equipment</w:t>
      </w:r>
    </w:p>
    <w:p w:rsidR="00EC4B46" w:rsidRPr="00EC4B46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Eye/face protection</w:t>
      </w:r>
    </w:p>
    <w:p w:rsidR="009F474D" w:rsidRDefault="00506533" w:rsidP="005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06533">
        <w:rPr>
          <w:rFonts w:ascii="Times New Roman" w:hAnsi="Times New Roman" w:cs="Times New Roman"/>
          <w:b/>
          <w:sz w:val="24"/>
          <w:szCs w:val="20"/>
          <w:lang w:val="en-US"/>
        </w:rPr>
        <w:t>Face shield and safety glasses Use equipment for eye protec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tion tested and approved under  </w:t>
      </w:r>
      <w:r w:rsidRPr="00506533">
        <w:rPr>
          <w:rFonts w:ascii="Times New Roman" w:hAnsi="Times New Roman" w:cs="Times New Roman"/>
          <w:b/>
          <w:sz w:val="24"/>
          <w:szCs w:val="20"/>
          <w:lang w:val="en-US"/>
        </w:rPr>
        <w:t>appropriate government standards such as NIOSH (US) or EN 166(EU).</w:t>
      </w:r>
    </w:p>
    <w:p w:rsidR="00744CCC" w:rsidRDefault="00744CCC" w:rsidP="005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44CCC" w:rsidTr="0059186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44CCC" w:rsidRPr="007B71FE" w:rsidRDefault="00744CCC" w:rsidP="00591865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  <w:r>
              <w:rPr>
                <w:color w:val="auto"/>
                <w:sz w:val="44"/>
              </w:rPr>
              <w:t xml:space="preserve"> </w:t>
            </w:r>
            <w:r w:rsidR="00015B09" w:rsidRPr="00A92D6C">
              <w:rPr>
                <w:color w:val="auto"/>
                <w:sz w:val="44"/>
              </w:rPr>
              <w:t xml:space="preserve">Section 8: </w:t>
            </w:r>
            <w:r w:rsidR="00015B09">
              <w:rPr>
                <w:color w:val="auto"/>
                <w:sz w:val="44"/>
              </w:rPr>
              <w:lastRenderedPageBreak/>
              <w:t>Section 8:</w:t>
            </w:r>
            <w:r w:rsidR="00015B09" w:rsidRPr="00A92D6C">
              <w:rPr>
                <w:color w:val="auto"/>
                <w:sz w:val="44"/>
              </w:rPr>
              <w:t>Exposure Controls/Personal Protection</w:t>
            </w:r>
            <w:r w:rsidR="00015B09">
              <w:rPr>
                <w:color w:val="auto"/>
                <w:sz w:val="44"/>
              </w:rPr>
              <w:t xml:space="preserve"> 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744CCC" w:rsidRDefault="00744CCC" w:rsidP="005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EC4B46" w:rsidRPr="00EC4B46" w:rsidRDefault="00EC4B46" w:rsidP="0082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protection</w:t>
      </w:r>
    </w:p>
    <w:p w:rsidR="00B8479A" w:rsidRDefault="00B8479A" w:rsidP="00B847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B8479A">
        <w:rPr>
          <w:rFonts w:ascii="Times New Roman" w:hAnsi="Times New Roman" w:cs="Times New Roman"/>
          <w:b/>
          <w:sz w:val="24"/>
          <w:szCs w:val="20"/>
          <w:lang w:val="en-US"/>
        </w:rPr>
        <w:t>Handle with gloves. Gloves must be inspected prior to use. Use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proper glove removal technique </w:t>
      </w:r>
      <w:r w:rsidRPr="00B8479A">
        <w:rPr>
          <w:rFonts w:ascii="Times New Roman" w:hAnsi="Times New Roman" w:cs="Times New Roman"/>
          <w:b/>
          <w:sz w:val="24"/>
          <w:szCs w:val="20"/>
          <w:lang w:val="en-US"/>
        </w:rPr>
        <w:t>(without touching glove's outer surface) to avoid skin contac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 with this product. Dispose of </w:t>
      </w:r>
      <w:r w:rsidRPr="00B8479A">
        <w:rPr>
          <w:rFonts w:ascii="Times New Roman" w:hAnsi="Times New Roman" w:cs="Times New Roman"/>
          <w:b/>
          <w:sz w:val="24"/>
          <w:szCs w:val="20"/>
          <w:lang w:val="en-US"/>
        </w:rPr>
        <w:t>contaminated gloves after use in accordance with applicable laws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and good laboratory practices. </w:t>
      </w:r>
      <w:r w:rsidR="00AA747B">
        <w:rPr>
          <w:rFonts w:ascii="Times New Roman" w:hAnsi="Times New Roman" w:cs="Times New Roman"/>
          <w:b/>
          <w:sz w:val="24"/>
          <w:szCs w:val="20"/>
          <w:lang w:val="en-US"/>
        </w:rPr>
        <w:t>Wash and dry hands.</w:t>
      </w:r>
    </w:p>
    <w:p w:rsidR="004E43A6" w:rsidRPr="004E43A6" w:rsidRDefault="004E43A6" w:rsidP="004E43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E43A6">
        <w:rPr>
          <w:rFonts w:ascii="Times New Roman" w:hAnsi="Times New Roman" w:cs="Times New Roman"/>
          <w:b/>
          <w:sz w:val="24"/>
          <w:szCs w:val="20"/>
          <w:lang w:val="en-US"/>
        </w:rPr>
        <w:t>The selected protective gloves have to satisfy the specifications of EU Directive 89/686/EEC and the standard EN 374 derived from it.</w:t>
      </w:r>
    </w:p>
    <w:p w:rsidR="00DC7EAD" w:rsidRPr="00DC7EAD" w:rsidRDefault="00EC4B46" w:rsidP="00DC7E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Body Protection</w:t>
      </w:r>
      <w:r w:rsidR="00506533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DC7EAD" w:rsidRPr="00DC7EAD">
        <w:rPr>
          <w:rFonts w:ascii="Times New Roman" w:hAnsi="Times New Roman" w:cs="Times New Roman"/>
          <w:b/>
          <w:bCs/>
          <w:sz w:val="24"/>
          <w:szCs w:val="20"/>
        </w:rPr>
        <w:t xml:space="preserve">Complete suit protecting against chemicals, </w:t>
      </w:r>
      <w:proofErr w:type="gramStart"/>
      <w:r w:rsidR="00DC7EAD" w:rsidRPr="00DC7EAD">
        <w:rPr>
          <w:rFonts w:ascii="Times New Roman" w:hAnsi="Times New Roman" w:cs="Times New Roman"/>
          <w:b/>
          <w:bCs/>
          <w:sz w:val="24"/>
          <w:szCs w:val="20"/>
        </w:rPr>
        <w:t>The</w:t>
      </w:r>
      <w:proofErr w:type="gramEnd"/>
      <w:r w:rsidR="00DC7EAD" w:rsidRPr="00DC7EAD">
        <w:rPr>
          <w:rFonts w:ascii="Times New Roman" w:hAnsi="Times New Roman" w:cs="Times New Roman"/>
          <w:b/>
          <w:bCs/>
          <w:sz w:val="24"/>
          <w:szCs w:val="20"/>
        </w:rPr>
        <w:t xml:space="preserve"> type of protective equipment must be selected according to the concentration and amount of the dangerous substance at the specific workplace.</w:t>
      </w:r>
    </w:p>
    <w:p w:rsidR="00EC4B46" w:rsidRPr="00EC4B46" w:rsidRDefault="00EC4B46" w:rsidP="005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0"/>
          <w:lang w:val="en-US"/>
        </w:rPr>
        <w:t>Respiratory protection</w:t>
      </w:r>
    </w:p>
    <w:p w:rsidR="003D1B00" w:rsidRDefault="00DC7EAD" w:rsidP="00744CCC">
      <w:pPr>
        <w:rPr>
          <w:rFonts w:ascii="Times New Roman" w:hAnsi="Times New Roman" w:cs="Times New Roman"/>
          <w:b/>
          <w:sz w:val="24"/>
          <w:szCs w:val="20"/>
        </w:rPr>
      </w:pPr>
      <w:r w:rsidRPr="00DC7EAD">
        <w:rPr>
          <w:rFonts w:ascii="Times New Roman" w:hAnsi="Times New Roman" w:cs="Times New Roman"/>
          <w:b/>
          <w:sz w:val="24"/>
          <w:szCs w:val="20"/>
        </w:rPr>
        <w:t>For nuisance exposures use type P95 (US) or type P1 (EU EN 143) particle r (US) or type ABEK-P2 (EU EN 143) respirator cartridges. Use respirators and components tested and approved under appropriate government standards such as NIOSH (US) or CEN (EU).</w:t>
      </w:r>
    </w:p>
    <w:p w:rsidR="00054A7D" w:rsidRPr="00DC7EAD" w:rsidRDefault="00054A7D" w:rsidP="00744CCC">
      <w:pPr>
        <w:rPr>
          <w:rFonts w:ascii="Times New Roman" w:hAnsi="Times New Roman" w:cs="Times New Roman"/>
          <w:b/>
          <w:sz w:val="24"/>
          <w:szCs w:val="20"/>
        </w:rPr>
      </w:pPr>
      <w:r w:rsidRPr="00054A7D">
        <w:rPr>
          <w:rFonts w:ascii="Times New Roman" w:hAnsi="Times New Roman" w:cs="Times New Roman"/>
          <w:b/>
          <w:sz w:val="28"/>
          <w:szCs w:val="20"/>
          <w:lang w:val="en-US"/>
        </w:rPr>
        <w:t xml:space="preserve">Control of environmental exposure: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Do not let p</w:t>
      </w:r>
      <w:r w:rsidRPr="00054A7D">
        <w:rPr>
          <w:rFonts w:ascii="Times New Roman" w:hAnsi="Times New Roman" w:cs="Times New Roman"/>
          <w:b/>
          <w:sz w:val="24"/>
          <w:szCs w:val="20"/>
          <w:lang w:val="en-US"/>
        </w:rPr>
        <w:t>roduct enter drains.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A4580B" w:rsidRDefault="00BD54A3" w:rsidP="00A4580B">
      <w:pPr>
        <w:pStyle w:val="NoSpacing"/>
      </w:pPr>
    </w:p>
    <w:p w:rsidR="00184416" w:rsidRPr="009A67DD" w:rsidRDefault="00184416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3B285E" w:rsidRDefault="00F92661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0"/>
          <w:lang w:val="en-US"/>
        </w:rPr>
        <w:t>a)</w:t>
      </w:r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>Appearance</w:t>
      </w:r>
      <w:proofErr w:type="gramEnd"/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Form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D1B00">
        <w:rPr>
          <w:rFonts w:ascii="Times New Roman" w:hAnsi="Times New Roman" w:cs="Times New Roman"/>
          <w:b/>
          <w:sz w:val="24"/>
          <w:szCs w:val="18"/>
          <w:lang w:val="en-US"/>
        </w:rPr>
        <w:t>Powder.</w:t>
      </w:r>
    </w:p>
    <w:p w:rsidR="00184416" w:rsidRPr="003B285E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b)</w:t>
      </w:r>
      <w:proofErr w:type="spellStart"/>
      <w:proofErr w:type="gramEnd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D1B00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c)</w:t>
      </w:r>
      <w:proofErr w:type="spellStart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Odour</w:t>
      </w:r>
      <w:proofErr w:type="spellEnd"/>
      <w:proofErr w:type="gramEnd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9A67DD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d)</w:t>
      </w:r>
      <w:proofErr w:type="gramEnd"/>
      <w:r w:rsidR="0018441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D1B00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3D1B00" w:rsidRPr="003D1B00" w:rsidRDefault="004E4D07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e)</w:t>
      </w:r>
      <w:r w:rsidR="00E614BD" w:rsidRPr="00E614B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</w:t>
      </w:r>
      <w:proofErr w:type="gramEnd"/>
      <w:r w:rsidR="00E614BD" w:rsidRPr="00E614B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point/range</w:t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F02EA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        </w:t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D1B00" w:rsidRPr="003D1B00">
        <w:rPr>
          <w:rFonts w:ascii="Times New Roman" w:hAnsi="Times New Roman" w:cs="Times New Roman"/>
          <w:b/>
          <w:sz w:val="24"/>
          <w:szCs w:val="18"/>
        </w:rPr>
        <w:t>135 °C-lit.</w:t>
      </w:r>
    </w:p>
    <w:p w:rsidR="00A72F8F" w:rsidRPr="00E614BD" w:rsidRDefault="004E4D07" w:rsidP="00E614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0"/>
          <w:lang w:val="en-US"/>
        </w:rPr>
        <w:t>f)</w:t>
      </w:r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>Initial</w:t>
      </w:r>
      <w:proofErr w:type="gramEnd"/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boiling point </w:t>
      </w:r>
      <w:proofErr w:type="spellStart"/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>andboiling</w:t>
      </w:r>
      <w:proofErr w:type="spellEnd"/>
      <w:r w:rsidR="00473BEB" w:rsidRPr="00473BE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range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D1B00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5876F6" w:rsidRPr="009F474D" w:rsidRDefault="004E4D07" w:rsidP="009F47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g)</w:t>
      </w:r>
      <w:proofErr w:type="spellStart"/>
      <w:proofErr w:type="gramEnd"/>
      <w:r w:rsidR="003D27BE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ignition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temperature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73BEB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h)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3D1B00" w:rsidRDefault="004E4D07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0"/>
          <w:lang w:val="en-US"/>
        </w:rPr>
        <w:t>i</w:t>
      </w:r>
      <w:proofErr w:type="spellEnd"/>
      <w:r>
        <w:rPr>
          <w:rFonts w:ascii="Times New Roman" w:hAnsi="Times New Roman" w:cs="Times New Roman"/>
          <w:b/>
          <w:sz w:val="28"/>
          <w:szCs w:val="20"/>
          <w:lang w:val="en-US"/>
        </w:rPr>
        <w:t>)</w:t>
      </w:r>
      <w:r w:rsidR="00F92661" w:rsidRPr="00F92661">
        <w:rPr>
          <w:rFonts w:ascii="Times New Roman" w:hAnsi="Times New Roman" w:cs="Times New Roman"/>
          <w:b/>
          <w:sz w:val="28"/>
          <w:szCs w:val="20"/>
          <w:lang w:val="en-US"/>
        </w:rPr>
        <w:t>Upper</w:t>
      </w:r>
      <w:proofErr w:type="gramEnd"/>
      <w:r w:rsidR="00F92661" w:rsidRPr="00F92661">
        <w:rPr>
          <w:rFonts w:ascii="Times New Roman" w:hAnsi="Times New Roman" w:cs="Times New Roman"/>
          <w:b/>
          <w:sz w:val="28"/>
          <w:szCs w:val="20"/>
          <w:lang w:val="en-US"/>
        </w:rPr>
        <w:t>/lower flammability or explosive limits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F92661" w:rsidRPr="00F92661">
        <w:rPr>
          <w:rFonts w:ascii="Times New Roman" w:hAnsi="Times New Roman" w:cs="Times New Roman"/>
          <w:b/>
          <w:sz w:val="28"/>
          <w:szCs w:val="20"/>
          <w:lang w:val="en-US"/>
        </w:rPr>
        <w:t xml:space="preserve"> : </w:t>
      </w:r>
      <w:r w:rsidR="003D1B00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j)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point [°C]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D1B00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541C8" w:rsidRPr="004F001C" w:rsidRDefault="004E4D07" w:rsidP="00AA4E8E">
      <w:pPr>
        <w:autoSpaceDE w:val="0"/>
        <w:autoSpaceDN w:val="0"/>
        <w:adjustRightInd w:val="0"/>
        <w:spacing w:after="0" w:line="240" w:lineRule="auto"/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k)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225DAB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l)</w:t>
      </w:r>
      <w:proofErr w:type="spellStart"/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E31AA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m)</w:t>
      </w:r>
      <w:proofErr w:type="spellStart"/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054A7D" w:rsidRDefault="004E4D07" w:rsidP="00FE2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n)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855E11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D1B00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E31AA" w:rsidRPr="00FE2E41" w:rsidRDefault="004E4D07" w:rsidP="00FE2E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o)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D1B00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p)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4416" w:rsidRPr="004F001C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q)</w:t>
      </w:r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</w:t>
      </w:r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C6562" w:rsidTr="00351F2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6562" w:rsidRPr="00510394" w:rsidRDefault="00EC6562" w:rsidP="00351F25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C6562" w:rsidRDefault="00EC6562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</w:p>
    <w:p w:rsidR="009F474D" w:rsidRDefault="004E4D07" w:rsidP="00184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r)</w:t>
      </w:r>
      <w:proofErr w:type="spellStart"/>
      <w:proofErr w:type="gram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Oxidising</w:t>
      </w:r>
      <w:proofErr w:type="spellEnd"/>
      <w:r w:rsidR="00184416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A67DD" w:rsidRP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11F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4F001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84416" w:rsidRPr="004F001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84416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3D27BE" w:rsidRPr="00C911FB" w:rsidRDefault="004E4D07" w:rsidP="003D2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0"/>
          <w:lang w:val="en-US"/>
        </w:rPr>
        <w:t>s)</w:t>
      </w:r>
      <w:proofErr w:type="gramEnd"/>
      <w:r w:rsidR="003D27BE" w:rsidRPr="00C911FB">
        <w:rPr>
          <w:rFonts w:ascii="Times New Roman" w:hAnsi="Times New Roman" w:cs="Times New Roman"/>
          <w:b/>
          <w:sz w:val="28"/>
          <w:szCs w:val="20"/>
          <w:lang w:val="en-US"/>
        </w:rPr>
        <w:t>Decomposition temperature</w:t>
      </w:r>
      <w:r w:rsidR="009D2929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           :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A4CE5" w:rsidRDefault="00C579B7" w:rsidP="00C91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0"/>
          <w:lang w:val="en-US"/>
        </w:rPr>
        <w:t>t</w:t>
      </w:r>
      <w:r w:rsidR="004E4D07">
        <w:rPr>
          <w:rFonts w:ascii="Times New Roman" w:hAnsi="Times New Roman" w:cs="Times New Roman"/>
          <w:b/>
          <w:sz w:val="28"/>
          <w:szCs w:val="20"/>
          <w:lang w:val="en-US"/>
        </w:rPr>
        <w:t>)</w:t>
      </w:r>
      <w:proofErr w:type="spellStart"/>
      <w:proofErr w:type="gramEnd"/>
      <w:r w:rsidR="00C911FB" w:rsidRPr="00C911FB">
        <w:rPr>
          <w:rFonts w:ascii="Times New Roman" w:hAnsi="Times New Roman" w:cs="Times New Roman"/>
          <w:b/>
          <w:sz w:val="28"/>
          <w:szCs w:val="20"/>
          <w:lang w:val="en-US"/>
        </w:rPr>
        <w:t>Autoignition</w:t>
      </w:r>
      <w:proofErr w:type="spellEnd"/>
      <w:r w:rsidR="00C911FB" w:rsidRPr="00C911FB">
        <w:rPr>
          <w:rFonts w:ascii="Times New Roman" w:hAnsi="Times New Roman" w:cs="Times New Roman"/>
          <w:b/>
          <w:sz w:val="28"/>
          <w:szCs w:val="20"/>
          <w:lang w:val="en-US"/>
        </w:rPr>
        <w:t xml:space="preserve"> temperature</w:t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="00C911FB">
        <w:rPr>
          <w:rFonts w:ascii="Times New Roman" w:hAnsi="Times New Roman" w:cs="Times New Roman"/>
          <w:b/>
          <w:sz w:val="28"/>
          <w:szCs w:val="20"/>
          <w:lang w:val="en-US"/>
        </w:rPr>
        <w:tab/>
        <w:t xml:space="preserve">  : </w:t>
      </w:r>
      <w:r w:rsidR="00C911FB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90375" w:rsidRPr="00836E09" w:rsidRDefault="00836E09" w:rsidP="00C911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0"/>
          <w:lang w:val="en-US"/>
        </w:rPr>
        <w:t>u)</w:t>
      </w:r>
      <w:proofErr w:type="gramEnd"/>
      <w:r w:rsidRPr="00836E09">
        <w:rPr>
          <w:rFonts w:ascii="Times New Roman" w:hAnsi="Times New Roman" w:cs="Times New Roman"/>
          <w:b/>
          <w:sz w:val="28"/>
          <w:szCs w:val="20"/>
          <w:lang w:val="en-US"/>
        </w:rPr>
        <w:t>Molecular Weight</w:t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ab/>
      </w:r>
      <w:r w:rsidRPr="00836E09">
        <w:rPr>
          <w:rFonts w:ascii="Times New Roman" w:hAnsi="Times New Roman" w:cs="Times New Roman"/>
          <w:b/>
          <w:sz w:val="28"/>
          <w:szCs w:val="20"/>
          <w:lang w:val="en-US"/>
        </w:rPr>
        <w:t xml:space="preserve"> : </w:t>
      </w:r>
      <w:r w:rsidR="00F1747C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B706EC" w:rsidRPr="00C911FB" w:rsidRDefault="00B706EC" w:rsidP="00790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6812E1" w:rsidRDefault="006812E1" w:rsidP="006812E1">
      <w:pPr>
        <w:pStyle w:val="NoSpacing"/>
        <w:rPr>
          <w:lang w:val="en-US"/>
        </w:rPr>
      </w:pPr>
    </w:p>
    <w:p w:rsidR="006812E1" w:rsidRDefault="006812E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C19F5" w:rsidRPr="00BC19F5">
        <w:rPr>
          <w:rFonts w:ascii="Times New Roman" w:hAnsi="Times New Roman" w:cs="Times New Roman"/>
          <w:b/>
          <w:sz w:val="24"/>
          <w:szCs w:val="18"/>
          <w:lang w:val="en-US"/>
        </w:rPr>
        <w:t>No</w:t>
      </w:r>
      <w:proofErr w:type="gramEnd"/>
      <w:r w:rsidR="00BC19F5" w:rsidRPr="00BC19F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data available</w:t>
      </w:r>
      <w:r w:rsidR="00BC19F5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423377" w:rsidRPr="005D489D" w:rsidRDefault="006812E1" w:rsidP="0042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1463A" w:rsidRPr="005D489D">
        <w:rPr>
          <w:rFonts w:ascii="Times New Roman" w:hAnsi="Times New Roman" w:cs="Times New Roman"/>
          <w:b/>
          <w:sz w:val="24"/>
          <w:szCs w:val="20"/>
          <w:lang w:val="en-US"/>
        </w:rPr>
        <w:t>Stable</w:t>
      </w:r>
      <w:proofErr w:type="gramEnd"/>
      <w:r w:rsidR="00D1463A" w:rsidRPr="005D489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under recommended storage conditions.</w:t>
      </w:r>
    </w:p>
    <w:p w:rsidR="00423377" w:rsidRPr="00423377" w:rsidRDefault="00423377" w:rsidP="00423377">
      <w:pPr>
        <w:pStyle w:val="NoSpacing"/>
        <w:rPr>
          <w:lang w:val="en-US"/>
        </w:rPr>
      </w:pPr>
    </w:p>
    <w:p w:rsidR="00423377" w:rsidRPr="00423377" w:rsidRDefault="00423377" w:rsidP="0042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42337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Possibility of hazardous </w:t>
      </w:r>
      <w:proofErr w:type="gramStart"/>
      <w:r w:rsidRPr="00423377">
        <w:rPr>
          <w:rFonts w:ascii="Times New Roman" w:hAnsi="Times New Roman" w:cs="Times New Roman"/>
          <w:b/>
          <w:bCs/>
          <w:sz w:val="28"/>
          <w:szCs w:val="18"/>
          <w:lang w:val="en-US"/>
        </w:rPr>
        <w:t>reactions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BC19F5" w:rsidRPr="00BC19F5">
        <w:rPr>
          <w:rFonts w:ascii="Times New Roman" w:hAnsi="Times New Roman" w:cs="Times New Roman"/>
          <w:b/>
          <w:sz w:val="24"/>
          <w:szCs w:val="18"/>
          <w:lang w:val="en-US"/>
        </w:rPr>
        <w:t>No data available</w:t>
      </w:r>
      <w:r w:rsidR="00BC19F5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B036D4" w:rsidRPr="00423377" w:rsidRDefault="006812E1" w:rsidP="00B036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3D1B00" w:rsidRPr="00BC19F5">
        <w:rPr>
          <w:rFonts w:ascii="Times New Roman" w:hAnsi="Times New Roman" w:cs="Times New Roman"/>
          <w:b/>
          <w:sz w:val="24"/>
          <w:szCs w:val="18"/>
          <w:lang w:val="en-US"/>
        </w:rPr>
        <w:t>No</w:t>
      </w:r>
      <w:proofErr w:type="gramEnd"/>
      <w:r w:rsidR="003D1B00" w:rsidRPr="00BC19F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data available</w:t>
      </w:r>
      <w:r w:rsidR="003D1B00">
        <w:rPr>
          <w:rFonts w:ascii="Times New Roman" w:hAnsi="Times New Roman" w:cs="Times New Roman"/>
          <w:b/>
          <w:sz w:val="24"/>
          <w:szCs w:val="18"/>
          <w:lang w:val="en-US"/>
        </w:rPr>
        <w:t>.</w:t>
      </w:r>
    </w:p>
    <w:p w:rsidR="00B05721" w:rsidRDefault="00B05721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p w:rsidR="006812E1" w:rsidRDefault="008B59F7" w:rsidP="006812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B0572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Incompatible </w:t>
      </w:r>
      <w:proofErr w:type="gramStart"/>
      <w:r w:rsidRPr="00B0572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materials </w:t>
      </w:r>
      <w:r w:rsidR="006812E1"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3D1B00">
        <w:rPr>
          <w:rFonts w:ascii="Times New Roman" w:hAnsi="Times New Roman" w:cs="Times New Roman"/>
          <w:b/>
          <w:sz w:val="24"/>
          <w:szCs w:val="20"/>
          <w:lang w:val="en-US"/>
        </w:rPr>
        <w:t>O</w:t>
      </w:r>
      <w:r w:rsidR="00FE2E41">
        <w:rPr>
          <w:rFonts w:ascii="Times New Roman" w:hAnsi="Times New Roman" w:cs="Times New Roman"/>
          <w:b/>
          <w:sz w:val="24"/>
          <w:szCs w:val="20"/>
          <w:lang w:val="en-US"/>
        </w:rPr>
        <w:t>xidizing</w:t>
      </w:r>
      <w:proofErr w:type="gramEnd"/>
      <w:r w:rsidR="00FE2E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agents, strong bases.</w:t>
      </w:r>
    </w:p>
    <w:p w:rsidR="006812E1" w:rsidRPr="006812E1" w:rsidRDefault="006812E1" w:rsidP="006812E1">
      <w:pPr>
        <w:pStyle w:val="NoSpacing"/>
        <w:rPr>
          <w:lang w:val="en-US"/>
        </w:rPr>
      </w:pPr>
    </w:p>
    <w:p w:rsidR="008B59F7" w:rsidRPr="008B59F7" w:rsidRDefault="008B59F7" w:rsidP="008B59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B59F7">
        <w:rPr>
          <w:rFonts w:ascii="Times New Roman" w:hAnsi="Times New Roman" w:cs="Times New Roman"/>
          <w:b/>
          <w:bCs/>
          <w:sz w:val="28"/>
          <w:szCs w:val="20"/>
          <w:lang w:val="en-US"/>
        </w:rPr>
        <w:t>Hazardous decomposition products</w:t>
      </w:r>
    </w:p>
    <w:p w:rsidR="00054A7D" w:rsidRPr="00054A7D" w:rsidRDefault="008B59F7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B59F7">
        <w:rPr>
          <w:rFonts w:ascii="Times New Roman" w:hAnsi="Times New Roman" w:cs="Times New Roman"/>
          <w:b/>
          <w:sz w:val="28"/>
          <w:szCs w:val="20"/>
          <w:lang w:val="en-US"/>
        </w:rPr>
        <w:t xml:space="preserve">Other decomposition products </w:t>
      </w:r>
      <w:r w:rsidRPr="008B59F7">
        <w:rPr>
          <w:rFonts w:ascii="Times New Roman" w:hAnsi="Times New Roman" w:cs="Times New Roman"/>
          <w:b/>
          <w:sz w:val="24"/>
          <w:szCs w:val="20"/>
          <w:lang w:val="en-US"/>
        </w:rPr>
        <w:t xml:space="preserve">- </w:t>
      </w:r>
      <w:r w:rsidR="00F1747C" w:rsidRPr="00F1747C">
        <w:rPr>
          <w:rFonts w:ascii="Times New Roman" w:hAnsi="Times New Roman" w:cs="Times New Roman"/>
          <w:b/>
          <w:sz w:val="24"/>
          <w:szCs w:val="20"/>
          <w:lang w:val="en-US"/>
        </w:rPr>
        <w:t>Hazardous decomposition products formed und</w:t>
      </w:r>
      <w:r w:rsidR="00F1747C">
        <w:rPr>
          <w:rFonts w:ascii="Times New Roman" w:hAnsi="Times New Roman" w:cs="Times New Roman"/>
          <w:b/>
          <w:sz w:val="24"/>
          <w:szCs w:val="20"/>
          <w:lang w:val="en-US"/>
        </w:rPr>
        <w:t>er fire conditions.-</w:t>
      </w:r>
      <w:r w:rsidR="00FE2E41" w:rsidRPr="00FE2E41">
        <w:rPr>
          <w:rFonts w:ascii="Times New Roman" w:hAnsi="Times New Roman" w:cs="Times New Roman"/>
          <w:b/>
          <w:sz w:val="24"/>
          <w:szCs w:val="20"/>
          <w:lang w:val="en-US"/>
        </w:rPr>
        <w:t>Carbon oxides</w:t>
      </w:r>
      <w:r w:rsidR="003D1B00" w:rsidRPr="003D1B00">
        <w:rPr>
          <w:rFonts w:ascii="Times New Roman" w:hAnsi="Times New Roman" w:cs="Times New Roman"/>
          <w:b/>
          <w:sz w:val="24"/>
          <w:szCs w:val="20"/>
        </w:rPr>
        <w:t>, Nitrogen oxides (NOx)</w:t>
      </w:r>
    </w:p>
    <w:p w:rsidR="00A72F8F" w:rsidRDefault="00054A7D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szCs w:val="20"/>
          <w:lang w:val="en-US"/>
        </w:rPr>
        <w:t>Other decomposition products-</w:t>
      </w:r>
      <w:r w:rsidRPr="00054A7D">
        <w:rPr>
          <w:rFonts w:ascii="Times New Roman" w:hAnsi="Times New Roman" w:cs="Times New Roman"/>
          <w:b/>
          <w:sz w:val="24"/>
          <w:szCs w:val="20"/>
          <w:lang w:val="en-US"/>
        </w:rPr>
        <w:t>No data available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054A7D" w:rsidRPr="00054A7D" w:rsidRDefault="00054A7D" w:rsidP="00054A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2C04AD" w:rsidRDefault="00FC5D9C" w:rsidP="002C04AD">
      <w:pPr>
        <w:pStyle w:val="NoSpacing"/>
      </w:pP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Information on toxicological effects</w:t>
      </w:r>
    </w:p>
    <w:p w:rsidR="003D1B00" w:rsidRPr="003D1B00" w:rsidRDefault="003D1B00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1B00">
        <w:rPr>
          <w:rFonts w:ascii="Times New Roman" w:hAnsi="Times New Roman" w:cs="Times New Roman"/>
          <w:b/>
          <w:bCs/>
          <w:sz w:val="24"/>
          <w:szCs w:val="24"/>
        </w:rPr>
        <w:t>Acute toxicity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D1B00" w:rsidRDefault="003D1B00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1B00">
        <w:rPr>
          <w:rFonts w:ascii="Times New Roman" w:hAnsi="Times New Roman" w:cs="Times New Roman"/>
          <w:b/>
          <w:bCs/>
          <w:sz w:val="24"/>
          <w:szCs w:val="24"/>
        </w:rPr>
        <w:t>No data available2</w:t>
      </w:r>
      <w:proofErr w:type="gramStart"/>
      <w:r w:rsidRPr="003D1B00">
        <w:rPr>
          <w:rFonts w:ascii="Times New Roman" w:hAnsi="Times New Roman" w:cs="Times New Roman"/>
          <w:b/>
          <w:bCs/>
          <w:sz w:val="24"/>
          <w:szCs w:val="24"/>
        </w:rPr>
        <w:t>,2</w:t>
      </w:r>
      <w:proofErr w:type="gramEnd"/>
      <w:r w:rsidRPr="003D1B00">
        <w:rPr>
          <w:rFonts w:ascii="Times New Roman" w:hAnsi="Times New Roman" w:cs="Times New Roman"/>
          <w:b/>
          <w:bCs/>
          <w:sz w:val="24"/>
          <w:szCs w:val="24"/>
        </w:rPr>
        <w:t>-Diphenyl-1-Picrylhydrazyl</w:t>
      </w:r>
    </w:p>
    <w:p w:rsidR="003D1B00" w:rsidRPr="003D1B00" w:rsidRDefault="003D1B00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1B00">
        <w:rPr>
          <w:rFonts w:ascii="Times New Roman" w:hAnsi="Times New Roman" w:cs="Times New Roman"/>
          <w:b/>
          <w:bCs/>
          <w:sz w:val="24"/>
          <w:szCs w:val="24"/>
        </w:rPr>
        <w:t>LD50Intravenous-Mouse-1.8 mg/</w:t>
      </w:r>
      <w:proofErr w:type="gramStart"/>
      <w:r w:rsidRPr="003D1B00">
        <w:rPr>
          <w:rFonts w:ascii="Times New Roman" w:hAnsi="Times New Roman" w:cs="Times New Roman"/>
          <w:b/>
          <w:bCs/>
          <w:sz w:val="24"/>
          <w:szCs w:val="24"/>
        </w:rPr>
        <w:t>kg(</w:t>
      </w:r>
      <w:proofErr w:type="gramEnd"/>
      <w:r w:rsidRPr="003D1B00">
        <w:rPr>
          <w:rFonts w:ascii="Times New Roman" w:hAnsi="Times New Roman" w:cs="Times New Roman"/>
          <w:b/>
          <w:bCs/>
          <w:sz w:val="24"/>
          <w:szCs w:val="24"/>
        </w:rPr>
        <w:t>2,2-Diphenyl-1-picrylhydrazyl)</w:t>
      </w:r>
    </w:p>
    <w:p w:rsidR="00A11124" w:rsidRPr="00A11124" w:rsidRDefault="00A11124" w:rsidP="00CB73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Skin corrosion/irritation</w:t>
      </w:r>
    </w:p>
    <w:p w:rsidR="003D1B00" w:rsidRPr="003D1B00" w:rsidRDefault="003D1B00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D1B00">
        <w:rPr>
          <w:rFonts w:ascii="Times New Roman" w:hAnsi="Times New Roman" w:cs="Times New Roman"/>
          <w:b/>
          <w:sz w:val="24"/>
          <w:szCs w:val="20"/>
        </w:rPr>
        <w:t xml:space="preserve">No data </w:t>
      </w:r>
      <w:proofErr w:type="gramStart"/>
      <w:r w:rsidRPr="003D1B00">
        <w:rPr>
          <w:rFonts w:ascii="Times New Roman" w:hAnsi="Times New Roman" w:cs="Times New Roman"/>
          <w:b/>
          <w:sz w:val="24"/>
          <w:szCs w:val="20"/>
        </w:rPr>
        <w:t>available(</w:t>
      </w:r>
      <w:proofErr w:type="gramEnd"/>
      <w:r w:rsidRPr="003D1B00">
        <w:rPr>
          <w:rFonts w:ascii="Times New Roman" w:hAnsi="Times New Roman" w:cs="Times New Roman"/>
          <w:b/>
          <w:sz w:val="24"/>
          <w:szCs w:val="20"/>
        </w:rPr>
        <w:t>2,2-Diphenyl-1-picrylhydrazyl)</w:t>
      </w:r>
    </w:p>
    <w:p w:rsidR="00A11124" w:rsidRPr="0097242C" w:rsidRDefault="00A11124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Serious eye damage/eye irritation</w:t>
      </w:r>
    </w:p>
    <w:p w:rsidR="003D1B00" w:rsidRDefault="003D1B00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D1B00">
        <w:rPr>
          <w:rFonts w:ascii="Times New Roman" w:hAnsi="Times New Roman" w:cs="Times New Roman"/>
          <w:b/>
          <w:sz w:val="24"/>
          <w:szCs w:val="20"/>
        </w:rPr>
        <w:t xml:space="preserve">No data </w:t>
      </w:r>
      <w:proofErr w:type="gramStart"/>
      <w:r w:rsidRPr="003D1B00">
        <w:rPr>
          <w:rFonts w:ascii="Times New Roman" w:hAnsi="Times New Roman" w:cs="Times New Roman"/>
          <w:b/>
          <w:sz w:val="24"/>
          <w:szCs w:val="20"/>
        </w:rPr>
        <w:t>available(</w:t>
      </w:r>
      <w:proofErr w:type="gramEnd"/>
      <w:r w:rsidRPr="003D1B00">
        <w:rPr>
          <w:rFonts w:ascii="Times New Roman" w:hAnsi="Times New Roman" w:cs="Times New Roman"/>
          <w:b/>
          <w:sz w:val="24"/>
          <w:szCs w:val="20"/>
        </w:rPr>
        <w:t>2,2-Diphenyl-1-picrylhydrazyl)</w:t>
      </w:r>
    </w:p>
    <w:p w:rsidR="00EC6562" w:rsidRDefault="00EC6562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EC6562" w:rsidRDefault="00EC6562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EC6562" w:rsidRPr="003D1B00" w:rsidRDefault="00EC6562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25DAB" w:rsidTr="0001788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25DAB" w:rsidRPr="007B71FE" w:rsidRDefault="00225DAB" w:rsidP="00017886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225DAB" w:rsidRPr="002C04AD" w:rsidRDefault="00225DAB" w:rsidP="00E71E9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11124" w:rsidRPr="0097242C" w:rsidRDefault="00A11124" w:rsidP="002C04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Respiratory or skin sensitization</w:t>
      </w:r>
    </w:p>
    <w:p w:rsidR="00A3498B" w:rsidRPr="00E71E9A" w:rsidRDefault="00F1747C" w:rsidP="00E71E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A11124" w:rsidRPr="00A11124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Germ cell mutagenicity</w:t>
      </w:r>
    </w:p>
    <w:p w:rsidR="006E10F1" w:rsidRPr="00E71E9A" w:rsidRDefault="00F1747C" w:rsidP="006E10F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szCs w:val="20"/>
          <w:lang w:val="en-US"/>
        </w:rPr>
        <w:t>N</w:t>
      </w:r>
      <w:r w:rsidR="00A3498B" w:rsidRPr="00A3498B">
        <w:rPr>
          <w:rFonts w:ascii="Times New Roman" w:hAnsi="Times New Roman" w:cs="Times New Roman"/>
          <w:b/>
          <w:sz w:val="24"/>
          <w:szCs w:val="20"/>
          <w:lang w:val="en-US"/>
        </w:rPr>
        <w:t>o data available</w:t>
      </w:r>
      <w:r w:rsidR="006E10F1">
        <w:tab/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Carcinogenicity</w:t>
      </w:r>
    </w:p>
    <w:p w:rsidR="00A3498B" w:rsidRDefault="00A11124" w:rsidP="00384D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1124">
        <w:rPr>
          <w:rFonts w:ascii="Times New Roman" w:hAnsi="Times New Roman" w:cs="Times New Roman"/>
          <w:b/>
          <w:sz w:val="24"/>
          <w:szCs w:val="24"/>
          <w:lang w:val="en-US"/>
        </w:rPr>
        <w:t>IARC:</w:t>
      </w:r>
      <w:r w:rsidR="00384D74" w:rsidRPr="00384D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No component of this product present at levels greater than or </w:t>
      </w:r>
      <w:r w:rsidR="00225D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equal to 0.1% is identified as </w:t>
      </w:r>
      <w:r w:rsidR="00384D74" w:rsidRPr="00384D74">
        <w:rPr>
          <w:rFonts w:ascii="Times New Roman" w:hAnsi="Times New Roman" w:cs="Times New Roman"/>
          <w:b/>
          <w:sz w:val="24"/>
          <w:szCs w:val="24"/>
          <w:lang w:val="en-US"/>
        </w:rPr>
        <w:t>probable, possible or confirmed human carcinogen by IARC.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Reproductive toxicity</w:t>
      </w:r>
    </w:p>
    <w:p w:rsidR="00A3498B" w:rsidRPr="00A3498B" w:rsidRDefault="00F1747C" w:rsidP="00E71E9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szCs w:val="20"/>
          <w:lang w:val="en-US"/>
        </w:rPr>
        <w:t>N</w:t>
      </w:r>
      <w:r w:rsidR="00442275" w:rsidRPr="00A3498B">
        <w:rPr>
          <w:rFonts w:ascii="Times New Roman" w:hAnsi="Times New Roman" w:cs="Times New Roman"/>
          <w:b/>
          <w:sz w:val="24"/>
          <w:szCs w:val="20"/>
          <w:lang w:val="en-US"/>
        </w:rPr>
        <w:t>o data available</w:t>
      </w:r>
    </w:p>
    <w:p w:rsidR="00A11124" w:rsidRPr="0097242C" w:rsidRDefault="00A11124" w:rsidP="00A349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target organ toxicity - single exposure</w:t>
      </w:r>
    </w:p>
    <w:p w:rsidR="003D1B00" w:rsidRPr="003D1B00" w:rsidRDefault="003D1B00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D1B00">
        <w:rPr>
          <w:rFonts w:ascii="Times New Roman" w:hAnsi="Times New Roman" w:cs="Times New Roman"/>
          <w:b/>
          <w:sz w:val="24"/>
          <w:szCs w:val="20"/>
        </w:rPr>
        <w:t xml:space="preserve">No data </w:t>
      </w:r>
      <w:proofErr w:type="gramStart"/>
      <w:r w:rsidRPr="003D1B00">
        <w:rPr>
          <w:rFonts w:ascii="Times New Roman" w:hAnsi="Times New Roman" w:cs="Times New Roman"/>
          <w:b/>
          <w:sz w:val="24"/>
          <w:szCs w:val="20"/>
        </w:rPr>
        <w:t>available(</w:t>
      </w:r>
      <w:proofErr w:type="gramEnd"/>
      <w:r w:rsidRPr="003D1B00">
        <w:rPr>
          <w:rFonts w:ascii="Times New Roman" w:hAnsi="Times New Roman" w:cs="Times New Roman"/>
          <w:b/>
          <w:sz w:val="24"/>
          <w:szCs w:val="20"/>
        </w:rPr>
        <w:t>2,2-Diphenyl-1-picrylhydrazyl)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target organ toxicity - repeated exposure</w:t>
      </w:r>
    </w:p>
    <w:p w:rsidR="00A11124" w:rsidRPr="00A11124" w:rsidRDefault="00F1747C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A11124" w:rsidRPr="00A11124">
        <w:rPr>
          <w:rFonts w:ascii="Times New Roman" w:hAnsi="Times New Roman" w:cs="Times New Roman"/>
          <w:b/>
          <w:sz w:val="24"/>
          <w:szCs w:val="24"/>
          <w:lang w:val="en-US"/>
        </w:rPr>
        <w:t>o data available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Aspiration hazard</w:t>
      </w:r>
    </w:p>
    <w:p w:rsidR="003D1B00" w:rsidRPr="003D1B00" w:rsidRDefault="003D1B00" w:rsidP="003D1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D1B00">
        <w:rPr>
          <w:rFonts w:ascii="Times New Roman" w:hAnsi="Times New Roman" w:cs="Times New Roman"/>
          <w:b/>
          <w:sz w:val="24"/>
          <w:szCs w:val="20"/>
        </w:rPr>
        <w:t xml:space="preserve">No data </w:t>
      </w:r>
      <w:proofErr w:type="gramStart"/>
      <w:r w:rsidRPr="003D1B00">
        <w:rPr>
          <w:rFonts w:ascii="Times New Roman" w:hAnsi="Times New Roman" w:cs="Times New Roman"/>
          <w:b/>
          <w:sz w:val="24"/>
          <w:szCs w:val="20"/>
        </w:rPr>
        <w:t>available(</w:t>
      </w:r>
      <w:proofErr w:type="gramEnd"/>
      <w:r w:rsidRPr="003D1B00">
        <w:rPr>
          <w:rFonts w:ascii="Times New Roman" w:hAnsi="Times New Roman" w:cs="Times New Roman"/>
          <w:b/>
          <w:sz w:val="24"/>
          <w:szCs w:val="20"/>
        </w:rPr>
        <w:t>2,2-Diphenyl-1-picrylhydrazyl)</w:t>
      </w:r>
    </w:p>
    <w:p w:rsidR="00A11124" w:rsidRPr="0097242C" w:rsidRDefault="00A11124" w:rsidP="00A111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97242C">
        <w:rPr>
          <w:rFonts w:ascii="Times New Roman" w:hAnsi="Times New Roman" w:cs="Times New Roman"/>
          <w:b/>
          <w:bCs/>
          <w:sz w:val="28"/>
          <w:szCs w:val="24"/>
          <w:lang w:val="en-US"/>
        </w:rPr>
        <w:t>Additional Information</w:t>
      </w:r>
    </w:p>
    <w:p w:rsidR="00CB7397" w:rsidRPr="00CB7397" w:rsidRDefault="00CB7397" w:rsidP="00CB7397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RTECS: </w:t>
      </w:r>
      <w:r w:rsidR="003D1B0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C19F5" w:rsidRPr="00771C9F" w:rsidRDefault="00CB7397" w:rsidP="00CB7397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B7397">
        <w:rPr>
          <w:rFonts w:ascii="Times New Roman" w:hAnsi="Times New Roman" w:cs="Times New Roman"/>
          <w:b/>
          <w:sz w:val="24"/>
          <w:szCs w:val="24"/>
          <w:lang w:val="en-US"/>
        </w:rPr>
        <w:t>To the best of our knowledge, the chemical, physical, and toxicolo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gical properties have not been thoroughly investigated. </w:t>
      </w:r>
      <w:r w:rsidR="003D1B00" w:rsidRPr="003D1B00">
        <w:rPr>
          <w:rFonts w:ascii="Times New Roman" w:hAnsi="Times New Roman" w:cs="Times New Roman"/>
          <w:b/>
          <w:sz w:val="24"/>
          <w:szCs w:val="20"/>
        </w:rPr>
        <w:t>(2</w:t>
      </w:r>
      <w:proofErr w:type="gramStart"/>
      <w:r w:rsidR="003D1B00" w:rsidRPr="003D1B00">
        <w:rPr>
          <w:rFonts w:ascii="Times New Roman" w:hAnsi="Times New Roman" w:cs="Times New Roman"/>
          <w:b/>
          <w:sz w:val="24"/>
          <w:szCs w:val="20"/>
        </w:rPr>
        <w:t>,2</w:t>
      </w:r>
      <w:proofErr w:type="gramEnd"/>
      <w:r w:rsidR="003D1B00" w:rsidRPr="003D1B00">
        <w:rPr>
          <w:rFonts w:ascii="Times New Roman" w:hAnsi="Times New Roman" w:cs="Times New Roman"/>
          <w:b/>
          <w:sz w:val="24"/>
          <w:szCs w:val="20"/>
        </w:rPr>
        <w:t>-Diphenyl-1-picrylhydrazyl)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F474D" w:rsidRDefault="009F474D" w:rsidP="00D27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</w:p>
    <w:p w:rsidR="002D11D5" w:rsidRDefault="00A97F0A" w:rsidP="00D27B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Toxicity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D27B60" w:rsidRPr="00047C46" w:rsidRDefault="00D27B60" w:rsidP="00D27B60">
      <w:pPr>
        <w:autoSpaceDE w:val="0"/>
        <w:autoSpaceDN w:val="0"/>
        <w:adjustRightInd w:val="0"/>
        <w:spacing w:after="0" w:line="240" w:lineRule="auto"/>
      </w:pPr>
    </w:p>
    <w:p w:rsidR="00D27B60" w:rsidRDefault="00A97F0A" w:rsidP="0077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</w:t>
      </w:r>
      <w:proofErr w:type="gramEnd"/>
      <w:r w:rsidR="00D27B60" w:rsidRPr="004F001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data available.</w:t>
      </w:r>
    </w:p>
    <w:p w:rsidR="00771C9F" w:rsidRPr="00771C9F" w:rsidRDefault="00771C9F" w:rsidP="00771C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Bioaccumulative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A97F0A" w:rsidRPr="00F02BE5" w:rsidRDefault="00A97F0A" w:rsidP="00A97F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2D11D5" w:rsidRDefault="002D11D5" w:rsidP="002D11D5">
      <w:pPr>
        <w:pStyle w:val="NoSpacing"/>
        <w:rPr>
          <w:lang w:val="en-US"/>
        </w:rPr>
      </w:pPr>
    </w:p>
    <w:p w:rsidR="00917A3C" w:rsidRPr="003B285E" w:rsidRDefault="00A97F0A" w:rsidP="003B28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proofErr w:type="gramStart"/>
      <w:r w:rsidRP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vPvBassessment</w:t>
      </w:r>
      <w:proofErr w:type="spellEnd"/>
      <w:r w:rsidR="00D27B6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5D6EC8" w:rsidRPr="005D6EC8">
        <w:rPr>
          <w:rFonts w:ascii="Times New Roman" w:hAnsi="Times New Roman" w:cs="Times New Roman"/>
          <w:b/>
          <w:sz w:val="24"/>
          <w:szCs w:val="18"/>
        </w:rPr>
        <w:t>PBT</w:t>
      </w:r>
      <w:proofErr w:type="gramEnd"/>
      <w:r w:rsidR="005D6EC8" w:rsidRPr="005D6EC8">
        <w:rPr>
          <w:rFonts w:ascii="Times New Roman" w:hAnsi="Times New Roman" w:cs="Times New Roman"/>
          <w:b/>
          <w:sz w:val="24"/>
          <w:szCs w:val="18"/>
        </w:rPr>
        <w:t>/</w:t>
      </w:r>
      <w:proofErr w:type="spellStart"/>
      <w:r w:rsidR="005D6EC8" w:rsidRPr="005D6EC8">
        <w:rPr>
          <w:rFonts w:ascii="Times New Roman" w:hAnsi="Times New Roman" w:cs="Times New Roman"/>
          <w:b/>
          <w:sz w:val="24"/>
          <w:szCs w:val="18"/>
        </w:rPr>
        <w:t>vPvB</w:t>
      </w:r>
      <w:proofErr w:type="spellEnd"/>
      <w:r w:rsidR="005D6EC8" w:rsidRPr="005D6EC8">
        <w:rPr>
          <w:rFonts w:ascii="Times New Roman" w:hAnsi="Times New Roman" w:cs="Times New Roman"/>
          <w:b/>
          <w:sz w:val="24"/>
          <w:szCs w:val="18"/>
        </w:rPr>
        <w:t xml:space="preserve"> assessment not available as chemical safety assessment not required/not conducted</w:t>
      </w:r>
      <w:r w:rsidR="005D6EC8">
        <w:rPr>
          <w:rFonts w:ascii="Times New Roman" w:hAnsi="Times New Roman" w:cs="Times New Roman"/>
          <w:b/>
          <w:sz w:val="24"/>
          <w:szCs w:val="18"/>
        </w:rPr>
        <w:t>.</w:t>
      </w:r>
    </w:p>
    <w:p w:rsidR="00476B61" w:rsidRPr="00476B61" w:rsidRDefault="00476B61" w:rsidP="00476B61">
      <w:pPr>
        <w:pStyle w:val="NoSpacing"/>
        <w:rPr>
          <w:lang w:val="en-US"/>
        </w:rPr>
      </w:pPr>
    </w:p>
    <w:p w:rsidR="00476B61" w:rsidRPr="005D6EC8" w:rsidRDefault="00D27B60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27B6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adverse </w:t>
      </w:r>
      <w:proofErr w:type="gramStart"/>
      <w:r w:rsidRPr="00D27B60">
        <w:rPr>
          <w:rFonts w:ascii="Times New Roman" w:hAnsi="Times New Roman" w:cs="Times New Roman"/>
          <w:b/>
          <w:bCs/>
          <w:sz w:val="28"/>
          <w:szCs w:val="20"/>
          <w:lang w:val="en-US"/>
        </w:rPr>
        <w:t>effects</w:t>
      </w: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:</w:t>
      </w:r>
      <w:r w:rsidR="00476B61" w:rsidRPr="004F001C">
        <w:rPr>
          <w:rFonts w:ascii="Times New Roman" w:hAnsi="Times New Roman" w:cs="Times New Roman"/>
          <w:b/>
          <w:sz w:val="24"/>
          <w:szCs w:val="18"/>
          <w:lang w:val="en-US"/>
        </w:rPr>
        <w:t>No</w:t>
      </w:r>
      <w:proofErr w:type="gramEnd"/>
      <w:r w:rsidR="00476B61" w:rsidRPr="004F001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data available.</w:t>
      </w:r>
    </w:p>
    <w:p w:rsidR="009F474D" w:rsidRDefault="009F474D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EC6562" w:rsidRDefault="00EC6562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EC6562" w:rsidRDefault="00EC6562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EC6562" w:rsidRDefault="00EC6562" w:rsidP="000365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E31412" w:rsidRPr="005B3CA0" w:rsidRDefault="00E31412" w:rsidP="00E31412">
      <w:pPr>
        <w:pStyle w:val="NoSpacing"/>
        <w:rPr>
          <w:sz w:val="20"/>
          <w:lang w:val="en-US"/>
        </w:rPr>
      </w:pPr>
    </w:p>
    <w:p w:rsidR="006C238D" w:rsidRPr="005B3CA0" w:rsidRDefault="006C238D" w:rsidP="006C2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5B3CA0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Waste treatment methods</w:t>
      </w:r>
    </w:p>
    <w:p w:rsidR="005D6EC8" w:rsidRPr="005D6EC8" w:rsidRDefault="006C238D" w:rsidP="005D6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C238D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</w:t>
      </w:r>
      <w:r w:rsidR="00744CC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5D6EC8" w:rsidRPr="005D6EC8">
        <w:rPr>
          <w:rFonts w:ascii="Times New Roman" w:eastAsia="Times New Roman" w:hAnsi="Times New Roman" w:cs="Times New Roman"/>
          <w:b/>
          <w:sz w:val="24"/>
          <w:szCs w:val="23"/>
        </w:rPr>
        <w:t xml:space="preserve">Dissolve or mix the material with a combustible solvent and burn in a </w:t>
      </w:r>
      <w:proofErr w:type="spellStart"/>
      <w:r w:rsidR="005D6EC8" w:rsidRPr="005D6EC8">
        <w:rPr>
          <w:rFonts w:ascii="Times New Roman" w:eastAsia="Times New Roman" w:hAnsi="Times New Roman" w:cs="Times New Roman"/>
          <w:b/>
          <w:sz w:val="24"/>
          <w:szCs w:val="23"/>
        </w:rPr>
        <w:t>chem</w:t>
      </w:r>
      <w:proofErr w:type="spellEnd"/>
      <w:r w:rsidR="005D6EC8" w:rsidRPr="005D6EC8">
        <w:rPr>
          <w:rFonts w:ascii="Times New Roman" w:eastAsia="Times New Roman" w:hAnsi="Times New Roman" w:cs="Times New Roman"/>
          <w:b/>
          <w:sz w:val="24"/>
          <w:szCs w:val="23"/>
        </w:rPr>
        <w:t xml:space="preserve"> scrubber.</w:t>
      </w:r>
    </w:p>
    <w:p w:rsidR="005D6EC8" w:rsidRPr="005D6EC8" w:rsidRDefault="005D6EC8" w:rsidP="005D6EC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5D6EC8">
        <w:rPr>
          <w:rFonts w:ascii="Times New Roman" w:eastAsia="Times New Roman" w:hAnsi="Times New Roman" w:cs="Times New Roman"/>
          <w:b/>
          <w:sz w:val="24"/>
          <w:szCs w:val="23"/>
        </w:rPr>
        <w:t>Offer surplus and non-recyclable solutions to a licensed disposal company.</w:t>
      </w:r>
    </w:p>
    <w:p w:rsidR="003B285E" w:rsidRPr="00744CCC" w:rsidRDefault="003B285E" w:rsidP="00744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150D8F" w:rsidRPr="00744CCC" w:rsidRDefault="006C238D" w:rsidP="00744C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6C238D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Contaminated packaging</w:t>
      </w:r>
      <w:r w:rsidR="00744CC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6C238D">
        <w:rPr>
          <w:rFonts w:ascii="Times New Roman" w:hAnsi="Times New Roman" w:cs="Times New Roman"/>
          <w:b/>
          <w:sz w:val="24"/>
          <w:szCs w:val="20"/>
          <w:lang w:val="en-US"/>
        </w:rPr>
        <w:t>Dispose of as unused product.</w:t>
      </w:r>
    </w:p>
    <w:p w:rsidR="00F77996" w:rsidRPr="009F474D" w:rsidRDefault="00F77996" w:rsidP="006C238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5B3CA0" w:rsidRDefault="007E52ED" w:rsidP="003B471D">
      <w:pPr>
        <w:pStyle w:val="NoSpacing"/>
        <w:rPr>
          <w:sz w:val="20"/>
        </w:rPr>
      </w:pPr>
    </w:p>
    <w:p w:rsidR="00CB7397" w:rsidRDefault="00CB7397" w:rsidP="00CB7397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B7397" w:rsidRDefault="00E32FE5" w:rsidP="00CB7397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General information</w:t>
      </w:r>
      <w:proofErr w:type="gramStart"/>
      <w:r w:rsidR="00CB739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CB7397" w:rsidRDefault="00CB7397" w:rsidP="00CB7397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B7397" w:rsidRDefault="00CB7397" w:rsidP="00CB7397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B7397" w:rsidRDefault="00E32FE5" w:rsidP="002F51DD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General information</w:t>
      </w:r>
      <w:r>
        <w:rPr>
          <w:rFonts w:ascii="Times New Roman" w:hAnsi="Times New Roman" w:cs="Times New Roman"/>
          <w:b/>
          <w:sz w:val="24"/>
          <w:szCs w:val="24"/>
        </w:rPr>
        <w:t>: Not regulated.</w:t>
      </w:r>
    </w:p>
    <w:p w:rsidR="002F51DD" w:rsidRDefault="002F51DD" w:rsidP="002F51DD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B7397" w:rsidRDefault="00CB7397" w:rsidP="00CB7397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E32FE5" w:rsidRDefault="00E32FE5" w:rsidP="00E32FE5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General information</w:t>
      </w:r>
      <w:r>
        <w:rPr>
          <w:rFonts w:ascii="Times New Roman" w:hAnsi="Times New Roman" w:cs="Times New Roman"/>
          <w:b/>
          <w:sz w:val="24"/>
          <w:szCs w:val="24"/>
        </w:rPr>
        <w:t>: Not regulated.</w:t>
      </w:r>
    </w:p>
    <w:p w:rsidR="00ED6BA3" w:rsidRPr="006E0250" w:rsidRDefault="00ED6BA3" w:rsidP="006E025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B62AC">
        <w:rPr>
          <w:rFonts w:ascii="Times New Roman" w:hAnsi="Times New Roman" w:cs="Times New Roman"/>
          <w:b/>
          <w:bCs/>
          <w:sz w:val="28"/>
          <w:szCs w:val="20"/>
          <w:lang w:val="en-US"/>
        </w:rPr>
        <w:t>Safety, health and environmental regulations/legislation specific for the substance or mixture</w:t>
      </w:r>
    </w:p>
    <w:p w:rsidR="0005497D" w:rsidRDefault="0005497D" w:rsidP="00054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B62AC">
        <w:rPr>
          <w:rFonts w:ascii="Times New Roman" w:hAnsi="Times New Roman" w:cs="Times New Roman"/>
          <w:b/>
          <w:sz w:val="24"/>
          <w:szCs w:val="20"/>
          <w:lang w:val="en-US"/>
        </w:rPr>
        <w:t>This safety datasheet complies with the requirements of Regulation (EC) No. 1907/2006.</w:t>
      </w:r>
    </w:p>
    <w:p w:rsidR="0005497D" w:rsidRPr="00AB62AC" w:rsidRDefault="0005497D" w:rsidP="000549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B62AC">
        <w:rPr>
          <w:rFonts w:ascii="Times New Roman" w:hAnsi="Times New Roman" w:cs="Times New Roman"/>
          <w:b/>
          <w:bCs/>
          <w:sz w:val="28"/>
          <w:szCs w:val="20"/>
          <w:lang w:val="en-US"/>
        </w:rPr>
        <w:t>Chemical Safety Assessment</w:t>
      </w:r>
    </w:p>
    <w:p w:rsidR="00AB62AC" w:rsidRDefault="00F02996" w:rsidP="00AB62AC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02996">
        <w:rPr>
          <w:rFonts w:ascii="Times New Roman" w:hAnsi="Times New Roman" w:cs="Times New Roman"/>
          <w:b/>
          <w:sz w:val="24"/>
          <w:szCs w:val="20"/>
          <w:lang w:val="en-US"/>
        </w:rPr>
        <w:t>For this product a chemical safety assessment was not carried out</w:t>
      </w:r>
      <w:r w:rsidR="0005497D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6E0250" w:rsidRPr="00C57550" w:rsidRDefault="006E0250" w:rsidP="00AB62AC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75C73" w:rsidRDefault="00484A6C" w:rsidP="00A72F8F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B5F29" w:rsidRPr="00AE6315" w:rsidRDefault="000B5F29" w:rsidP="000B5F29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B5F29" w:rsidRPr="008B4575" w:rsidRDefault="000B5F29" w:rsidP="000B5F29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B5F29" w:rsidRPr="00211219" w:rsidRDefault="000B5F29" w:rsidP="000B5F2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B5F29" w:rsidRPr="00211219" w:rsidRDefault="000B5F29" w:rsidP="000B5F2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0B5F2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10B" w:rsidRDefault="0090010B" w:rsidP="009C3BE4">
      <w:pPr>
        <w:spacing w:after="0" w:line="240" w:lineRule="auto"/>
      </w:pPr>
      <w:r>
        <w:separator/>
      </w:r>
    </w:p>
  </w:endnote>
  <w:endnote w:type="continuationSeparator" w:id="1">
    <w:p w:rsidR="0090010B" w:rsidRDefault="0090010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B5F29" w:rsidP="000B5F29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10B" w:rsidRDefault="0090010B" w:rsidP="009C3BE4">
      <w:pPr>
        <w:spacing w:after="0" w:line="240" w:lineRule="auto"/>
      </w:pPr>
      <w:r>
        <w:separator/>
      </w:r>
    </w:p>
  </w:footnote>
  <w:footnote w:type="continuationSeparator" w:id="1">
    <w:p w:rsidR="0090010B" w:rsidRDefault="0090010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B5F29" w:rsidP="000B5F29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94579" cy="1395095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241" cy="13957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9B8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5B09"/>
    <w:rsid w:val="0001623A"/>
    <w:rsid w:val="00016CCE"/>
    <w:rsid w:val="00017BCE"/>
    <w:rsid w:val="00020583"/>
    <w:rsid w:val="00020645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90C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06D7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92"/>
    <w:rsid w:val="000338A1"/>
    <w:rsid w:val="00033BD3"/>
    <w:rsid w:val="00034814"/>
    <w:rsid w:val="00034BAD"/>
    <w:rsid w:val="0003529B"/>
    <w:rsid w:val="000352F7"/>
    <w:rsid w:val="0003553D"/>
    <w:rsid w:val="00036562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19F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47C46"/>
    <w:rsid w:val="000501C3"/>
    <w:rsid w:val="00050603"/>
    <w:rsid w:val="00050793"/>
    <w:rsid w:val="00051430"/>
    <w:rsid w:val="00051D99"/>
    <w:rsid w:val="00051FD0"/>
    <w:rsid w:val="00052AEE"/>
    <w:rsid w:val="00053213"/>
    <w:rsid w:val="00053322"/>
    <w:rsid w:val="00053540"/>
    <w:rsid w:val="00053B30"/>
    <w:rsid w:val="00053D85"/>
    <w:rsid w:val="0005435F"/>
    <w:rsid w:val="00054679"/>
    <w:rsid w:val="0005471F"/>
    <w:rsid w:val="0005497D"/>
    <w:rsid w:val="00054A7D"/>
    <w:rsid w:val="00054BEC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3D0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277"/>
    <w:rsid w:val="0007599A"/>
    <w:rsid w:val="00076949"/>
    <w:rsid w:val="0007700D"/>
    <w:rsid w:val="000806CB"/>
    <w:rsid w:val="0008131A"/>
    <w:rsid w:val="00081445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979"/>
    <w:rsid w:val="00093B62"/>
    <w:rsid w:val="00093B67"/>
    <w:rsid w:val="000941F9"/>
    <w:rsid w:val="00094885"/>
    <w:rsid w:val="0009554D"/>
    <w:rsid w:val="00095D9E"/>
    <w:rsid w:val="00096242"/>
    <w:rsid w:val="00096910"/>
    <w:rsid w:val="00097031"/>
    <w:rsid w:val="000977E1"/>
    <w:rsid w:val="000979FE"/>
    <w:rsid w:val="00097A79"/>
    <w:rsid w:val="000A0542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699"/>
    <w:rsid w:val="000A4BA2"/>
    <w:rsid w:val="000A5337"/>
    <w:rsid w:val="000A54C1"/>
    <w:rsid w:val="000A55CA"/>
    <w:rsid w:val="000A5933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29"/>
    <w:rsid w:val="000B5F96"/>
    <w:rsid w:val="000B6074"/>
    <w:rsid w:val="000B65CC"/>
    <w:rsid w:val="000B685D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D57"/>
    <w:rsid w:val="000C5FDD"/>
    <w:rsid w:val="000C6526"/>
    <w:rsid w:val="000C7151"/>
    <w:rsid w:val="000C73C8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2A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28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4BBC"/>
    <w:rsid w:val="000F5536"/>
    <w:rsid w:val="000F58C3"/>
    <w:rsid w:val="000F6693"/>
    <w:rsid w:val="000F6899"/>
    <w:rsid w:val="000F6C13"/>
    <w:rsid w:val="000F755C"/>
    <w:rsid w:val="000F7ACB"/>
    <w:rsid w:val="001014D4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43"/>
    <w:rsid w:val="00106853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5D"/>
    <w:rsid w:val="00135E8F"/>
    <w:rsid w:val="00135EB7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122F"/>
    <w:rsid w:val="00141830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D8F"/>
    <w:rsid w:val="00150E48"/>
    <w:rsid w:val="00150F9E"/>
    <w:rsid w:val="0015149D"/>
    <w:rsid w:val="0015251B"/>
    <w:rsid w:val="0015273D"/>
    <w:rsid w:val="00152A8A"/>
    <w:rsid w:val="00152F0B"/>
    <w:rsid w:val="001531BD"/>
    <w:rsid w:val="001532A6"/>
    <w:rsid w:val="001536B4"/>
    <w:rsid w:val="001538E5"/>
    <w:rsid w:val="001539EC"/>
    <w:rsid w:val="00153BE9"/>
    <w:rsid w:val="001541C8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1E0A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2F51"/>
    <w:rsid w:val="00183193"/>
    <w:rsid w:val="001839A6"/>
    <w:rsid w:val="001839B5"/>
    <w:rsid w:val="001839CA"/>
    <w:rsid w:val="00183D9A"/>
    <w:rsid w:val="00183EDA"/>
    <w:rsid w:val="00184416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DEA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12E8"/>
    <w:rsid w:val="001C2177"/>
    <w:rsid w:val="001C2192"/>
    <w:rsid w:val="001C23BF"/>
    <w:rsid w:val="001C2F2F"/>
    <w:rsid w:val="001C3BC5"/>
    <w:rsid w:val="001C3F1A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1ABB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1C8A"/>
    <w:rsid w:val="001E20E7"/>
    <w:rsid w:val="001E2DCF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C51"/>
    <w:rsid w:val="001F6E0D"/>
    <w:rsid w:val="001F7938"/>
    <w:rsid w:val="002006F5"/>
    <w:rsid w:val="00200736"/>
    <w:rsid w:val="00200A66"/>
    <w:rsid w:val="00201703"/>
    <w:rsid w:val="00201B6C"/>
    <w:rsid w:val="00201F06"/>
    <w:rsid w:val="00201F51"/>
    <w:rsid w:val="0020248C"/>
    <w:rsid w:val="0020249F"/>
    <w:rsid w:val="00202698"/>
    <w:rsid w:val="002028EB"/>
    <w:rsid w:val="00202DCF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DAB"/>
    <w:rsid w:val="00225F1E"/>
    <w:rsid w:val="00225F23"/>
    <w:rsid w:val="00227CEA"/>
    <w:rsid w:val="00230303"/>
    <w:rsid w:val="002304D5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556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0CF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63D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2597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1C6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340D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3FC5"/>
    <w:rsid w:val="002A4112"/>
    <w:rsid w:val="002A43C9"/>
    <w:rsid w:val="002A5332"/>
    <w:rsid w:val="002A55C1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2138"/>
    <w:rsid w:val="002B2BE7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7520"/>
    <w:rsid w:val="002B772D"/>
    <w:rsid w:val="002B7B05"/>
    <w:rsid w:val="002C04AD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C50"/>
    <w:rsid w:val="002E0CE1"/>
    <w:rsid w:val="002E16AF"/>
    <w:rsid w:val="002E17CF"/>
    <w:rsid w:val="002E1E74"/>
    <w:rsid w:val="002E2B9D"/>
    <w:rsid w:val="002E2D95"/>
    <w:rsid w:val="002E3148"/>
    <w:rsid w:val="002E372E"/>
    <w:rsid w:val="002E381F"/>
    <w:rsid w:val="002E3C09"/>
    <w:rsid w:val="002E3D88"/>
    <w:rsid w:val="002E52AE"/>
    <w:rsid w:val="002E545C"/>
    <w:rsid w:val="002E570A"/>
    <w:rsid w:val="002E6117"/>
    <w:rsid w:val="002E63DA"/>
    <w:rsid w:val="002E696D"/>
    <w:rsid w:val="002E6BC7"/>
    <w:rsid w:val="002E71A1"/>
    <w:rsid w:val="002E7C43"/>
    <w:rsid w:val="002F00DB"/>
    <w:rsid w:val="002F0622"/>
    <w:rsid w:val="002F0696"/>
    <w:rsid w:val="002F0C0C"/>
    <w:rsid w:val="002F1359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432"/>
    <w:rsid w:val="002F49A2"/>
    <w:rsid w:val="002F4BA3"/>
    <w:rsid w:val="002F4C1C"/>
    <w:rsid w:val="002F51DD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AD0"/>
    <w:rsid w:val="00301E04"/>
    <w:rsid w:val="00301E66"/>
    <w:rsid w:val="003025FB"/>
    <w:rsid w:val="003033C5"/>
    <w:rsid w:val="00303896"/>
    <w:rsid w:val="00303FF2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4B1A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C9D"/>
    <w:rsid w:val="003211C6"/>
    <w:rsid w:val="00321645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27341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EB2"/>
    <w:rsid w:val="0034565A"/>
    <w:rsid w:val="00345BCD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94E"/>
    <w:rsid w:val="00355D01"/>
    <w:rsid w:val="003561C1"/>
    <w:rsid w:val="0035631A"/>
    <w:rsid w:val="00356530"/>
    <w:rsid w:val="0035685B"/>
    <w:rsid w:val="003568ED"/>
    <w:rsid w:val="00356A3C"/>
    <w:rsid w:val="00356CB7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D74"/>
    <w:rsid w:val="00384E94"/>
    <w:rsid w:val="00384FCF"/>
    <w:rsid w:val="003854D8"/>
    <w:rsid w:val="00387085"/>
    <w:rsid w:val="0038762B"/>
    <w:rsid w:val="00387B02"/>
    <w:rsid w:val="003928B4"/>
    <w:rsid w:val="00392EF9"/>
    <w:rsid w:val="00393237"/>
    <w:rsid w:val="0039332D"/>
    <w:rsid w:val="0039362E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43A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493"/>
    <w:rsid w:val="003B2744"/>
    <w:rsid w:val="003B285E"/>
    <w:rsid w:val="003B372B"/>
    <w:rsid w:val="003B388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5B4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23"/>
    <w:rsid w:val="003C573A"/>
    <w:rsid w:val="003C5974"/>
    <w:rsid w:val="003C5A11"/>
    <w:rsid w:val="003C6518"/>
    <w:rsid w:val="003C6845"/>
    <w:rsid w:val="003C7BF8"/>
    <w:rsid w:val="003C7EFB"/>
    <w:rsid w:val="003D01E5"/>
    <w:rsid w:val="003D0CED"/>
    <w:rsid w:val="003D0F27"/>
    <w:rsid w:val="003D1B00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E2"/>
    <w:rsid w:val="003D2BF5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270"/>
    <w:rsid w:val="003E0727"/>
    <w:rsid w:val="003E09D6"/>
    <w:rsid w:val="003E1394"/>
    <w:rsid w:val="003E2277"/>
    <w:rsid w:val="003E24EE"/>
    <w:rsid w:val="003E26FF"/>
    <w:rsid w:val="003E2E79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B46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59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9BC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CB"/>
    <w:rsid w:val="00421339"/>
    <w:rsid w:val="004216D6"/>
    <w:rsid w:val="00421B00"/>
    <w:rsid w:val="00421B1A"/>
    <w:rsid w:val="004223FB"/>
    <w:rsid w:val="0042326A"/>
    <w:rsid w:val="00423377"/>
    <w:rsid w:val="00423383"/>
    <w:rsid w:val="00423492"/>
    <w:rsid w:val="00423D2A"/>
    <w:rsid w:val="004242ED"/>
    <w:rsid w:val="00424457"/>
    <w:rsid w:val="004251CC"/>
    <w:rsid w:val="004257E5"/>
    <w:rsid w:val="0042580F"/>
    <w:rsid w:val="00426306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0E3"/>
    <w:rsid w:val="004333D8"/>
    <w:rsid w:val="0043395B"/>
    <w:rsid w:val="00433A75"/>
    <w:rsid w:val="00433C4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75"/>
    <w:rsid w:val="004422CE"/>
    <w:rsid w:val="004426FD"/>
    <w:rsid w:val="00442E5A"/>
    <w:rsid w:val="00443233"/>
    <w:rsid w:val="00443AAC"/>
    <w:rsid w:val="0044422E"/>
    <w:rsid w:val="00444FE6"/>
    <w:rsid w:val="004454AB"/>
    <w:rsid w:val="00445523"/>
    <w:rsid w:val="00446A1D"/>
    <w:rsid w:val="004471F2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A94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3BEB"/>
    <w:rsid w:val="00474128"/>
    <w:rsid w:val="004756BA"/>
    <w:rsid w:val="0047594F"/>
    <w:rsid w:val="00475A89"/>
    <w:rsid w:val="00476674"/>
    <w:rsid w:val="00476B61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03F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198A"/>
    <w:rsid w:val="00492847"/>
    <w:rsid w:val="0049330E"/>
    <w:rsid w:val="00493BB0"/>
    <w:rsid w:val="00493EA7"/>
    <w:rsid w:val="00493EF4"/>
    <w:rsid w:val="0049438D"/>
    <w:rsid w:val="0049530E"/>
    <w:rsid w:val="00495E96"/>
    <w:rsid w:val="00496774"/>
    <w:rsid w:val="00496E0D"/>
    <w:rsid w:val="004A0C08"/>
    <w:rsid w:val="004A0D61"/>
    <w:rsid w:val="004A1AC6"/>
    <w:rsid w:val="004A2AA6"/>
    <w:rsid w:val="004A2EAB"/>
    <w:rsid w:val="004A3C5A"/>
    <w:rsid w:val="004A4017"/>
    <w:rsid w:val="004A42D3"/>
    <w:rsid w:val="004A4A52"/>
    <w:rsid w:val="004A4AD8"/>
    <w:rsid w:val="004A4D7F"/>
    <w:rsid w:val="004A5346"/>
    <w:rsid w:val="004A5873"/>
    <w:rsid w:val="004A62DA"/>
    <w:rsid w:val="004A7202"/>
    <w:rsid w:val="004A7238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974"/>
    <w:rsid w:val="004B7449"/>
    <w:rsid w:val="004B79C2"/>
    <w:rsid w:val="004C10FE"/>
    <w:rsid w:val="004C125F"/>
    <w:rsid w:val="004C1264"/>
    <w:rsid w:val="004C15BD"/>
    <w:rsid w:val="004C298B"/>
    <w:rsid w:val="004C2AC9"/>
    <w:rsid w:val="004C2D27"/>
    <w:rsid w:val="004C39ED"/>
    <w:rsid w:val="004C3BC5"/>
    <w:rsid w:val="004C41DA"/>
    <w:rsid w:val="004C4DA8"/>
    <w:rsid w:val="004C4ECD"/>
    <w:rsid w:val="004C509F"/>
    <w:rsid w:val="004C52E2"/>
    <w:rsid w:val="004C60B9"/>
    <w:rsid w:val="004C6193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6B3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50C0"/>
    <w:rsid w:val="004E52EC"/>
    <w:rsid w:val="004E5734"/>
    <w:rsid w:val="004E5897"/>
    <w:rsid w:val="004E5AD2"/>
    <w:rsid w:val="004E62A0"/>
    <w:rsid w:val="004E76D1"/>
    <w:rsid w:val="004E7D75"/>
    <w:rsid w:val="004F001C"/>
    <w:rsid w:val="004F00E0"/>
    <w:rsid w:val="004F1924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03"/>
    <w:rsid w:val="005035FA"/>
    <w:rsid w:val="00505B3D"/>
    <w:rsid w:val="00506533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8BD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31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5E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D1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5C73"/>
    <w:rsid w:val="00575DDF"/>
    <w:rsid w:val="005770A4"/>
    <w:rsid w:val="005774AC"/>
    <w:rsid w:val="00580CF0"/>
    <w:rsid w:val="005821AC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CA7"/>
    <w:rsid w:val="00585E4D"/>
    <w:rsid w:val="0058612C"/>
    <w:rsid w:val="005863FB"/>
    <w:rsid w:val="00586D5F"/>
    <w:rsid w:val="00586ED3"/>
    <w:rsid w:val="00587231"/>
    <w:rsid w:val="005876F6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3CA0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9D"/>
    <w:rsid w:val="005D48E7"/>
    <w:rsid w:val="005D554C"/>
    <w:rsid w:val="005D5C7D"/>
    <w:rsid w:val="005D67F7"/>
    <w:rsid w:val="005D690D"/>
    <w:rsid w:val="005D6EC8"/>
    <w:rsid w:val="005D7035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314"/>
    <w:rsid w:val="005E7788"/>
    <w:rsid w:val="005F026F"/>
    <w:rsid w:val="005F22FE"/>
    <w:rsid w:val="005F268E"/>
    <w:rsid w:val="005F2981"/>
    <w:rsid w:val="005F2C26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5A0D"/>
    <w:rsid w:val="00625CEF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40E"/>
    <w:rsid w:val="0065759B"/>
    <w:rsid w:val="00657DD6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3D9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954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42D"/>
    <w:rsid w:val="006A57D4"/>
    <w:rsid w:val="006A584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4AA"/>
    <w:rsid w:val="006D75A3"/>
    <w:rsid w:val="006D7BDC"/>
    <w:rsid w:val="006E0250"/>
    <w:rsid w:val="006E05AD"/>
    <w:rsid w:val="006E071E"/>
    <w:rsid w:val="006E0933"/>
    <w:rsid w:val="006E10F1"/>
    <w:rsid w:val="006E13CA"/>
    <w:rsid w:val="006E16C6"/>
    <w:rsid w:val="006E203B"/>
    <w:rsid w:val="006E2376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AAE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0FB1"/>
    <w:rsid w:val="007018A8"/>
    <w:rsid w:val="00701EAA"/>
    <w:rsid w:val="0070284D"/>
    <w:rsid w:val="00702A71"/>
    <w:rsid w:val="00703917"/>
    <w:rsid w:val="00704331"/>
    <w:rsid w:val="00704A97"/>
    <w:rsid w:val="00704EAD"/>
    <w:rsid w:val="007052A5"/>
    <w:rsid w:val="007069A2"/>
    <w:rsid w:val="00707431"/>
    <w:rsid w:val="00707B2C"/>
    <w:rsid w:val="007106F8"/>
    <w:rsid w:val="00710A19"/>
    <w:rsid w:val="00711009"/>
    <w:rsid w:val="00711137"/>
    <w:rsid w:val="007112D8"/>
    <w:rsid w:val="00711328"/>
    <w:rsid w:val="007118E5"/>
    <w:rsid w:val="00711C4A"/>
    <w:rsid w:val="0071220C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30B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5FB"/>
    <w:rsid w:val="007217A5"/>
    <w:rsid w:val="00723683"/>
    <w:rsid w:val="0072378A"/>
    <w:rsid w:val="007239B2"/>
    <w:rsid w:val="007250D8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654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AB8"/>
    <w:rsid w:val="00743AD2"/>
    <w:rsid w:val="00744A69"/>
    <w:rsid w:val="00744CCC"/>
    <w:rsid w:val="007452F3"/>
    <w:rsid w:val="00745B1A"/>
    <w:rsid w:val="00745BA3"/>
    <w:rsid w:val="00745F6B"/>
    <w:rsid w:val="007460A4"/>
    <w:rsid w:val="007460C5"/>
    <w:rsid w:val="0074671D"/>
    <w:rsid w:val="007467EC"/>
    <w:rsid w:val="00746EBF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086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C9F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776AC"/>
    <w:rsid w:val="007804C5"/>
    <w:rsid w:val="007806FD"/>
    <w:rsid w:val="00780BE3"/>
    <w:rsid w:val="0078103E"/>
    <w:rsid w:val="00781069"/>
    <w:rsid w:val="00781D82"/>
    <w:rsid w:val="00782321"/>
    <w:rsid w:val="00782815"/>
    <w:rsid w:val="00782DC3"/>
    <w:rsid w:val="0078309F"/>
    <w:rsid w:val="00783564"/>
    <w:rsid w:val="00783761"/>
    <w:rsid w:val="007837B1"/>
    <w:rsid w:val="007841A6"/>
    <w:rsid w:val="00784989"/>
    <w:rsid w:val="007849A4"/>
    <w:rsid w:val="0078538A"/>
    <w:rsid w:val="007854A8"/>
    <w:rsid w:val="00785A7C"/>
    <w:rsid w:val="00786177"/>
    <w:rsid w:val="00786445"/>
    <w:rsid w:val="007865BF"/>
    <w:rsid w:val="00786985"/>
    <w:rsid w:val="00790284"/>
    <w:rsid w:val="00790375"/>
    <w:rsid w:val="007908A2"/>
    <w:rsid w:val="00790CBB"/>
    <w:rsid w:val="00791227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396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A94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45B2"/>
    <w:rsid w:val="007D514A"/>
    <w:rsid w:val="007D5262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2A3"/>
    <w:rsid w:val="007F380A"/>
    <w:rsid w:val="007F3B80"/>
    <w:rsid w:val="007F40A4"/>
    <w:rsid w:val="007F43EB"/>
    <w:rsid w:val="007F456D"/>
    <w:rsid w:val="007F46D3"/>
    <w:rsid w:val="007F4C37"/>
    <w:rsid w:val="007F4EA2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8BD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5E90"/>
    <w:rsid w:val="008167D2"/>
    <w:rsid w:val="00816B93"/>
    <w:rsid w:val="00816EEE"/>
    <w:rsid w:val="0081766D"/>
    <w:rsid w:val="008211DA"/>
    <w:rsid w:val="00821719"/>
    <w:rsid w:val="0082196B"/>
    <w:rsid w:val="008232A2"/>
    <w:rsid w:val="008236B4"/>
    <w:rsid w:val="00823C98"/>
    <w:rsid w:val="00823F75"/>
    <w:rsid w:val="00825431"/>
    <w:rsid w:val="00825A6E"/>
    <w:rsid w:val="00825A72"/>
    <w:rsid w:val="0082643D"/>
    <w:rsid w:val="008264B2"/>
    <w:rsid w:val="00826D9D"/>
    <w:rsid w:val="008276CE"/>
    <w:rsid w:val="008308F4"/>
    <w:rsid w:val="00830E7B"/>
    <w:rsid w:val="0083232A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604"/>
    <w:rsid w:val="00835DC5"/>
    <w:rsid w:val="008367C4"/>
    <w:rsid w:val="00836E09"/>
    <w:rsid w:val="00836E3D"/>
    <w:rsid w:val="008372F5"/>
    <w:rsid w:val="008373A7"/>
    <w:rsid w:val="00837491"/>
    <w:rsid w:val="00837492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0BD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BAE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1D6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52BE"/>
    <w:rsid w:val="008753E2"/>
    <w:rsid w:val="00875A89"/>
    <w:rsid w:val="00876054"/>
    <w:rsid w:val="008769D8"/>
    <w:rsid w:val="00876D97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CE5"/>
    <w:rsid w:val="008A4ED4"/>
    <w:rsid w:val="008A5B01"/>
    <w:rsid w:val="008A622B"/>
    <w:rsid w:val="008A62A9"/>
    <w:rsid w:val="008A62B1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7F7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59F7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B5C"/>
    <w:rsid w:val="008C6D51"/>
    <w:rsid w:val="008C7EC4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30C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257C"/>
    <w:rsid w:val="008E2818"/>
    <w:rsid w:val="008E2EF9"/>
    <w:rsid w:val="008E315B"/>
    <w:rsid w:val="008E395A"/>
    <w:rsid w:val="008E3CA4"/>
    <w:rsid w:val="008E3CFB"/>
    <w:rsid w:val="008E4118"/>
    <w:rsid w:val="008E4321"/>
    <w:rsid w:val="008E663E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290"/>
    <w:rsid w:val="008F6F6F"/>
    <w:rsid w:val="008F7FD8"/>
    <w:rsid w:val="00900093"/>
    <w:rsid w:val="0090010B"/>
    <w:rsid w:val="009005AB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2EA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33E"/>
    <w:rsid w:val="0091556D"/>
    <w:rsid w:val="00915E46"/>
    <w:rsid w:val="0091644D"/>
    <w:rsid w:val="00917A3C"/>
    <w:rsid w:val="00920336"/>
    <w:rsid w:val="009204DB"/>
    <w:rsid w:val="0092077B"/>
    <w:rsid w:val="00920883"/>
    <w:rsid w:val="00920CB6"/>
    <w:rsid w:val="0092109E"/>
    <w:rsid w:val="00921AAB"/>
    <w:rsid w:val="00921D2F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583C"/>
    <w:rsid w:val="00946FE6"/>
    <w:rsid w:val="009473BE"/>
    <w:rsid w:val="00947493"/>
    <w:rsid w:val="00950970"/>
    <w:rsid w:val="00950F2E"/>
    <w:rsid w:val="009513A8"/>
    <w:rsid w:val="00951BA1"/>
    <w:rsid w:val="00952886"/>
    <w:rsid w:val="009528E6"/>
    <w:rsid w:val="00952956"/>
    <w:rsid w:val="00952AB3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42C"/>
    <w:rsid w:val="009729DB"/>
    <w:rsid w:val="00973618"/>
    <w:rsid w:val="00973E41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77E66"/>
    <w:rsid w:val="009809EE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BEE"/>
    <w:rsid w:val="009B4EC8"/>
    <w:rsid w:val="009B5A1F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231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010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929"/>
    <w:rsid w:val="009D2E4A"/>
    <w:rsid w:val="009D3257"/>
    <w:rsid w:val="009D3C34"/>
    <w:rsid w:val="009D3FA2"/>
    <w:rsid w:val="009D44CB"/>
    <w:rsid w:val="009D491C"/>
    <w:rsid w:val="009D522B"/>
    <w:rsid w:val="009D5574"/>
    <w:rsid w:val="009D5700"/>
    <w:rsid w:val="009D63F5"/>
    <w:rsid w:val="009D6A7E"/>
    <w:rsid w:val="009D6C62"/>
    <w:rsid w:val="009D790E"/>
    <w:rsid w:val="009D7C81"/>
    <w:rsid w:val="009E095E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0BE6"/>
    <w:rsid w:val="009F12E1"/>
    <w:rsid w:val="009F2739"/>
    <w:rsid w:val="009F282E"/>
    <w:rsid w:val="009F29C2"/>
    <w:rsid w:val="009F3270"/>
    <w:rsid w:val="009F376C"/>
    <w:rsid w:val="009F3F95"/>
    <w:rsid w:val="009F3FE1"/>
    <w:rsid w:val="009F4227"/>
    <w:rsid w:val="009F474D"/>
    <w:rsid w:val="009F505D"/>
    <w:rsid w:val="009F5EFB"/>
    <w:rsid w:val="009F608E"/>
    <w:rsid w:val="009F6230"/>
    <w:rsid w:val="009F64C6"/>
    <w:rsid w:val="009F69BB"/>
    <w:rsid w:val="009F6C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17C76"/>
    <w:rsid w:val="00A20389"/>
    <w:rsid w:val="00A2122D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25B"/>
    <w:rsid w:val="00A274BD"/>
    <w:rsid w:val="00A30198"/>
    <w:rsid w:val="00A30932"/>
    <w:rsid w:val="00A30D05"/>
    <w:rsid w:val="00A315B6"/>
    <w:rsid w:val="00A31D19"/>
    <w:rsid w:val="00A32445"/>
    <w:rsid w:val="00A32742"/>
    <w:rsid w:val="00A32A9E"/>
    <w:rsid w:val="00A32E28"/>
    <w:rsid w:val="00A33020"/>
    <w:rsid w:val="00A337B7"/>
    <w:rsid w:val="00A33FEE"/>
    <w:rsid w:val="00A342EF"/>
    <w:rsid w:val="00A34600"/>
    <w:rsid w:val="00A3462A"/>
    <w:rsid w:val="00A3498B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80B"/>
    <w:rsid w:val="00A45BD0"/>
    <w:rsid w:val="00A45BD2"/>
    <w:rsid w:val="00A46194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4D3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4F9D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1B67"/>
    <w:rsid w:val="00A72099"/>
    <w:rsid w:val="00A720CE"/>
    <w:rsid w:val="00A72F8F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39D"/>
    <w:rsid w:val="00A858CA"/>
    <w:rsid w:val="00A85ED1"/>
    <w:rsid w:val="00A86CBA"/>
    <w:rsid w:val="00A86CD6"/>
    <w:rsid w:val="00A86F50"/>
    <w:rsid w:val="00A8715D"/>
    <w:rsid w:val="00A87196"/>
    <w:rsid w:val="00A87592"/>
    <w:rsid w:val="00A87B8C"/>
    <w:rsid w:val="00A87CD9"/>
    <w:rsid w:val="00A900C4"/>
    <w:rsid w:val="00A903AC"/>
    <w:rsid w:val="00A904B9"/>
    <w:rsid w:val="00A90BA3"/>
    <w:rsid w:val="00A9116F"/>
    <w:rsid w:val="00A91532"/>
    <w:rsid w:val="00A920FC"/>
    <w:rsid w:val="00A922E2"/>
    <w:rsid w:val="00A923E6"/>
    <w:rsid w:val="00A92D1E"/>
    <w:rsid w:val="00A92D6C"/>
    <w:rsid w:val="00A934D3"/>
    <w:rsid w:val="00A948BD"/>
    <w:rsid w:val="00A94907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744E"/>
    <w:rsid w:val="00A977D9"/>
    <w:rsid w:val="00A97839"/>
    <w:rsid w:val="00A97AED"/>
    <w:rsid w:val="00A97F0A"/>
    <w:rsid w:val="00AA0024"/>
    <w:rsid w:val="00AA0722"/>
    <w:rsid w:val="00AA0F97"/>
    <w:rsid w:val="00AA1845"/>
    <w:rsid w:val="00AA1909"/>
    <w:rsid w:val="00AA3857"/>
    <w:rsid w:val="00AA3C5B"/>
    <w:rsid w:val="00AA43AC"/>
    <w:rsid w:val="00AA4E8E"/>
    <w:rsid w:val="00AA4EC7"/>
    <w:rsid w:val="00AA5DD6"/>
    <w:rsid w:val="00AA747B"/>
    <w:rsid w:val="00AA7733"/>
    <w:rsid w:val="00AA7EC5"/>
    <w:rsid w:val="00AB0609"/>
    <w:rsid w:val="00AB1025"/>
    <w:rsid w:val="00AB1272"/>
    <w:rsid w:val="00AB1559"/>
    <w:rsid w:val="00AB1AFF"/>
    <w:rsid w:val="00AB22E2"/>
    <w:rsid w:val="00AB23D0"/>
    <w:rsid w:val="00AB2C06"/>
    <w:rsid w:val="00AB34DC"/>
    <w:rsid w:val="00AB4132"/>
    <w:rsid w:val="00AB438D"/>
    <w:rsid w:val="00AB43F5"/>
    <w:rsid w:val="00AB4A90"/>
    <w:rsid w:val="00AB59B2"/>
    <w:rsid w:val="00AB6147"/>
    <w:rsid w:val="00AB62AC"/>
    <w:rsid w:val="00AB674A"/>
    <w:rsid w:val="00AB7091"/>
    <w:rsid w:val="00AB7292"/>
    <w:rsid w:val="00AB7D21"/>
    <w:rsid w:val="00AB7DAA"/>
    <w:rsid w:val="00AC0506"/>
    <w:rsid w:val="00AC07A1"/>
    <w:rsid w:val="00AC1F25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82C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A84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43E6"/>
    <w:rsid w:val="00AF47B5"/>
    <w:rsid w:val="00AF4A84"/>
    <w:rsid w:val="00AF4B87"/>
    <w:rsid w:val="00AF4E14"/>
    <w:rsid w:val="00AF57C2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4D6"/>
    <w:rsid w:val="00AF75D9"/>
    <w:rsid w:val="00B0034A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357A"/>
    <w:rsid w:val="00B036D4"/>
    <w:rsid w:val="00B043B1"/>
    <w:rsid w:val="00B0572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0E5E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46B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1D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BBB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5A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348"/>
    <w:rsid w:val="00B528D2"/>
    <w:rsid w:val="00B52C97"/>
    <w:rsid w:val="00B52C9E"/>
    <w:rsid w:val="00B52D30"/>
    <w:rsid w:val="00B5312D"/>
    <w:rsid w:val="00B53544"/>
    <w:rsid w:val="00B53909"/>
    <w:rsid w:val="00B5421A"/>
    <w:rsid w:val="00B548AC"/>
    <w:rsid w:val="00B54A26"/>
    <w:rsid w:val="00B55A63"/>
    <w:rsid w:val="00B56C59"/>
    <w:rsid w:val="00B5770B"/>
    <w:rsid w:val="00B57F37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06EC"/>
    <w:rsid w:val="00B71F10"/>
    <w:rsid w:val="00B721F5"/>
    <w:rsid w:val="00B7279A"/>
    <w:rsid w:val="00B72BC7"/>
    <w:rsid w:val="00B72D78"/>
    <w:rsid w:val="00B72E8B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1F9A"/>
    <w:rsid w:val="00B82B1D"/>
    <w:rsid w:val="00B831E6"/>
    <w:rsid w:val="00B8334D"/>
    <w:rsid w:val="00B83497"/>
    <w:rsid w:val="00B83778"/>
    <w:rsid w:val="00B83916"/>
    <w:rsid w:val="00B844F2"/>
    <w:rsid w:val="00B8479A"/>
    <w:rsid w:val="00B851D3"/>
    <w:rsid w:val="00B85285"/>
    <w:rsid w:val="00B855DE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10F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3B4"/>
    <w:rsid w:val="00BB7CFB"/>
    <w:rsid w:val="00BC0615"/>
    <w:rsid w:val="00BC0789"/>
    <w:rsid w:val="00BC16FE"/>
    <w:rsid w:val="00BC19F5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63F4"/>
    <w:rsid w:val="00BC676F"/>
    <w:rsid w:val="00BC698B"/>
    <w:rsid w:val="00BC70F8"/>
    <w:rsid w:val="00BC7F3D"/>
    <w:rsid w:val="00BD0494"/>
    <w:rsid w:val="00BD0541"/>
    <w:rsid w:val="00BD15EB"/>
    <w:rsid w:val="00BD168F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91"/>
    <w:rsid w:val="00BE76BC"/>
    <w:rsid w:val="00BE7A8C"/>
    <w:rsid w:val="00BF08F7"/>
    <w:rsid w:val="00BF0B11"/>
    <w:rsid w:val="00BF0CF0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5CA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928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068"/>
    <w:rsid w:val="00C47ACC"/>
    <w:rsid w:val="00C50252"/>
    <w:rsid w:val="00C5079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511"/>
    <w:rsid w:val="00C56651"/>
    <w:rsid w:val="00C568F4"/>
    <w:rsid w:val="00C56AB3"/>
    <w:rsid w:val="00C56ED0"/>
    <w:rsid w:val="00C57550"/>
    <w:rsid w:val="00C576ED"/>
    <w:rsid w:val="00C577BA"/>
    <w:rsid w:val="00C57986"/>
    <w:rsid w:val="00C579B7"/>
    <w:rsid w:val="00C57D36"/>
    <w:rsid w:val="00C60A25"/>
    <w:rsid w:val="00C60D8F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55"/>
    <w:rsid w:val="00C73B94"/>
    <w:rsid w:val="00C741ED"/>
    <w:rsid w:val="00C7479F"/>
    <w:rsid w:val="00C7499B"/>
    <w:rsid w:val="00C74D47"/>
    <w:rsid w:val="00C75479"/>
    <w:rsid w:val="00C75916"/>
    <w:rsid w:val="00C75D7F"/>
    <w:rsid w:val="00C75EAE"/>
    <w:rsid w:val="00C75FF7"/>
    <w:rsid w:val="00C76060"/>
    <w:rsid w:val="00C773B1"/>
    <w:rsid w:val="00C77A02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A93"/>
    <w:rsid w:val="00C83D76"/>
    <w:rsid w:val="00C83ECC"/>
    <w:rsid w:val="00C845D5"/>
    <w:rsid w:val="00C86FCA"/>
    <w:rsid w:val="00C8748C"/>
    <w:rsid w:val="00C9004F"/>
    <w:rsid w:val="00C911FB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3F5"/>
    <w:rsid w:val="00C97517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2EAD"/>
    <w:rsid w:val="00CA39E7"/>
    <w:rsid w:val="00CA4035"/>
    <w:rsid w:val="00CA43B6"/>
    <w:rsid w:val="00CA4992"/>
    <w:rsid w:val="00CA4A7F"/>
    <w:rsid w:val="00CA4FB7"/>
    <w:rsid w:val="00CA5648"/>
    <w:rsid w:val="00CA684A"/>
    <w:rsid w:val="00CA76FB"/>
    <w:rsid w:val="00CA7F2D"/>
    <w:rsid w:val="00CB1AEE"/>
    <w:rsid w:val="00CB1C4D"/>
    <w:rsid w:val="00CB250A"/>
    <w:rsid w:val="00CB2519"/>
    <w:rsid w:val="00CB2C73"/>
    <w:rsid w:val="00CB2D52"/>
    <w:rsid w:val="00CB2E5C"/>
    <w:rsid w:val="00CB3EF9"/>
    <w:rsid w:val="00CB47E4"/>
    <w:rsid w:val="00CB4942"/>
    <w:rsid w:val="00CB51B1"/>
    <w:rsid w:val="00CB571B"/>
    <w:rsid w:val="00CB6024"/>
    <w:rsid w:val="00CB6A03"/>
    <w:rsid w:val="00CB6EC7"/>
    <w:rsid w:val="00CB70AC"/>
    <w:rsid w:val="00CB7397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432"/>
    <w:rsid w:val="00CD08F5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B13"/>
    <w:rsid w:val="00CD2EA9"/>
    <w:rsid w:val="00CD32D8"/>
    <w:rsid w:val="00CD371B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D7C74"/>
    <w:rsid w:val="00CE0759"/>
    <w:rsid w:val="00CE0AB8"/>
    <w:rsid w:val="00CE0AE4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6C57"/>
    <w:rsid w:val="00CF7672"/>
    <w:rsid w:val="00CF783A"/>
    <w:rsid w:val="00D0042D"/>
    <w:rsid w:val="00D00CF2"/>
    <w:rsid w:val="00D0124A"/>
    <w:rsid w:val="00D01555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1F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0CC"/>
    <w:rsid w:val="00D34A47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0EF"/>
    <w:rsid w:val="00D45344"/>
    <w:rsid w:val="00D45412"/>
    <w:rsid w:val="00D4564B"/>
    <w:rsid w:val="00D4576F"/>
    <w:rsid w:val="00D46753"/>
    <w:rsid w:val="00D46813"/>
    <w:rsid w:val="00D46AF7"/>
    <w:rsid w:val="00D474B6"/>
    <w:rsid w:val="00D47546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15B"/>
    <w:rsid w:val="00D6232D"/>
    <w:rsid w:val="00D6255F"/>
    <w:rsid w:val="00D626AC"/>
    <w:rsid w:val="00D6288F"/>
    <w:rsid w:val="00D632D9"/>
    <w:rsid w:val="00D63357"/>
    <w:rsid w:val="00D63D65"/>
    <w:rsid w:val="00D64835"/>
    <w:rsid w:val="00D6502D"/>
    <w:rsid w:val="00D65D5B"/>
    <w:rsid w:val="00D673D5"/>
    <w:rsid w:val="00D67422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271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2D06"/>
    <w:rsid w:val="00D832B5"/>
    <w:rsid w:val="00D84A7D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90C"/>
    <w:rsid w:val="00DC7D81"/>
    <w:rsid w:val="00DC7EAD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3B0D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2F38"/>
    <w:rsid w:val="00E0316B"/>
    <w:rsid w:val="00E03733"/>
    <w:rsid w:val="00E03F08"/>
    <w:rsid w:val="00E04034"/>
    <w:rsid w:val="00E0685D"/>
    <w:rsid w:val="00E07D92"/>
    <w:rsid w:val="00E10177"/>
    <w:rsid w:val="00E105E4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4EC7"/>
    <w:rsid w:val="00E157CF"/>
    <w:rsid w:val="00E15AD5"/>
    <w:rsid w:val="00E16487"/>
    <w:rsid w:val="00E17A73"/>
    <w:rsid w:val="00E206B8"/>
    <w:rsid w:val="00E20823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412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2FE5"/>
    <w:rsid w:val="00E3339E"/>
    <w:rsid w:val="00E341CC"/>
    <w:rsid w:val="00E34643"/>
    <w:rsid w:val="00E34B7A"/>
    <w:rsid w:val="00E34EC3"/>
    <w:rsid w:val="00E3514C"/>
    <w:rsid w:val="00E3520C"/>
    <w:rsid w:val="00E35467"/>
    <w:rsid w:val="00E3574E"/>
    <w:rsid w:val="00E361FD"/>
    <w:rsid w:val="00E3734F"/>
    <w:rsid w:val="00E37CAB"/>
    <w:rsid w:val="00E402AD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AD0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B63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CCF"/>
    <w:rsid w:val="00E55D00"/>
    <w:rsid w:val="00E55EEE"/>
    <w:rsid w:val="00E56C27"/>
    <w:rsid w:val="00E5721A"/>
    <w:rsid w:val="00E5752B"/>
    <w:rsid w:val="00E5757B"/>
    <w:rsid w:val="00E57710"/>
    <w:rsid w:val="00E57844"/>
    <w:rsid w:val="00E57EBC"/>
    <w:rsid w:val="00E60881"/>
    <w:rsid w:val="00E612FD"/>
    <w:rsid w:val="00E61376"/>
    <w:rsid w:val="00E6142F"/>
    <w:rsid w:val="00E614BD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11"/>
    <w:rsid w:val="00E715D9"/>
    <w:rsid w:val="00E71A35"/>
    <w:rsid w:val="00E71E9A"/>
    <w:rsid w:val="00E72079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EF0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D89"/>
    <w:rsid w:val="00EB3EAC"/>
    <w:rsid w:val="00EB4F2E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555B"/>
    <w:rsid w:val="00EC55C6"/>
    <w:rsid w:val="00EC5CEA"/>
    <w:rsid w:val="00EC6562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9E1"/>
    <w:rsid w:val="00ED0A4E"/>
    <w:rsid w:val="00ED0DB5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6BA3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0E4B"/>
    <w:rsid w:val="00EF226F"/>
    <w:rsid w:val="00EF2683"/>
    <w:rsid w:val="00EF3318"/>
    <w:rsid w:val="00EF3A67"/>
    <w:rsid w:val="00EF4D8C"/>
    <w:rsid w:val="00EF4F44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996"/>
    <w:rsid w:val="00F02BE5"/>
    <w:rsid w:val="00F02EAD"/>
    <w:rsid w:val="00F02F47"/>
    <w:rsid w:val="00F031ED"/>
    <w:rsid w:val="00F032CF"/>
    <w:rsid w:val="00F03F3F"/>
    <w:rsid w:val="00F046A1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704"/>
    <w:rsid w:val="00F121AF"/>
    <w:rsid w:val="00F1221C"/>
    <w:rsid w:val="00F128CF"/>
    <w:rsid w:val="00F12CC0"/>
    <w:rsid w:val="00F13C70"/>
    <w:rsid w:val="00F13C77"/>
    <w:rsid w:val="00F145FD"/>
    <w:rsid w:val="00F15AD2"/>
    <w:rsid w:val="00F15BB3"/>
    <w:rsid w:val="00F165E6"/>
    <w:rsid w:val="00F16AEB"/>
    <w:rsid w:val="00F16B6C"/>
    <w:rsid w:val="00F16F74"/>
    <w:rsid w:val="00F1747C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22D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C8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996"/>
    <w:rsid w:val="00F77AB2"/>
    <w:rsid w:val="00F806FD"/>
    <w:rsid w:val="00F8075E"/>
    <w:rsid w:val="00F81288"/>
    <w:rsid w:val="00F815F9"/>
    <w:rsid w:val="00F81D9D"/>
    <w:rsid w:val="00F82A9B"/>
    <w:rsid w:val="00F82F30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661"/>
    <w:rsid w:val="00F926A0"/>
    <w:rsid w:val="00F929DE"/>
    <w:rsid w:val="00F93557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992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32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90"/>
    <w:rsid w:val="00FC53A9"/>
    <w:rsid w:val="00FC5D9C"/>
    <w:rsid w:val="00FC5DDB"/>
    <w:rsid w:val="00FC6363"/>
    <w:rsid w:val="00FC672C"/>
    <w:rsid w:val="00FC692F"/>
    <w:rsid w:val="00FC69F8"/>
    <w:rsid w:val="00FC6D13"/>
    <w:rsid w:val="00FC7614"/>
    <w:rsid w:val="00FC7731"/>
    <w:rsid w:val="00FD0309"/>
    <w:rsid w:val="00FD10EF"/>
    <w:rsid w:val="00FD1CC5"/>
    <w:rsid w:val="00FD1CFB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2E41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7F7"/>
    <w:rsid w:val="00FE7B2C"/>
    <w:rsid w:val="00FE7B95"/>
    <w:rsid w:val="00FF00B9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E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5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9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9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8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1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9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8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8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1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1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4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8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4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4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0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6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8D0D8-8A73-442F-A3FC-25F12ED5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1491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3</cp:revision>
  <cp:lastPrinted>2014-10-06T05:53:00Z</cp:lastPrinted>
  <dcterms:created xsi:type="dcterms:W3CDTF">2020-12-17T08:18:00Z</dcterms:created>
  <dcterms:modified xsi:type="dcterms:W3CDTF">2020-12-17T08:19:00Z</dcterms:modified>
</cp:coreProperties>
</file>