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AC0620" w:rsidRDefault="00AC0620" w:rsidP="00AC0620">
      <w:pPr>
        <w:autoSpaceDE w:val="0"/>
        <w:autoSpaceDN w:val="0"/>
        <w:adjustRightInd w:val="0"/>
        <w:spacing w:after="0" w:line="240" w:lineRule="auto"/>
        <w:jc w:val="center"/>
        <w:rPr>
          <w:rFonts w:ascii="Times New Roman" w:hAnsi="Times New Roman" w:cs="Times New Roman"/>
          <w:b/>
          <w:bCs/>
          <w:sz w:val="44"/>
          <w:szCs w:val="44"/>
          <w:lang w:val="en-US"/>
        </w:rPr>
      </w:pPr>
      <w:r w:rsidRPr="00AC0620">
        <w:rPr>
          <w:rFonts w:ascii="Times New Roman" w:hAnsi="Times New Roman" w:cs="Times New Roman"/>
          <w:b/>
          <w:bCs/>
          <w:sz w:val="44"/>
          <w:szCs w:val="44"/>
          <w:lang w:val="en-US"/>
        </w:rPr>
        <w:t>DITHIOTHREITOL 99%</w:t>
      </w:r>
    </w:p>
    <w:p w:rsidR="00AC0620" w:rsidRPr="00AC0620" w:rsidRDefault="00AC0620" w:rsidP="00AC0620">
      <w:pPr>
        <w:autoSpaceDE w:val="0"/>
        <w:autoSpaceDN w:val="0"/>
        <w:adjustRightInd w:val="0"/>
        <w:spacing w:after="0" w:line="240" w:lineRule="auto"/>
        <w:jc w:val="center"/>
        <w:rPr>
          <w:rFonts w:ascii="Times New Roman" w:hAnsi="Times New Roman" w:cs="Times New Roman"/>
          <w:b/>
          <w:bCs/>
          <w:sz w:val="36"/>
          <w:szCs w:val="44"/>
          <w:lang w:val="en-US"/>
        </w:rPr>
      </w:pPr>
      <w:r w:rsidRPr="00AC0620">
        <w:rPr>
          <w:rFonts w:ascii="Times New Roman" w:hAnsi="Times New Roman" w:cs="Times New Roman"/>
          <w:b/>
          <w:bCs/>
          <w:sz w:val="36"/>
          <w:szCs w:val="44"/>
          <w:lang w:val="en-US"/>
        </w:rPr>
        <w:t xml:space="preserve">(D.T.T.) </w:t>
      </w:r>
      <w:r w:rsidRPr="00AC0620">
        <w:rPr>
          <w:rFonts w:ascii="Times New Roman" w:hAnsi="Times New Roman" w:cs="Times New Roman"/>
          <w:b/>
          <w:sz w:val="36"/>
          <w:szCs w:val="44"/>
          <w:lang w:val="en-US"/>
        </w:rPr>
        <w:t>(Cleland's Reagent)</w:t>
      </w:r>
    </w:p>
    <w:p w:rsidR="00AC0620" w:rsidRPr="00AC0620" w:rsidRDefault="00AC0620" w:rsidP="00AC0620">
      <w:pPr>
        <w:autoSpaceDE w:val="0"/>
        <w:autoSpaceDN w:val="0"/>
        <w:adjustRightInd w:val="0"/>
        <w:spacing w:after="0" w:line="240" w:lineRule="auto"/>
        <w:jc w:val="center"/>
        <w:rPr>
          <w:rFonts w:ascii="Times New Roman" w:hAnsi="Times New Roman" w:cs="Times New Roman"/>
          <w:b/>
          <w:sz w:val="36"/>
          <w:szCs w:val="44"/>
          <w:lang w:val="en-US"/>
        </w:rPr>
      </w:pPr>
      <w:r>
        <w:rPr>
          <w:rFonts w:ascii="Times New Roman" w:hAnsi="Times New Roman" w:cs="Times New Roman"/>
          <w:b/>
          <w:sz w:val="36"/>
          <w:szCs w:val="44"/>
          <w:lang w:val="en-US"/>
        </w:rPr>
        <w:t>(Store in</w:t>
      </w:r>
      <w:r w:rsidRPr="00AC0620">
        <w:rPr>
          <w:rFonts w:ascii="Times New Roman" w:hAnsi="Times New Roman" w:cs="Times New Roman"/>
          <w:b/>
          <w:sz w:val="36"/>
          <w:szCs w:val="44"/>
          <w:lang w:val="en-US"/>
        </w:rPr>
        <w:t xml:space="preserve"> Refrigerator)</w:t>
      </w:r>
    </w:p>
    <w:p w:rsidR="00EC03C5" w:rsidRPr="00167C33" w:rsidRDefault="00486B9F" w:rsidP="00167C33">
      <w:pPr>
        <w:autoSpaceDE w:val="0"/>
        <w:autoSpaceDN w:val="0"/>
        <w:adjustRightInd w:val="0"/>
        <w:spacing w:after="0" w:line="240" w:lineRule="auto"/>
        <w:jc w:val="center"/>
        <w:rPr>
          <w:rFonts w:ascii="Times New Roman" w:hAnsi="Times New Roman" w:cs="Times New Roman"/>
          <w:b/>
          <w:sz w:val="36"/>
          <w:szCs w:val="36"/>
          <w:lang w:val="en-US"/>
        </w:rPr>
      </w:pPr>
      <w:r w:rsidRPr="00167C33">
        <w:rPr>
          <w:rFonts w:ascii="Times New Roman" w:hAnsi="Times New Roman" w:cs="Times New Roman"/>
          <w:b/>
          <w:sz w:val="36"/>
          <w:szCs w:val="36"/>
        </w:rPr>
        <w:t xml:space="preserve">MSDS CAS: </w:t>
      </w:r>
      <w:r w:rsidR="00B24026">
        <w:rPr>
          <w:rFonts w:ascii="Times New Roman" w:hAnsi="Times New Roman" w:cs="Times New Roman"/>
          <w:b/>
          <w:sz w:val="36"/>
          <w:szCs w:val="36"/>
          <w:lang w:val="en-US"/>
        </w:rPr>
        <w:t>3483-12-3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Default="00587231" w:rsidP="00316112">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AC0620" w:rsidRPr="00AC0620">
        <w:rPr>
          <w:rFonts w:ascii="Times New Roman" w:hAnsi="Times New Roman" w:cs="Times New Roman"/>
          <w:b/>
          <w:bCs/>
          <w:sz w:val="24"/>
          <w:szCs w:val="16"/>
          <w:lang w:val="en-US"/>
        </w:rPr>
        <w:t>DITHIOTHREITOL</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5E47DE" w:rsidRPr="005E47DE">
        <w:rPr>
          <w:rFonts w:ascii="Times New Roman" w:hAnsi="Times New Roman" w:cs="Times New Roman"/>
          <w:b/>
          <w:sz w:val="24"/>
          <w:szCs w:val="36"/>
          <w:lang w:val="en-US"/>
        </w:rPr>
        <w:t>3483-12-3</w:t>
      </w:r>
    </w:p>
    <w:p w:rsidR="002658E4" w:rsidRPr="005E47DE" w:rsidRDefault="00421339" w:rsidP="002658E4">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5E47DE" w:rsidRPr="005E47DE">
        <w:rPr>
          <w:rFonts w:ascii="Times New Roman" w:hAnsi="Times New Roman" w:cs="Times New Roman"/>
          <w:b/>
          <w:sz w:val="24"/>
          <w:szCs w:val="20"/>
          <w:lang w:val="en-US"/>
        </w:rPr>
        <w:t>Cleland's Reagent; DTT</w:t>
      </w:r>
    </w:p>
    <w:p w:rsidR="00DB5719" w:rsidRPr="005E47DE" w:rsidRDefault="00DB5719" w:rsidP="00316112">
      <w:pPr>
        <w:autoSpaceDE w:val="0"/>
        <w:autoSpaceDN w:val="0"/>
        <w:adjustRightInd w:val="0"/>
        <w:spacing w:after="0" w:line="240" w:lineRule="auto"/>
        <w:rPr>
          <w:rFonts w:ascii="UniversCondensedMedium,Bold" w:hAnsi="UniversCondensedMedium,Bold" w:cs="UniversCondensedMedium,Bold"/>
          <w:sz w:val="20"/>
          <w:szCs w:val="20"/>
          <w:lang w:val="en-US"/>
        </w:rPr>
      </w:pPr>
      <w:r w:rsidRPr="007F38DE">
        <w:rPr>
          <w:rFonts w:ascii="Times New Roman" w:hAnsi="Times New Roman" w:cs="Times New Roman"/>
          <w:b/>
          <w:sz w:val="28"/>
          <w:szCs w:val="28"/>
        </w:rPr>
        <w:t>Chemical Name:</w:t>
      </w:r>
      <w:proofErr w:type="spellStart"/>
      <w:r w:rsidR="005E47DE" w:rsidRPr="00AC0620">
        <w:rPr>
          <w:rFonts w:ascii="Times New Roman" w:hAnsi="Times New Roman" w:cs="Times New Roman"/>
          <w:b/>
          <w:bCs/>
          <w:sz w:val="24"/>
          <w:szCs w:val="16"/>
          <w:lang w:val="en-US"/>
        </w:rPr>
        <w:t>Dithiothreitol</w:t>
      </w:r>
      <w:proofErr w:type="spellEnd"/>
    </w:p>
    <w:p w:rsidR="009A3CA7" w:rsidRPr="005E47DE" w:rsidRDefault="00421339" w:rsidP="00167C33">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5E47DE" w:rsidRPr="005E47DE">
        <w:rPr>
          <w:rFonts w:ascii="Times New Roman" w:hAnsi="Times New Roman" w:cs="Times New Roman"/>
          <w:b/>
          <w:sz w:val="24"/>
          <w:szCs w:val="20"/>
          <w:lang w:val="en-US"/>
        </w:rPr>
        <w:t>C</w:t>
      </w:r>
      <w:r w:rsidR="005E47DE" w:rsidRPr="005E47DE">
        <w:rPr>
          <w:rFonts w:ascii="Times New Roman" w:hAnsi="Times New Roman" w:cs="Times New Roman"/>
          <w:b/>
          <w:sz w:val="24"/>
          <w:szCs w:val="20"/>
          <w:vertAlign w:val="subscript"/>
          <w:lang w:val="en-US"/>
        </w:rPr>
        <w:t>4</w:t>
      </w:r>
      <w:r w:rsidR="005E47DE" w:rsidRPr="005E47DE">
        <w:rPr>
          <w:rFonts w:ascii="Times New Roman" w:hAnsi="Times New Roman" w:cs="Times New Roman"/>
          <w:b/>
          <w:sz w:val="24"/>
          <w:szCs w:val="20"/>
          <w:lang w:val="en-US"/>
        </w:rPr>
        <w:t>H</w:t>
      </w:r>
      <w:r w:rsidR="005E47DE" w:rsidRPr="005E47DE">
        <w:rPr>
          <w:rFonts w:ascii="Times New Roman" w:hAnsi="Times New Roman" w:cs="Times New Roman"/>
          <w:b/>
          <w:sz w:val="24"/>
          <w:szCs w:val="20"/>
          <w:vertAlign w:val="subscript"/>
          <w:lang w:val="en-US"/>
        </w:rPr>
        <w:t>10</w:t>
      </w:r>
      <w:r w:rsidR="005E47DE" w:rsidRPr="005E47DE">
        <w:rPr>
          <w:rFonts w:ascii="Times New Roman" w:hAnsi="Times New Roman" w:cs="Times New Roman"/>
          <w:b/>
          <w:sz w:val="24"/>
          <w:szCs w:val="20"/>
          <w:lang w:val="en-US"/>
        </w:rPr>
        <w:t>O</w:t>
      </w:r>
      <w:r w:rsidR="005E47DE" w:rsidRPr="005E47DE">
        <w:rPr>
          <w:rFonts w:ascii="Times New Roman" w:hAnsi="Times New Roman" w:cs="Times New Roman"/>
          <w:b/>
          <w:sz w:val="24"/>
          <w:szCs w:val="20"/>
          <w:vertAlign w:val="subscript"/>
          <w:lang w:val="en-US"/>
        </w:rPr>
        <w:t>2</w:t>
      </w:r>
      <w:r w:rsidR="005E47DE" w:rsidRPr="005E47DE">
        <w:rPr>
          <w:rFonts w:ascii="Times New Roman" w:hAnsi="Times New Roman" w:cs="Times New Roman"/>
          <w:b/>
          <w:sz w:val="24"/>
          <w:szCs w:val="20"/>
          <w:lang w:val="en-US"/>
        </w:rPr>
        <w:t>S</w:t>
      </w:r>
      <w:r w:rsidR="005E47DE" w:rsidRPr="005E47DE">
        <w:rPr>
          <w:rFonts w:ascii="Times New Roman" w:hAnsi="Times New Roman" w:cs="Times New Roman"/>
          <w:b/>
          <w:sz w:val="24"/>
          <w:szCs w:val="20"/>
          <w:vertAlign w:val="subscript"/>
          <w:lang w:val="en-US"/>
        </w:rPr>
        <w:t>2</w:t>
      </w:r>
    </w:p>
    <w:p w:rsidR="00316112" w:rsidRDefault="00316112" w:rsidP="002658E4">
      <w:pPr>
        <w:pStyle w:val="NoSpacing"/>
      </w:pPr>
    </w:p>
    <w:p w:rsidR="00167C33" w:rsidRPr="00167C33" w:rsidRDefault="00167C33" w:rsidP="00167C33">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A26D3C" w:rsidRPr="003D1E16" w:rsidRDefault="00A26D3C" w:rsidP="00A26D3C">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A26D3C" w:rsidRPr="003D1E16" w:rsidRDefault="00A26D3C" w:rsidP="00A26D3C">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823F54">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A26D3C" w:rsidRPr="003D1E16" w:rsidRDefault="00823F54" w:rsidP="00A26D3C">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A26D3C" w:rsidRPr="003D1E16">
        <w:rPr>
          <w:rFonts w:ascii="Times New Roman" w:hAnsi="Times New Roman" w:cs="Times New Roman"/>
          <w:b/>
          <w:bCs/>
          <w:sz w:val="28"/>
          <w:szCs w:val="28"/>
        </w:rPr>
        <w:t>Navghar</w:t>
      </w:r>
      <w:proofErr w:type="spellEnd"/>
      <w:r w:rsidR="00A26D3C" w:rsidRPr="003D1E16">
        <w:rPr>
          <w:rFonts w:ascii="Times New Roman" w:hAnsi="Times New Roman" w:cs="Times New Roman"/>
          <w:b/>
          <w:bCs/>
          <w:sz w:val="28"/>
          <w:szCs w:val="28"/>
        </w:rPr>
        <w:t xml:space="preserve">, </w:t>
      </w:r>
      <w:proofErr w:type="spellStart"/>
      <w:r w:rsidR="00A26D3C" w:rsidRPr="003D1E16">
        <w:rPr>
          <w:rFonts w:ascii="Times New Roman" w:hAnsi="Times New Roman" w:cs="Times New Roman"/>
          <w:b/>
          <w:bCs/>
          <w:sz w:val="28"/>
          <w:szCs w:val="28"/>
        </w:rPr>
        <w:t>Vasai</w:t>
      </w:r>
      <w:proofErr w:type="spellEnd"/>
      <w:r w:rsidR="00A26D3C" w:rsidRPr="003D1E16">
        <w:rPr>
          <w:rFonts w:ascii="Times New Roman" w:hAnsi="Times New Roman" w:cs="Times New Roman"/>
          <w:b/>
          <w:bCs/>
          <w:sz w:val="28"/>
          <w:szCs w:val="28"/>
        </w:rPr>
        <w:t xml:space="preserve"> (East).</w:t>
      </w:r>
      <w:proofErr w:type="gramEnd"/>
      <w:r w:rsidR="00A26D3C" w:rsidRPr="003D1E16">
        <w:rPr>
          <w:rFonts w:ascii="Times New Roman" w:hAnsi="Times New Roman" w:cs="Times New Roman"/>
          <w:b/>
          <w:bCs/>
          <w:sz w:val="28"/>
          <w:szCs w:val="28"/>
        </w:rPr>
        <w:t xml:space="preserve"> </w:t>
      </w:r>
      <w:proofErr w:type="spellStart"/>
      <w:r w:rsidR="00A26D3C">
        <w:rPr>
          <w:rFonts w:ascii="Times New Roman" w:hAnsi="Times New Roman" w:cs="Times New Roman"/>
          <w:b/>
          <w:bCs/>
          <w:sz w:val="28"/>
          <w:szCs w:val="28"/>
        </w:rPr>
        <w:t>Palghar</w:t>
      </w:r>
      <w:proofErr w:type="spellEnd"/>
      <w:r w:rsidR="00A26D3C" w:rsidRPr="003D1E16">
        <w:rPr>
          <w:rFonts w:ascii="Times New Roman" w:hAnsi="Times New Roman" w:cs="Times New Roman"/>
          <w:b/>
          <w:bCs/>
          <w:sz w:val="28"/>
          <w:szCs w:val="28"/>
        </w:rPr>
        <w:t> - 401 210.</w:t>
      </w:r>
    </w:p>
    <w:p w:rsidR="00A26D3C" w:rsidRDefault="00A26D3C" w:rsidP="00A26D3C">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823F54">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A26D3C" w:rsidRDefault="00823F54" w:rsidP="00A26D3C">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A26D3C">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 xml:space="preserve">                  </w:t>
      </w:r>
      <w:r w:rsidR="00A26D3C">
        <w:rPr>
          <w:rFonts w:ascii="Times New Roman" w:hAnsi="Times New Roman" w:cs="Times New Roman"/>
          <w:b/>
          <w:bCs/>
          <w:sz w:val="28"/>
          <w:szCs w:val="28"/>
          <w:shd w:val="clear" w:color="auto" w:fill="FFFFFF"/>
        </w:rPr>
        <w:t>Tel: 91-250-2390989</w:t>
      </w:r>
      <w:r w:rsidR="00A26D3C">
        <w:rPr>
          <w:rFonts w:ascii="Times New Roman" w:hAnsi="Times New Roman" w:cs="Times New Roman"/>
          <w:b/>
          <w:bCs/>
          <w:sz w:val="28"/>
          <w:szCs w:val="28"/>
          <w:shd w:val="clear" w:color="auto" w:fill="FFFFFF"/>
        </w:rPr>
        <w:tab/>
      </w:r>
    </w:p>
    <w:p w:rsidR="00A26D3C" w:rsidRPr="003D1E16" w:rsidRDefault="00823F54" w:rsidP="00A26D3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A26D3C">
        <w:rPr>
          <w:rFonts w:ascii="Times New Roman" w:hAnsi="Times New Roman" w:cs="Times New Roman"/>
          <w:b/>
          <w:bCs/>
          <w:sz w:val="28"/>
          <w:szCs w:val="28"/>
          <w:shd w:val="clear" w:color="auto" w:fill="FFFFFF"/>
        </w:rPr>
        <w:t>Tel/Fax:  91-250-2390032</w:t>
      </w:r>
    </w:p>
    <w:p w:rsidR="00B93DD8"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16112" w:rsidRDefault="00316112" w:rsidP="0031611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91785A" w:rsidRDefault="0016639F" w:rsidP="00D34016">
            <w:pPr>
              <w:autoSpaceDE w:val="0"/>
              <w:autoSpaceDN w:val="0"/>
              <w:adjustRightInd w:val="0"/>
              <w:rPr>
                <w:rFonts w:ascii="Times New Roman" w:hAnsi="Times New Roman" w:cs="Times New Roman"/>
                <w:b/>
                <w:sz w:val="20"/>
                <w:szCs w:val="20"/>
                <w:lang w:val="en-US"/>
              </w:rPr>
            </w:pPr>
            <w:proofErr w:type="spellStart"/>
            <w:r w:rsidRPr="00AC0620">
              <w:rPr>
                <w:rFonts w:ascii="Times New Roman" w:hAnsi="Times New Roman" w:cs="Times New Roman"/>
                <w:b/>
                <w:bCs/>
                <w:sz w:val="24"/>
                <w:szCs w:val="16"/>
                <w:lang w:val="en-US"/>
              </w:rPr>
              <w:t>Dithiothreitol</w:t>
            </w:r>
            <w:proofErr w:type="spellEnd"/>
          </w:p>
        </w:tc>
        <w:tc>
          <w:tcPr>
            <w:tcW w:w="3600" w:type="dxa"/>
          </w:tcPr>
          <w:p w:rsidR="008F176C" w:rsidRPr="005355C9" w:rsidRDefault="005E47DE" w:rsidP="00167C33">
            <w:pPr>
              <w:autoSpaceDE w:val="0"/>
              <w:autoSpaceDN w:val="0"/>
              <w:adjustRightInd w:val="0"/>
              <w:jc w:val="center"/>
              <w:rPr>
                <w:rFonts w:ascii="UniversCondensedMedium" w:hAnsi="UniversCondensedMedium" w:cs="UniversCondensedMedium"/>
                <w:sz w:val="14"/>
                <w:szCs w:val="20"/>
                <w:lang w:val="en-US"/>
              </w:rPr>
            </w:pPr>
            <w:r w:rsidRPr="005E47DE">
              <w:rPr>
                <w:rFonts w:ascii="Times New Roman" w:hAnsi="Times New Roman" w:cs="Times New Roman"/>
                <w:b/>
                <w:sz w:val="24"/>
                <w:szCs w:val="36"/>
                <w:lang w:val="en-US"/>
              </w:rPr>
              <w:t>3483-12-3</w:t>
            </w:r>
          </w:p>
        </w:tc>
        <w:tc>
          <w:tcPr>
            <w:tcW w:w="334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91785A" w:rsidRPr="000D4499" w:rsidRDefault="0091785A" w:rsidP="000D4499">
      <w:pPr>
        <w:pStyle w:val="NoSpacing"/>
      </w:pPr>
    </w:p>
    <w:p w:rsidR="0016639F" w:rsidRDefault="00BC3D71" w:rsidP="0016639F">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proofErr w:type="spellStart"/>
      <w:r w:rsidR="0016639F" w:rsidRPr="0016639F">
        <w:rPr>
          <w:rFonts w:ascii="Times New Roman" w:hAnsi="Times New Roman" w:cs="Times New Roman"/>
          <w:b/>
          <w:sz w:val="24"/>
          <w:szCs w:val="20"/>
          <w:lang w:val="en-US"/>
        </w:rPr>
        <w:t>Dithiotreitol</w:t>
      </w:r>
      <w:proofErr w:type="spellEnd"/>
      <w:r w:rsidR="0016639F" w:rsidRPr="0016639F">
        <w:rPr>
          <w:rFonts w:ascii="Times New Roman" w:hAnsi="Times New Roman" w:cs="Times New Roman"/>
          <w:b/>
          <w:sz w:val="24"/>
          <w:szCs w:val="20"/>
          <w:lang w:val="en-US"/>
        </w:rPr>
        <w:t xml:space="preserve"> LD50: Not available. LC50: Not available.</w:t>
      </w:r>
    </w:p>
    <w:p w:rsidR="00316112" w:rsidRPr="00D344B0" w:rsidRDefault="00316112" w:rsidP="00D344B0">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t>Section 3: Hazards Identification</w:t>
            </w:r>
          </w:p>
        </w:tc>
      </w:tr>
    </w:tbl>
    <w:p w:rsidR="00212FE2" w:rsidRPr="00D344B0" w:rsidRDefault="00212FE2" w:rsidP="00D344B0">
      <w:pPr>
        <w:pStyle w:val="NoSpacing"/>
      </w:pPr>
    </w:p>
    <w:p w:rsidR="008B3DF4" w:rsidRPr="008B3DF4" w:rsidRDefault="008B3DF4" w:rsidP="008B3DF4">
      <w:pPr>
        <w:pStyle w:val="NoSpacing"/>
      </w:pPr>
    </w:p>
    <w:p w:rsidR="00167C33" w:rsidRPr="00167C33" w:rsidRDefault="00167C33" w:rsidP="00167C33">
      <w:pPr>
        <w:autoSpaceDE w:val="0"/>
        <w:autoSpaceDN w:val="0"/>
        <w:adjustRightInd w:val="0"/>
        <w:spacing w:after="0" w:line="240" w:lineRule="auto"/>
        <w:rPr>
          <w:rFonts w:ascii="Times New Roman" w:hAnsi="Times New Roman" w:cs="Times New Roman"/>
          <w:b/>
          <w:bCs/>
          <w:sz w:val="28"/>
          <w:szCs w:val="20"/>
          <w:u w:val="single"/>
          <w:lang w:val="en-US"/>
        </w:rPr>
      </w:pPr>
      <w:r w:rsidRPr="00167C33">
        <w:rPr>
          <w:rFonts w:ascii="Times New Roman" w:hAnsi="Times New Roman" w:cs="Times New Roman"/>
          <w:b/>
          <w:bCs/>
          <w:sz w:val="28"/>
          <w:szCs w:val="20"/>
          <w:u w:val="single"/>
          <w:lang w:val="en-US"/>
        </w:rPr>
        <w:t>Potential Acute Health Effects:</w:t>
      </w:r>
    </w:p>
    <w:p w:rsidR="0016639F" w:rsidRPr="0016639F" w:rsidRDefault="0016639F" w:rsidP="0016639F">
      <w:pPr>
        <w:autoSpaceDE w:val="0"/>
        <w:autoSpaceDN w:val="0"/>
        <w:adjustRightInd w:val="0"/>
        <w:spacing w:after="0" w:line="240" w:lineRule="auto"/>
        <w:rPr>
          <w:rFonts w:ascii="Times New Roman" w:hAnsi="Times New Roman" w:cs="Times New Roman"/>
          <w:b/>
          <w:sz w:val="24"/>
          <w:szCs w:val="20"/>
          <w:lang w:val="en-US"/>
        </w:rPr>
      </w:pPr>
      <w:r w:rsidRPr="0016639F">
        <w:rPr>
          <w:rFonts w:ascii="Times New Roman" w:hAnsi="Times New Roman" w:cs="Times New Roman"/>
          <w:b/>
          <w:sz w:val="24"/>
          <w:szCs w:val="20"/>
          <w:lang w:val="en-US"/>
        </w:rPr>
        <w:t>Very hazardous in case of skin contact (irritant), of eye contact (irritant), of ingestion, of inhalation. Inflammation of the eye is characterized by redness, watering, and itching. Skin inflammation is characterized by itching, scaling, reddening, or, occasionally, blistering.</w:t>
      </w:r>
    </w:p>
    <w:p w:rsidR="00167C33" w:rsidRPr="00167C33" w:rsidRDefault="00167C33" w:rsidP="0016639F">
      <w:pPr>
        <w:pStyle w:val="NoSpacing"/>
        <w:rPr>
          <w:lang w:val="en-US"/>
        </w:rPr>
      </w:pPr>
    </w:p>
    <w:p w:rsidR="00167C33" w:rsidRPr="00167C33" w:rsidRDefault="00167C33" w:rsidP="00167C33">
      <w:pPr>
        <w:autoSpaceDE w:val="0"/>
        <w:autoSpaceDN w:val="0"/>
        <w:adjustRightInd w:val="0"/>
        <w:spacing w:after="0" w:line="240" w:lineRule="auto"/>
        <w:rPr>
          <w:rFonts w:ascii="Times New Roman" w:hAnsi="Times New Roman" w:cs="Times New Roman"/>
          <w:b/>
          <w:bCs/>
          <w:sz w:val="28"/>
          <w:szCs w:val="20"/>
          <w:u w:val="single"/>
          <w:lang w:val="en-US"/>
        </w:rPr>
      </w:pPr>
      <w:r w:rsidRPr="00167C33">
        <w:rPr>
          <w:rFonts w:ascii="Times New Roman" w:hAnsi="Times New Roman" w:cs="Times New Roman"/>
          <w:b/>
          <w:bCs/>
          <w:sz w:val="28"/>
          <w:szCs w:val="20"/>
          <w:u w:val="single"/>
          <w:lang w:val="en-US"/>
        </w:rPr>
        <w:t>Potential Chronic Health Effects:</w:t>
      </w:r>
    </w:p>
    <w:p w:rsidR="0016639F" w:rsidRPr="0016639F" w:rsidRDefault="0016639F" w:rsidP="0016639F">
      <w:pPr>
        <w:autoSpaceDE w:val="0"/>
        <w:autoSpaceDN w:val="0"/>
        <w:adjustRightInd w:val="0"/>
        <w:spacing w:after="0" w:line="240" w:lineRule="auto"/>
        <w:rPr>
          <w:rFonts w:ascii="Times New Roman" w:hAnsi="Times New Roman" w:cs="Times New Roman"/>
          <w:b/>
          <w:sz w:val="24"/>
          <w:szCs w:val="20"/>
          <w:lang w:val="en-US"/>
        </w:rPr>
      </w:pPr>
      <w:r w:rsidRPr="0016639F">
        <w:rPr>
          <w:rFonts w:ascii="Times New Roman" w:hAnsi="Times New Roman" w:cs="Times New Roman"/>
          <w:b/>
          <w:sz w:val="24"/>
          <w:szCs w:val="20"/>
          <w:lang w:val="en-US"/>
        </w:rPr>
        <w:t>Very hazardous in case of skin contact (irritant), of eye contact (irritant), of ingesti</w:t>
      </w:r>
      <w:r>
        <w:rPr>
          <w:rFonts w:ascii="Times New Roman" w:hAnsi="Times New Roman" w:cs="Times New Roman"/>
          <w:b/>
          <w:sz w:val="24"/>
          <w:szCs w:val="20"/>
          <w:lang w:val="en-US"/>
        </w:rPr>
        <w:t xml:space="preserve">on, of inhalation. CARCINOGENIC </w:t>
      </w:r>
      <w:r w:rsidRPr="0016639F">
        <w:rPr>
          <w:rFonts w:ascii="Times New Roman" w:hAnsi="Times New Roman" w:cs="Times New Roman"/>
          <w:b/>
          <w:sz w:val="24"/>
          <w:szCs w:val="20"/>
          <w:lang w:val="en-US"/>
        </w:rPr>
        <w:t>EFFECTS: Not available. MUTAGENIC EFFECTS: Not available. TERA</w:t>
      </w:r>
      <w:r>
        <w:rPr>
          <w:rFonts w:ascii="Times New Roman" w:hAnsi="Times New Roman" w:cs="Times New Roman"/>
          <w:b/>
          <w:sz w:val="24"/>
          <w:szCs w:val="20"/>
          <w:lang w:val="en-US"/>
        </w:rPr>
        <w:t xml:space="preserve">TOGENIC EFFECTS: Not available. </w:t>
      </w:r>
      <w:r w:rsidRPr="0016639F">
        <w:rPr>
          <w:rFonts w:ascii="Times New Roman" w:hAnsi="Times New Roman" w:cs="Times New Roman"/>
          <w:b/>
          <w:sz w:val="24"/>
          <w:szCs w:val="20"/>
          <w:lang w:val="en-US"/>
        </w:rPr>
        <w:t>DEVELOPMENTAL TOXICITY: Not available. Repeated or prolonged inhalation of dust may lead to chronic respiratory irritation.</w:t>
      </w:r>
    </w:p>
    <w:p w:rsidR="00CB39D5" w:rsidRPr="00CB39D5" w:rsidRDefault="00CB39D5" w:rsidP="00CB39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264A9">
              <w:rPr>
                <w:color w:val="auto"/>
                <w:sz w:val="44"/>
              </w:rPr>
              <w:t>Section 4: First Aid Measures</w:t>
            </w:r>
          </w:p>
        </w:tc>
      </w:tr>
    </w:tbl>
    <w:p w:rsidR="007B1CA3" w:rsidRDefault="007B1CA3" w:rsidP="000D4499">
      <w:pPr>
        <w:pStyle w:val="NoSpacing"/>
      </w:pPr>
    </w:p>
    <w:p w:rsidR="0016639F" w:rsidRDefault="00C53953" w:rsidP="0016639F">
      <w:pPr>
        <w:autoSpaceDE w:val="0"/>
        <w:autoSpaceDN w:val="0"/>
        <w:adjustRightInd w:val="0"/>
        <w:spacing w:after="0" w:line="240" w:lineRule="auto"/>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16639F" w:rsidRPr="0016639F" w:rsidRDefault="0016639F" w:rsidP="0016639F">
      <w:pPr>
        <w:autoSpaceDE w:val="0"/>
        <w:autoSpaceDN w:val="0"/>
        <w:adjustRightInd w:val="0"/>
        <w:spacing w:after="0" w:line="240" w:lineRule="auto"/>
        <w:rPr>
          <w:rFonts w:ascii="Times New Roman" w:hAnsi="Times New Roman" w:cs="Times New Roman"/>
          <w:b/>
          <w:sz w:val="24"/>
          <w:szCs w:val="20"/>
          <w:lang w:val="en-US"/>
        </w:rPr>
      </w:pPr>
      <w:r w:rsidRPr="0016639F">
        <w:rPr>
          <w:rFonts w:ascii="Times New Roman" w:hAnsi="Times New Roman" w:cs="Times New Roman"/>
          <w:b/>
          <w:sz w:val="24"/>
          <w:szCs w:val="20"/>
          <w:lang w:val="en-US"/>
        </w:rPr>
        <w:t>Check for and remove any contact lenses. Immediately flush eyes with running water for at least 15 minutes, keeping eyelids open. Cold water may be used. Do not use an eye ointment. Seek medical attention.</w:t>
      </w:r>
    </w:p>
    <w:p w:rsidR="00167C33" w:rsidRPr="0016639F" w:rsidRDefault="00167C33" w:rsidP="0016639F">
      <w:pPr>
        <w:pStyle w:val="NoSpacing"/>
      </w:pPr>
    </w:p>
    <w:p w:rsidR="0016639F" w:rsidRDefault="00C53953" w:rsidP="0016639F">
      <w:pPr>
        <w:autoSpaceDE w:val="0"/>
        <w:autoSpaceDN w:val="0"/>
        <w:adjustRightInd w:val="0"/>
        <w:spacing w:after="0" w:line="240" w:lineRule="auto"/>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16639F" w:rsidRPr="0016639F" w:rsidRDefault="0016639F" w:rsidP="0016639F">
      <w:pPr>
        <w:autoSpaceDE w:val="0"/>
        <w:autoSpaceDN w:val="0"/>
        <w:adjustRightInd w:val="0"/>
        <w:spacing w:after="0" w:line="240" w:lineRule="auto"/>
        <w:rPr>
          <w:rFonts w:ascii="Times New Roman" w:hAnsi="Times New Roman" w:cs="Times New Roman"/>
          <w:b/>
          <w:sz w:val="24"/>
          <w:szCs w:val="20"/>
          <w:lang w:val="en-US"/>
        </w:rPr>
      </w:pPr>
      <w:r w:rsidRPr="0016639F">
        <w:rPr>
          <w:rFonts w:ascii="Times New Roman" w:hAnsi="Times New Roman" w:cs="Times New Roman"/>
          <w:b/>
          <w:sz w:val="24"/>
          <w:szCs w:val="20"/>
          <w:lang w:val="en-US"/>
        </w:rPr>
        <w:t>After contact with skin, wash immediately with plenty of water. Gently and thoroughly wash the contaminated skin with running water and non-abrasive soap. Be particularly careful to clean folds, crevices, creases and</w:t>
      </w:r>
      <w:r>
        <w:rPr>
          <w:rFonts w:ascii="Times New Roman" w:hAnsi="Times New Roman" w:cs="Times New Roman"/>
          <w:b/>
          <w:sz w:val="24"/>
          <w:szCs w:val="20"/>
          <w:lang w:val="en-US"/>
        </w:rPr>
        <w:t xml:space="preserve"> groin. Cold water may be used. </w:t>
      </w:r>
      <w:r w:rsidRPr="0016639F">
        <w:rPr>
          <w:rFonts w:ascii="Times New Roman" w:hAnsi="Times New Roman" w:cs="Times New Roman"/>
          <w:b/>
          <w:sz w:val="24"/>
          <w:szCs w:val="20"/>
          <w:lang w:val="en-US"/>
        </w:rPr>
        <w:t>Cover the irritated skin with an emollient. If irritation persists, seek medical attention. Wash contaminated clothing before reusing.</w:t>
      </w:r>
    </w:p>
    <w:p w:rsidR="00167C33" w:rsidRPr="0016639F" w:rsidRDefault="00167C33" w:rsidP="0016639F">
      <w:pPr>
        <w:pStyle w:val="NoSpacing"/>
      </w:pPr>
    </w:p>
    <w:p w:rsidR="0016639F" w:rsidRDefault="00C53953" w:rsidP="0016639F">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p>
    <w:p w:rsidR="0016639F" w:rsidRPr="0016639F" w:rsidRDefault="0016639F" w:rsidP="0016639F">
      <w:pPr>
        <w:autoSpaceDE w:val="0"/>
        <w:autoSpaceDN w:val="0"/>
        <w:adjustRightInd w:val="0"/>
        <w:spacing w:after="0" w:line="240" w:lineRule="auto"/>
        <w:rPr>
          <w:rFonts w:ascii="Times New Roman" w:hAnsi="Times New Roman" w:cs="Times New Roman"/>
          <w:b/>
          <w:sz w:val="24"/>
          <w:szCs w:val="20"/>
          <w:lang w:val="en-US"/>
        </w:rPr>
      </w:pPr>
      <w:r w:rsidRPr="0016639F">
        <w:rPr>
          <w:rFonts w:ascii="Times New Roman" w:hAnsi="Times New Roman" w:cs="Times New Roman"/>
          <w:b/>
          <w:sz w:val="24"/>
          <w:szCs w:val="20"/>
          <w:lang w:val="en-US"/>
        </w:rPr>
        <w:t>Wash with a disinfectant soap and cover the contaminated skin with an anti-bacterial cream. Seek medical attention.</w:t>
      </w:r>
    </w:p>
    <w:p w:rsidR="00167C33" w:rsidRPr="0016639F" w:rsidRDefault="00167C33" w:rsidP="0016639F">
      <w:pPr>
        <w:pStyle w:val="NoSpacing"/>
      </w:pPr>
    </w:p>
    <w:p w:rsidR="0016639F" w:rsidRPr="0016639F" w:rsidRDefault="00F841D9" w:rsidP="0016639F">
      <w:pPr>
        <w:autoSpaceDE w:val="0"/>
        <w:autoSpaceDN w:val="0"/>
        <w:adjustRightInd w:val="0"/>
        <w:spacing w:after="0" w:line="240" w:lineRule="auto"/>
        <w:rPr>
          <w:rFonts w:ascii="Times New Roman" w:hAnsi="Times New Roman" w:cs="Times New Roman"/>
          <w:b/>
          <w:sz w:val="24"/>
          <w:szCs w:val="20"/>
          <w:lang w:val="en-US"/>
        </w:rPr>
      </w:pPr>
      <w:r w:rsidRPr="00C53953">
        <w:rPr>
          <w:rFonts w:ascii="Times New Roman" w:hAnsi="Times New Roman" w:cs="Times New Roman"/>
          <w:b/>
          <w:color w:val="000000"/>
          <w:sz w:val="28"/>
          <w:szCs w:val="24"/>
          <w:u w:val="single"/>
        </w:rPr>
        <w:t>Inhalation:</w:t>
      </w:r>
      <w:r w:rsidR="0016639F" w:rsidRPr="0016639F">
        <w:rPr>
          <w:rFonts w:ascii="Times New Roman" w:hAnsi="Times New Roman" w:cs="Times New Roman"/>
          <w:b/>
          <w:sz w:val="24"/>
          <w:szCs w:val="20"/>
          <w:lang w:val="en-US"/>
        </w:rPr>
        <w:t>Allow the victim to rest in a well ventilated area. Seek immediate medical attention.</w:t>
      </w:r>
    </w:p>
    <w:p w:rsidR="00167C33" w:rsidRPr="0016639F" w:rsidRDefault="00167C33" w:rsidP="0016639F">
      <w:pPr>
        <w:pStyle w:val="NoSpacing"/>
      </w:pPr>
    </w:p>
    <w:p w:rsidR="00AA6C4D" w:rsidRPr="00C13FF2" w:rsidRDefault="00C53953" w:rsidP="00FB5F01">
      <w:pPr>
        <w:autoSpaceDE w:val="0"/>
        <w:autoSpaceDN w:val="0"/>
        <w:adjustRightInd w:val="0"/>
        <w:spacing w:after="0" w:line="240" w:lineRule="auto"/>
        <w:rPr>
          <w:rFonts w:ascii="Times New Roman" w:hAnsi="Times New Roman" w:cs="Times New Roman"/>
          <w:b/>
          <w:sz w:val="24"/>
          <w:szCs w:val="20"/>
          <w:lang w:val="en-US"/>
        </w:rPr>
      </w:pPr>
      <w:r w:rsidRPr="007B1CA3">
        <w:rPr>
          <w:rFonts w:ascii="Times New Roman" w:hAnsi="Times New Roman" w:cs="Times New Roman"/>
          <w:b/>
          <w:sz w:val="28"/>
          <w:szCs w:val="24"/>
          <w:u w:val="single"/>
        </w:rPr>
        <w:t>Serious Inhalation:</w:t>
      </w:r>
      <w:r w:rsidR="00FB5F01" w:rsidRPr="00FB5F01">
        <w:rPr>
          <w:rFonts w:ascii="Times New Roman" w:hAnsi="Times New Roman" w:cs="Times New Roman"/>
          <w:b/>
          <w:sz w:val="24"/>
          <w:szCs w:val="24"/>
        </w:rPr>
        <w:t>Not Available.</w:t>
      </w:r>
    </w:p>
    <w:p w:rsidR="00CB39D5" w:rsidRDefault="00CB39D5" w:rsidP="00CB39D5">
      <w:pPr>
        <w:autoSpaceDE w:val="0"/>
        <w:autoSpaceDN w:val="0"/>
        <w:adjustRightInd w:val="0"/>
        <w:spacing w:after="0" w:line="240" w:lineRule="auto"/>
        <w:rPr>
          <w:rFonts w:ascii="Arial" w:hAnsi="Arial" w:cs="Arial"/>
          <w:sz w:val="20"/>
          <w:szCs w:val="20"/>
          <w:lang w:val="en-US"/>
        </w:rPr>
      </w:pPr>
    </w:p>
    <w:p w:rsidR="0016639F" w:rsidRDefault="00C53953" w:rsidP="0016639F">
      <w:pPr>
        <w:autoSpaceDE w:val="0"/>
        <w:autoSpaceDN w:val="0"/>
        <w:adjustRightInd w:val="0"/>
        <w:spacing w:after="0" w:line="240" w:lineRule="auto"/>
        <w:rPr>
          <w:rFonts w:ascii="Times New Roman" w:hAnsi="Times New Roman" w:cs="Times New Roman"/>
          <w:b/>
          <w:sz w:val="24"/>
          <w:szCs w:val="24"/>
        </w:rPr>
      </w:pPr>
      <w:r w:rsidRPr="00C53953">
        <w:rPr>
          <w:rFonts w:ascii="Times New Roman" w:hAnsi="Times New Roman" w:cs="Times New Roman"/>
          <w:b/>
          <w:color w:val="000000"/>
          <w:sz w:val="28"/>
          <w:szCs w:val="24"/>
          <w:u w:val="single"/>
        </w:rPr>
        <w:t>Ingestion:</w:t>
      </w:r>
    </w:p>
    <w:p w:rsidR="0016639F" w:rsidRPr="0016639F" w:rsidRDefault="0016639F" w:rsidP="0016639F">
      <w:pPr>
        <w:autoSpaceDE w:val="0"/>
        <w:autoSpaceDN w:val="0"/>
        <w:adjustRightInd w:val="0"/>
        <w:spacing w:after="0" w:line="240" w:lineRule="auto"/>
        <w:rPr>
          <w:rFonts w:ascii="Times New Roman" w:hAnsi="Times New Roman" w:cs="Times New Roman"/>
          <w:b/>
          <w:sz w:val="24"/>
          <w:szCs w:val="20"/>
          <w:lang w:val="en-US"/>
        </w:rPr>
      </w:pPr>
      <w:r w:rsidRPr="0016639F">
        <w:rPr>
          <w:rFonts w:ascii="Times New Roman" w:hAnsi="Times New Roman" w:cs="Times New Roman"/>
          <w:b/>
          <w:sz w:val="24"/>
          <w:szCs w:val="20"/>
          <w:lang w:val="en-US"/>
        </w:rPr>
        <w:t>Do not induce vomiting. Loosen tight clothing such as a collar, tie, belt or waistband. If the victim is not breathing, perform mouth-to-mouth resuscitation. Seek immediate medical attention.</w:t>
      </w:r>
    </w:p>
    <w:p w:rsidR="00167C33" w:rsidRPr="0016639F" w:rsidRDefault="00167C33" w:rsidP="0016639F">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0D4499" w:rsidRDefault="000D4499" w:rsidP="004C11BD">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1B5601">
              <w:rPr>
                <w:color w:val="auto"/>
                <w:sz w:val="44"/>
              </w:rPr>
              <w:t>Section 5: Fire and Explosion Data</w:t>
            </w:r>
          </w:p>
        </w:tc>
      </w:tr>
    </w:tbl>
    <w:p w:rsidR="00334286" w:rsidRDefault="00334286" w:rsidP="00334286">
      <w:pPr>
        <w:pStyle w:val="NoSpacing"/>
      </w:pPr>
    </w:p>
    <w:p w:rsidR="001142B7" w:rsidRPr="00AE28EA" w:rsidRDefault="001142B7" w:rsidP="00AE28EA">
      <w:pPr>
        <w:pStyle w:val="NoSpacing"/>
      </w:pPr>
    </w:p>
    <w:p w:rsidR="00D21EE5" w:rsidRDefault="00CD7015" w:rsidP="00D21EE5">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u w:val="single"/>
          <w:lang w:val="en-US"/>
        </w:rPr>
        <w:t>Flammability of the Product:</w:t>
      </w:r>
      <w:r w:rsidR="00D21EE5" w:rsidRPr="00D21EE5">
        <w:rPr>
          <w:rFonts w:ascii="Times New Roman" w:hAnsi="Times New Roman" w:cs="Times New Roman"/>
          <w:b/>
          <w:sz w:val="24"/>
          <w:szCs w:val="20"/>
          <w:lang w:val="en-US"/>
        </w:rPr>
        <w:t>May be combustible at high temperature.</w:t>
      </w:r>
    </w:p>
    <w:p w:rsidR="00CD7015" w:rsidRPr="00CD7015" w:rsidRDefault="00CD7015" w:rsidP="00D21EE5">
      <w:pPr>
        <w:pStyle w:val="NoSpacing"/>
        <w:rPr>
          <w:lang w:val="en-US"/>
        </w:rPr>
      </w:pPr>
    </w:p>
    <w:p w:rsid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u w:val="single"/>
          <w:lang w:val="en-US"/>
        </w:rPr>
        <w:t>Auto-Ignition Temperature:</w:t>
      </w:r>
      <w:r w:rsidRPr="00CD7015">
        <w:rPr>
          <w:rFonts w:ascii="Times New Roman" w:hAnsi="Times New Roman" w:cs="Times New Roman"/>
          <w:b/>
          <w:sz w:val="24"/>
          <w:szCs w:val="20"/>
          <w:lang w:val="en-US"/>
        </w:rPr>
        <w:t>Not applicable.</w:t>
      </w:r>
    </w:p>
    <w:p w:rsidR="00CD7015" w:rsidRPr="0016639F" w:rsidRDefault="00CD7015" w:rsidP="0016639F">
      <w:pPr>
        <w:pStyle w:val="NoSpacing"/>
      </w:pPr>
    </w:p>
    <w:p w:rsidR="00CD7015" w:rsidRPr="00D21EE5" w:rsidRDefault="00CD7015" w:rsidP="00CD7015">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u w:val="single"/>
          <w:lang w:val="en-US"/>
        </w:rPr>
        <w:t>Flash Points:</w:t>
      </w:r>
      <w:r w:rsidR="00D21EE5" w:rsidRPr="00D21EE5">
        <w:rPr>
          <w:rFonts w:ascii="Times New Roman" w:hAnsi="Times New Roman" w:cs="Times New Roman"/>
          <w:b/>
          <w:sz w:val="24"/>
          <w:szCs w:val="20"/>
          <w:lang w:val="en-US"/>
        </w:rPr>
        <w:t>CLOSED CUP: 110°C (230°F).</w:t>
      </w:r>
    </w:p>
    <w:p w:rsidR="00CD7015" w:rsidRPr="00D21EE5" w:rsidRDefault="00CD7015" w:rsidP="00D21EE5">
      <w:pPr>
        <w:pStyle w:val="NoSpacing"/>
      </w:pPr>
    </w:p>
    <w:p w:rsid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u w:val="single"/>
          <w:lang w:val="en-US"/>
        </w:rPr>
        <w:t>Flammable Limits:</w:t>
      </w:r>
      <w:r w:rsidRPr="00CD7015">
        <w:rPr>
          <w:rFonts w:ascii="Times New Roman" w:hAnsi="Times New Roman" w:cs="Times New Roman"/>
          <w:b/>
          <w:sz w:val="24"/>
          <w:szCs w:val="20"/>
          <w:lang w:val="en-US"/>
        </w:rPr>
        <w:t>Not applicable.</w:t>
      </w:r>
    </w:p>
    <w:p w:rsidR="00CD7015" w:rsidRPr="00CD7015" w:rsidRDefault="00CD7015" w:rsidP="00CD7015">
      <w:pPr>
        <w:pStyle w:val="NoSpacing"/>
        <w:rPr>
          <w:lang w:val="en-US"/>
        </w:rPr>
      </w:pPr>
    </w:p>
    <w:p w:rsidR="00CD7015" w:rsidRPr="00D21EE5" w:rsidRDefault="00CD7015" w:rsidP="00CD7015">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u w:val="single"/>
          <w:lang w:val="en-US"/>
        </w:rPr>
        <w:t>Products of Combustion:</w:t>
      </w:r>
      <w:r w:rsidR="00D21EE5" w:rsidRPr="00D21EE5">
        <w:rPr>
          <w:rFonts w:ascii="Times New Roman" w:hAnsi="Times New Roman" w:cs="Times New Roman"/>
          <w:b/>
          <w:sz w:val="24"/>
          <w:szCs w:val="20"/>
          <w:lang w:val="en-US"/>
        </w:rPr>
        <w:t>These products are carbon oxides (CO, CO2), sulfur oxides (SO2, SO3...).</w:t>
      </w:r>
    </w:p>
    <w:p w:rsidR="00CD7015" w:rsidRPr="00D21EE5" w:rsidRDefault="00CD7015" w:rsidP="00D21EE5">
      <w:pPr>
        <w:pStyle w:val="NoSpacing"/>
      </w:pPr>
    </w:p>
    <w:p w:rsid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u w:val="single"/>
          <w:lang w:val="en-US"/>
        </w:rPr>
        <w:t>Fire Hazards in Presence of Various Substances:</w:t>
      </w:r>
      <w:r w:rsidRPr="00CD7015">
        <w:rPr>
          <w:rFonts w:ascii="Times New Roman" w:hAnsi="Times New Roman" w:cs="Times New Roman"/>
          <w:b/>
          <w:sz w:val="24"/>
          <w:szCs w:val="20"/>
          <w:lang w:val="en-US"/>
        </w:rPr>
        <w:t>Not applicable.</w:t>
      </w:r>
    </w:p>
    <w:p w:rsidR="00CD7015" w:rsidRPr="00CD7015" w:rsidRDefault="00CD7015" w:rsidP="00CD7015">
      <w:pPr>
        <w:pStyle w:val="NoSpacing"/>
        <w:rPr>
          <w:lang w:val="en-US"/>
        </w:rPr>
      </w:pPr>
    </w:p>
    <w:p w:rsidR="00D21EE5" w:rsidRDefault="00CD7015" w:rsidP="00D21EE5">
      <w:pPr>
        <w:autoSpaceDE w:val="0"/>
        <w:autoSpaceDN w:val="0"/>
        <w:adjustRightInd w:val="0"/>
        <w:spacing w:after="0" w:line="240" w:lineRule="auto"/>
        <w:rPr>
          <w:rFonts w:ascii="Times New Roman" w:hAnsi="Times New Roman" w:cs="Times New Roman"/>
          <w:b/>
          <w:bCs/>
          <w:sz w:val="28"/>
          <w:szCs w:val="20"/>
          <w:lang w:val="en-US"/>
        </w:rPr>
      </w:pPr>
      <w:r w:rsidRPr="00CD7015">
        <w:rPr>
          <w:rFonts w:ascii="Times New Roman" w:hAnsi="Times New Roman" w:cs="Times New Roman"/>
          <w:b/>
          <w:bCs/>
          <w:sz w:val="28"/>
          <w:szCs w:val="20"/>
          <w:u w:val="single"/>
          <w:lang w:val="en-US"/>
        </w:rPr>
        <w:t>Explosion Hazards in Presence of Various Substances:</w:t>
      </w:r>
    </w:p>
    <w:p w:rsidR="00D21EE5" w:rsidRPr="00D21EE5" w:rsidRDefault="00D21EE5" w:rsidP="00D21EE5">
      <w:pPr>
        <w:autoSpaceDE w:val="0"/>
        <w:autoSpaceDN w:val="0"/>
        <w:adjustRightInd w:val="0"/>
        <w:spacing w:after="0" w:line="240" w:lineRule="auto"/>
        <w:rPr>
          <w:rFonts w:ascii="Times New Roman" w:hAnsi="Times New Roman" w:cs="Times New Roman"/>
          <w:b/>
          <w:sz w:val="24"/>
          <w:szCs w:val="20"/>
          <w:lang w:val="en-US"/>
        </w:rPr>
      </w:pPr>
      <w:r w:rsidRPr="00D21EE5">
        <w:rPr>
          <w:rFonts w:ascii="Times New Roman" w:hAnsi="Times New Roman" w:cs="Times New Roman"/>
          <w:b/>
          <w:sz w:val="24"/>
          <w:szCs w:val="20"/>
          <w:lang w:val="en-US"/>
        </w:rPr>
        <w:t xml:space="preserve">Risks of explosion of the product in presence of mechanical impact: Not available. </w:t>
      </w:r>
    </w:p>
    <w:p w:rsidR="00D21EE5" w:rsidRPr="00D21EE5" w:rsidRDefault="00D21EE5" w:rsidP="00D21EE5">
      <w:pPr>
        <w:autoSpaceDE w:val="0"/>
        <w:autoSpaceDN w:val="0"/>
        <w:adjustRightInd w:val="0"/>
        <w:spacing w:after="0" w:line="240" w:lineRule="auto"/>
        <w:rPr>
          <w:rFonts w:ascii="Times New Roman" w:hAnsi="Times New Roman" w:cs="Times New Roman"/>
          <w:b/>
          <w:sz w:val="24"/>
          <w:szCs w:val="20"/>
          <w:lang w:val="en-US"/>
        </w:rPr>
      </w:pPr>
      <w:r w:rsidRPr="00D21EE5">
        <w:rPr>
          <w:rFonts w:ascii="Times New Roman" w:hAnsi="Times New Roman" w:cs="Times New Roman"/>
          <w:b/>
          <w:sz w:val="24"/>
          <w:szCs w:val="20"/>
          <w:lang w:val="en-US"/>
        </w:rPr>
        <w:t>Risks of explosion of the product in presence of static discharge: Not available.</w:t>
      </w:r>
    </w:p>
    <w:p w:rsidR="00CD7015" w:rsidRPr="00D21EE5" w:rsidRDefault="00CD7015" w:rsidP="00D21EE5">
      <w:pPr>
        <w:pStyle w:val="NoSpacing"/>
      </w:pPr>
    </w:p>
    <w:p w:rsidR="00D21EE5" w:rsidRDefault="00CD7015" w:rsidP="00D21EE5">
      <w:pPr>
        <w:autoSpaceDE w:val="0"/>
        <w:autoSpaceDN w:val="0"/>
        <w:adjustRightInd w:val="0"/>
        <w:spacing w:after="0" w:line="240" w:lineRule="auto"/>
        <w:rPr>
          <w:rFonts w:ascii="Times New Roman" w:hAnsi="Times New Roman" w:cs="Times New Roman"/>
          <w:b/>
          <w:bCs/>
          <w:sz w:val="28"/>
          <w:szCs w:val="20"/>
          <w:lang w:val="en-US"/>
        </w:rPr>
      </w:pPr>
      <w:r w:rsidRPr="00CD7015">
        <w:rPr>
          <w:rFonts w:ascii="Times New Roman" w:hAnsi="Times New Roman" w:cs="Times New Roman"/>
          <w:b/>
          <w:bCs/>
          <w:sz w:val="28"/>
          <w:szCs w:val="20"/>
          <w:u w:val="single"/>
          <w:lang w:val="en-US"/>
        </w:rPr>
        <w:t>Fire Fighting Media and Instructions:</w:t>
      </w:r>
    </w:p>
    <w:p w:rsidR="00D21EE5" w:rsidRPr="00D21EE5" w:rsidRDefault="00D21EE5" w:rsidP="00D21EE5">
      <w:pPr>
        <w:autoSpaceDE w:val="0"/>
        <w:autoSpaceDN w:val="0"/>
        <w:adjustRightInd w:val="0"/>
        <w:spacing w:after="0" w:line="240" w:lineRule="auto"/>
        <w:rPr>
          <w:rFonts w:ascii="Times New Roman" w:hAnsi="Times New Roman" w:cs="Times New Roman"/>
          <w:b/>
          <w:sz w:val="24"/>
          <w:szCs w:val="20"/>
          <w:lang w:val="en-US"/>
        </w:rPr>
      </w:pPr>
      <w:r w:rsidRPr="00D21EE5">
        <w:rPr>
          <w:rFonts w:ascii="Times New Roman" w:hAnsi="Times New Roman" w:cs="Times New Roman"/>
          <w:b/>
          <w:sz w:val="24"/>
          <w:szCs w:val="20"/>
          <w:lang w:val="en-US"/>
        </w:rPr>
        <w:t xml:space="preserve">SMALL FIRE: Use DRY chemical powder. </w:t>
      </w:r>
    </w:p>
    <w:p w:rsidR="00D21EE5" w:rsidRPr="00D21EE5" w:rsidRDefault="00D21EE5" w:rsidP="00D21EE5">
      <w:pPr>
        <w:autoSpaceDE w:val="0"/>
        <w:autoSpaceDN w:val="0"/>
        <w:adjustRightInd w:val="0"/>
        <w:spacing w:after="0" w:line="240" w:lineRule="auto"/>
        <w:rPr>
          <w:rFonts w:ascii="Times New Roman" w:hAnsi="Times New Roman" w:cs="Times New Roman"/>
          <w:b/>
          <w:sz w:val="24"/>
          <w:szCs w:val="20"/>
          <w:lang w:val="en-US"/>
        </w:rPr>
      </w:pPr>
      <w:r w:rsidRPr="00D21EE5">
        <w:rPr>
          <w:rFonts w:ascii="Times New Roman" w:hAnsi="Times New Roman" w:cs="Times New Roman"/>
          <w:b/>
          <w:sz w:val="24"/>
          <w:szCs w:val="20"/>
          <w:lang w:val="en-US"/>
        </w:rPr>
        <w:t>LARGE FIRE: Use water spray, fog or foam. Do not use water jet.</w:t>
      </w:r>
    </w:p>
    <w:p w:rsidR="00CD7015" w:rsidRPr="00D21EE5" w:rsidRDefault="00CD7015" w:rsidP="00D21EE5">
      <w:pPr>
        <w:pStyle w:val="NoSpacing"/>
      </w:pPr>
    </w:p>
    <w:p w:rsid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u w:val="single"/>
          <w:lang w:val="en-US"/>
        </w:rPr>
        <w:t>Special Remarks on Fire Hazards:</w:t>
      </w:r>
      <w:r w:rsidRPr="00CD7015">
        <w:rPr>
          <w:rFonts w:ascii="Times New Roman" w:hAnsi="Times New Roman" w:cs="Times New Roman"/>
          <w:b/>
          <w:sz w:val="24"/>
          <w:szCs w:val="20"/>
          <w:lang w:val="en-US"/>
        </w:rPr>
        <w:t>Not available.</w:t>
      </w:r>
    </w:p>
    <w:p w:rsidR="00CD7015" w:rsidRPr="00CD7015" w:rsidRDefault="00CD7015" w:rsidP="00CD7015">
      <w:pPr>
        <w:pStyle w:val="NoSpacing"/>
        <w:rPr>
          <w:lang w:val="en-US"/>
        </w:rPr>
      </w:pP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u w:val="single"/>
          <w:lang w:val="en-US"/>
        </w:rPr>
        <w:t>Special Remarks on Explosion Hazards:</w:t>
      </w:r>
      <w:r w:rsidRPr="00CD7015">
        <w:rPr>
          <w:rFonts w:ascii="Times New Roman" w:hAnsi="Times New Roman" w:cs="Times New Roman"/>
          <w:b/>
          <w:sz w:val="24"/>
          <w:szCs w:val="20"/>
          <w:lang w:val="en-US"/>
        </w:rPr>
        <w:t>Not available.</w:t>
      </w:r>
    </w:p>
    <w:p w:rsidR="00AE28EA" w:rsidRDefault="00AE28EA" w:rsidP="00AE28EA">
      <w:pPr>
        <w:pStyle w:val="NoSpacing"/>
      </w:pPr>
    </w:p>
    <w:p w:rsidR="00AE28EA" w:rsidRPr="00AE28EA" w:rsidRDefault="00AE28EA" w:rsidP="00AE28E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t>Section 6: Accidental Release Measures</w:t>
            </w:r>
          </w:p>
        </w:tc>
      </w:tr>
    </w:tbl>
    <w:p w:rsidR="00E67D36" w:rsidRDefault="00E67D36" w:rsidP="00AE28EA">
      <w:pPr>
        <w:pStyle w:val="NoSpacing"/>
      </w:pPr>
    </w:p>
    <w:p w:rsidR="00AE28EA" w:rsidRPr="00AE28EA" w:rsidRDefault="00AE28EA" w:rsidP="00AE28EA">
      <w:pPr>
        <w:pStyle w:val="NoSpacing"/>
      </w:pPr>
    </w:p>
    <w:p w:rsidR="00CD7015" w:rsidRDefault="00CD7015" w:rsidP="00CD7015">
      <w:pPr>
        <w:autoSpaceDE w:val="0"/>
        <w:autoSpaceDN w:val="0"/>
        <w:adjustRightInd w:val="0"/>
        <w:spacing w:after="0" w:line="240" w:lineRule="auto"/>
        <w:rPr>
          <w:rFonts w:ascii="Times New Roman" w:hAnsi="Times New Roman" w:cs="Times New Roman"/>
          <w:b/>
          <w:bCs/>
          <w:sz w:val="28"/>
          <w:szCs w:val="20"/>
          <w:lang w:val="en-US"/>
        </w:rPr>
      </w:pPr>
      <w:r w:rsidRPr="00CD7015">
        <w:rPr>
          <w:rFonts w:ascii="Times New Roman" w:hAnsi="Times New Roman" w:cs="Times New Roman"/>
          <w:b/>
          <w:bCs/>
          <w:sz w:val="28"/>
          <w:szCs w:val="20"/>
          <w:u w:val="single"/>
          <w:lang w:val="en-US"/>
        </w:rPr>
        <w:t>Small Spill:</w:t>
      </w:r>
    </w:p>
    <w:p w:rsidR="00D21EE5" w:rsidRPr="00D21EE5" w:rsidRDefault="00D21EE5" w:rsidP="00D21EE5">
      <w:pPr>
        <w:autoSpaceDE w:val="0"/>
        <w:autoSpaceDN w:val="0"/>
        <w:adjustRightInd w:val="0"/>
        <w:spacing w:after="0" w:line="240" w:lineRule="auto"/>
        <w:rPr>
          <w:rFonts w:ascii="Times New Roman" w:hAnsi="Times New Roman" w:cs="Times New Roman"/>
          <w:b/>
          <w:sz w:val="24"/>
          <w:szCs w:val="20"/>
          <w:lang w:val="en-US"/>
        </w:rPr>
      </w:pPr>
      <w:r w:rsidRPr="00D21EE5">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CD7015" w:rsidRPr="00D21EE5" w:rsidRDefault="00CD7015" w:rsidP="00D21EE5">
      <w:pPr>
        <w:pStyle w:val="NoSpacing"/>
      </w:pPr>
    </w:p>
    <w:p w:rsidR="00CD7015" w:rsidRPr="00CD7015" w:rsidRDefault="00CD7015" w:rsidP="00CD7015">
      <w:pPr>
        <w:autoSpaceDE w:val="0"/>
        <w:autoSpaceDN w:val="0"/>
        <w:adjustRightInd w:val="0"/>
        <w:spacing w:after="0" w:line="240" w:lineRule="auto"/>
        <w:rPr>
          <w:rFonts w:ascii="Times New Roman" w:hAnsi="Times New Roman" w:cs="Times New Roman"/>
          <w:b/>
          <w:bCs/>
          <w:sz w:val="28"/>
          <w:szCs w:val="20"/>
          <w:u w:val="single"/>
          <w:lang w:val="en-US"/>
        </w:rPr>
      </w:pPr>
      <w:r w:rsidRPr="00CD7015">
        <w:rPr>
          <w:rFonts w:ascii="Times New Roman" w:hAnsi="Times New Roman" w:cs="Times New Roman"/>
          <w:b/>
          <w:bCs/>
          <w:sz w:val="28"/>
          <w:szCs w:val="20"/>
          <w:u w:val="single"/>
          <w:lang w:val="en-US"/>
        </w:rPr>
        <w:t xml:space="preserve">Large Spill: </w:t>
      </w:r>
    </w:p>
    <w:p w:rsidR="00CD7015" w:rsidRPr="00EC770D" w:rsidRDefault="00D21EE5" w:rsidP="00EC770D">
      <w:pPr>
        <w:autoSpaceDE w:val="0"/>
        <w:autoSpaceDN w:val="0"/>
        <w:adjustRightInd w:val="0"/>
        <w:spacing w:after="0" w:line="240" w:lineRule="auto"/>
        <w:rPr>
          <w:rFonts w:ascii="Times New Roman" w:hAnsi="Times New Roman" w:cs="Times New Roman"/>
          <w:b/>
          <w:sz w:val="24"/>
          <w:szCs w:val="20"/>
          <w:lang w:val="en-US"/>
        </w:rPr>
      </w:pPr>
      <w:r w:rsidRPr="00D21EE5">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lastRenderedPageBreak/>
              <w:t>Section 7: Handling and Storage</w:t>
            </w:r>
          </w:p>
        </w:tc>
      </w:tr>
    </w:tbl>
    <w:p w:rsidR="00CD7015" w:rsidRPr="00D21EE5" w:rsidRDefault="00CD7015" w:rsidP="00D21EE5">
      <w:pPr>
        <w:pStyle w:val="NoSpacing"/>
      </w:pPr>
    </w:p>
    <w:p w:rsidR="00CD7015" w:rsidRDefault="00CD7015" w:rsidP="00CD7015">
      <w:pPr>
        <w:autoSpaceDE w:val="0"/>
        <w:autoSpaceDN w:val="0"/>
        <w:adjustRightInd w:val="0"/>
        <w:spacing w:after="0" w:line="240" w:lineRule="auto"/>
        <w:rPr>
          <w:rFonts w:ascii="Times New Roman" w:hAnsi="Times New Roman" w:cs="Times New Roman"/>
          <w:b/>
          <w:bCs/>
          <w:sz w:val="28"/>
          <w:szCs w:val="20"/>
          <w:lang w:val="en-US"/>
        </w:rPr>
      </w:pPr>
      <w:r w:rsidRPr="00CD7015">
        <w:rPr>
          <w:rFonts w:ascii="Times New Roman" w:hAnsi="Times New Roman" w:cs="Times New Roman"/>
          <w:b/>
          <w:bCs/>
          <w:sz w:val="28"/>
          <w:szCs w:val="20"/>
          <w:u w:val="single"/>
          <w:lang w:val="en-US"/>
        </w:rPr>
        <w:t>Precautions:</w:t>
      </w:r>
    </w:p>
    <w:p w:rsidR="00D21EE5" w:rsidRPr="00D21EE5" w:rsidRDefault="00D21EE5" w:rsidP="00D21EE5">
      <w:pPr>
        <w:autoSpaceDE w:val="0"/>
        <w:autoSpaceDN w:val="0"/>
        <w:adjustRightInd w:val="0"/>
        <w:spacing w:after="0" w:line="240" w:lineRule="auto"/>
        <w:rPr>
          <w:rFonts w:ascii="Times New Roman" w:hAnsi="Times New Roman" w:cs="Times New Roman"/>
          <w:b/>
          <w:sz w:val="24"/>
          <w:szCs w:val="20"/>
          <w:lang w:val="en-US"/>
        </w:rPr>
      </w:pPr>
      <w:r w:rsidRPr="00D21EE5">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breathe dust. In case of insufficient ventilation, wear suitable respiratory equipment if you feel unwell, seek medical attention and show the label when possible. Avoid contact with skin and eyes.</w:t>
      </w:r>
    </w:p>
    <w:p w:rsidR="00CD7015" w:rsidRPr="00CD7015" w:rsidRDefault="00CD7015" w:rsidP="00D21EE5">
      <w:pPr>
        <w:pStyle w:val="NoSpacing"/>
        <w:rPr>
          <w:lang w:val="en-US"/>
        </w:rPr>
      </w:pPr>
    </w:p>
    <w:p w:rsidR="00D21EE5" w:rsidRDefault="00CD7015" w:rsidP="00D21EE5">
      <w:pPr>
        <w:autoSpaceDE w:val="0"/>
        <w:autoSpaceDN w:val="0"/>
        <w:adjustRightInd w:val="0"/>
        <w:spacing w:after="0" w:line="240" w:lineRule="auto"/>
        <w:rPr>
          <w:rFonts w:ascii="Times New Roman" w:hAnsi="Times New Roman" w:cs="Times New Roman"/>
          <w:b/>
          <w:bCs/>
          <w:sz w:val="28"/>
          <w:szCs w:val="20"/>
          <w:lang w:val="en-US"/>
        </w:rPr>
      </w:pPr>
      <w:r w:rsidRPr="00CD7015">
        <w:rPr>
          <w:rFonts w:ascii="Times New Roman" w:hAnsi="Times New Roman" w:cs="Times New Roman"/>
          <w:b/>
          <w:bCs/>
          <w:sz w:val="28"/>
          <w:szCs w:val="20"/>
          <w:u w:val="single"/>
          <w:lang w:val="en-US"/>
        </w:rPr>
        <w:t>Storage:</w:t>
      </w:r>
    </w:p>
    <w:p w:rsidR="00D21EE5" w:rsidRPr="00D21EE5" w:rsidRDefault="00D21EE5" w:rsidP="00D21EE5">
      <w:pPr>
        <w:autoSpaceDE w:val="0"/>
        <w:autoSpaceDN w:val="0"/>
        <w:adjustRightInd w:val="0"/>
        <w:spacing w:after="0" w:line="240" w:lineRule="auto"/>
        <w:rPr>
          <w:rFonts w:ascii="Times New Roman" w:hAnsi="Times New Roman" w:cs="Times New Roman"/>
          <w:b/>
          <w:sz w:val="24"/>
          <w:szCs w:val="20"/>
          <w:lang w:val="en-US"/>
        </w:rPr>
      </w:pPr>
      <w:r w:rsidRPr="00D21EE5">
        <w:rPr>
          <w:rFonts w:ascii="Times New Roman" w:hAnsi="Times New Roman" w:cs="Times New Roman"/>
          <w:b/>
          <w:sz w:val="24"/>
          <w:szCs w:val="20"/>
          <w:lang w:val="en-US"/>
        </w:rPr>
        <w:t>Keep container dry. Keep in a cool place. Ground all equipment containing material. Keep container tightly closed. Keep in a cool, well-ventilated place. Combustible materials should be stored away from extreme heat and away from strong oxidizing agents.</w:t>
      </w:r>
    </w:p>
    <w:p w:rsidR="004105DF" w:rsidRPr="00D21EE5" w:rsidRDefault="004105DF" w:rsidP="00D21EE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CD7015">
      <w:pPr>
        <w:pStyle w:val="NoSpacing"/>
      </w:pPr>
    </w:p>
    <w:p w:rsidR="0037285A" w:rsidRPr="0037285A" w:rsidRDefault="0037285A" w:rsidP="0037285A">
      <w:pPr>
        <w:autoSpaceDE w:val="0"/>
        <w:autoSpaceDN w:val="0"/>
        <w:adjustRightInd w:val="0"/>
        <w:spacing w:after="0" w:line="240" w:lineRule="auto"/>
        <w:rPr>
          <w:rFonts w:ascii="Times New Roman" w:hAnsi="Times New Roman" w:cs="Times New Roman"/>
          <w:b/>
          <w:bCs/>
          <w:sz w:val="28"/>
          <w:szCs w:val="20"/>
          <w:u w:val="single"/>
          <w:lang w:val="en-US"/>
        </w:rPr>
      </w:pPr>
      <w:r w:rsidRPr="0037285A">
        <w:rPr>
          <w:rFonts w:ascii="Times New Roman" w:hAnsi="Times New Roman" w:cs="Times New Roman"/>
          <w:b/>
          <w:bCs/>
          <w:sz w:val="28"/>
          <w:szCs w:val="20"/>
          <w:u w:val="single"/>
          <w:lang w:val="en-US"/>
        </w:rPr>
        <w:t>Engineering Controls:</w:t>
      </w:r>
    </w:p>
    <w:p w:rsidR="0037285A" w:rsidRPr="0037285A" w:rsidRDefault="0037285A" w:rsidP="0037285A">
      <w:pPr>
        <w:autoSpaceDE w:val="0"/>
        <w:autoSpaceDN w:val="0"/>
        <w:adjustRightInd w:val="0"/>
        <w:spacing w:after="0" w:line="240" w:lineRule="auto"/>
        <w:rPr>
          <w:rFonts w:ascii="Times New Roman" w:hAnsi="Times New Roman" w:cs="Times New Roman"/>
          <w:b/>
          <w:sz w:val="24"/>
          <w:szCs w:val="20"/>
          <w:lang w:val="en-US"/>
        </w:rPr>
      </w:pPr>
      <w:r w:rsidRPr="0037285A">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37285A" w:rsidRPr="0037285A" w:rsidRDefault="0037285A" w:rsidP="0037285A">
      <w:pPr>
        <w:pStyle w:val="NoSpacing"/>
        <w:rPr>
          <w:lang w:val="en-US"/>
        </w:rPr>
      </w:pPr>
    </w:p>
    <w:p w:rsidR="0037285A" w:rsidRPr="0037285A" w:rsidRDefault="0037285A" w:rsidP="0037285A">
      <w:pPr>
        <w:autoSpaceDE w:val="0"/>
        <w:autoSpaceDN w:val="0"/>
        <w:adjustRightInd w:val="0"/>
        <w:spacing w:after="0" w:line="240" w:lineRule="auto"/>
        <w:rPr>
          <w:rFonts w:ascii="Times New Roman" w:hAnsi="Times New Roman" w:cs="Times New Roman"/>
          <w:b/>
          <w:bCs/>
          <w:sz w:val="28"/>
          <w:szCs w:val="20"/>
          <w:u w:val="single"/>
          <w:lang w:val="en-US"/>
        </w:rPr>
      </w:pPr>
      <w:r w:rsidRPr="0037285A">
        <w:rPr>
          <w:rFonts w:ascii="Times New Roman" w:hAnsi="Times New Roman" w:cs="Times New Roman"/>
          <w:b/>
          <w:bCs/>
          <w:sz w:val="28"/>
          <w:szCs w:val="20"/>
          <w:u w:val="single"/>
          <w:lang w:val="en-US"/>
        </w:rPr>
        <w:t>Personal Protection:</w:t>
      </w:r>
    </w:p>
    <w:p w:rsidR="0037285A" w:rsidRPr="0037285A" w:rsidRDefault="0037285A" w:rsidP="0037285A">
      <w:pPr>
        <w:autoSpaceDE w:val="0"/>
        <w:autoSpaceDN w:val="0"/>
        <w:adjustRightInd w:val="0"/>
        <w:spacing w:after="0" w:line="240" w:lineRule="auto"/>
        <w:rPr>
          <w:rFonts w:ascii="Times New Roman" w:hAnsi="Times New Roman" w:cs="Times New Roman"/>
          <w:b/>
          <w:sz w:val="24"/>
          <w:szCs w:val="20"/>
          <w:lang w:val="en-US"/>
        </w:rPr>
      </w:pPr>
      <w:r w:rsidRPr="0037285A">
        <w:rPr>
          <w:rFonts w:ascii="Times New Roman" w:hAnsi="Times New Roman" w:cs="Times New Roman"/>
          <w:b/>
          <w:sz w:val="24"/>
          <w:szCs w:val="20"/>
          <w:lang w:val="en-US"/>
        </w:rPr>
        <w:t>Splash goggles. Lab coat. Dust respirator. Be sure to use an approved/certified respirator or equivalent. Gloves.</w:t>
      </w:r>
    </w:p>
    <w:p w:rsidR="0037285A" w:rsidRPr="0037285A" w:rsidRDefault="0037285A" w:rsidP="0037285A">
      <w:pPr>
        <w:pStyle w:val="NoSpacing"/>
        <w:rPr>
          <w:lang w:val="en-US"/>
        </w:rPr>
      </w:pPr>
    </w:p>
    <w:p w:rsidR="0037285A" w:rsidRPr="0037285A" w:rsidRDefault="0037285A" w:rsidP="0037285A">
      <w:pPr>
        <w:autoSpaceDE w:val="0"/>
        <w:autoSpaceDN w:val="0"/>
        <w:adjustRightInd w:val="0"/>
        <w:spacing w:after="0" w:line="240" w:lineRule="auto"/>
        <w:rPr>
          <w:rFonts w:ascii="Times New Roman" w:hAnsi="Times New Roman" w:cs="Times New Roman"/>
          <w:b/>
          <w:bCs/>
          <w:sz w:val="28"/>
          <w:szCs w:val="20"/>
          <w:u w:val="single"/>
          <w:lang w:val="en-US"/>
        </w:rPr>
      </w:pPr>
      <w:r w:rsidRPr="0037285A">
        <w:rPr>
          <w:rFonts w:ascii="Times New Roman" w:hAnsi="Times New Roman" w:cs="Times New Roman"/>
          <w:b/>
          <w:bCs/>
          <w:sz w:val="28"/>
          <w:szCs w:val="20"/>
          <w:u w:val="single"/>
          <w:lang w:val="en-US"/>
        </w:rPr>
        <w:t>Personal Protection in Case of a Large Spill:</w:t>
      </w:r>
    </w:p>
    <w:p w:rsidR="0037285A" w:rsidRPr="0037285A" w:rsidRDefault="0037285A" w:rsidP="0037285A">
      <w:pPr>
        <w:autoSpaceDE w:val="0"/>
        <w:autoSpaceDN w:val="0"/>
        <w:adjustRightInd w:val="0"/>
        <w:spacing w:after="0" w:line="240" w:lineRule="auto"/>
        <w:rPr>
          <w:rFonts w:ascii="Times New Roman" w:hAnsi="Times New Roman" w:cs="Times New Roman"/>
          <w:b/>
          <w:sz w:val="24"/>
          <w:szCs w:val="20"/>
          <w:lang w:val="en-US"/>
        </w:rPr>
      </w:pPr>
      <w:r w:rsidRPr="0037285A">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37285A" w:rsidRPr="0037285A" w:rsidRDefault="0037285A" w:rsidP="0037285A">
      <w:pPr>
        <w:pStyle w:val="NoSpacing"/>
      </w:pPr>
    </w:p>
    <w:p w:rsidR="0037285A" w:rsidRPr="0037285A" w:rsidRDefault="0037285A" w:rsidP="0037285A">
      <w:pPr>
        <w:autoSpaceDE w:val="0"/>
        <w:autoSpaceDN w:val="0"/>
        <w:adjustRightInd w:val="0"/>
        <w:spacing w:after="0" w:line="240" w:lineRule="auto"/>
        <w:rPr>
          <w:rFonts w:ascii="Times New Roman" w:hAnsi="Times New Roman" w:cs="Times New Roman"/>
          <w:b/>
          <w:sz w:val="24"/>
          <w:szCs w:val="20"/>
          <w:lang w:val="en-US"/>
        </w:rPr>
      </w:pPr>
      <w:r w:rsidRPr="0037285A">
        <w:rPr>
          <w:rFonts w:ascii="Times New Roman" w:hAnsi="Times New Roman" w:cs="Times New Roman"/>
          <w:b/>
          <w:bCs/>
          <w:sz w:val="28"/>
          <w:szCs w:val="20"/>
          <w:u w:val="single"/>
          <w:lang w:val="en-US"/>
        </w:rPr>
        <w:t>Exposure Limits:</w:t>
      </w:r>
      <w:r w:rsidRPr="0037285A">
        <w:rPr>
          <w:rFonts w:ascii="Times New Roman" w:hAnsi="Times New Roman" w:cs="Times New Roman"/>
          <w:b/>
          <w:sz w:val="24"/>
          <w:szCs w:val="20"/>
          <w:lang w:val="en-US"/>
        </w:rPr>
        <w:t>Not available.</w:t>
      </w:r>
    </w:p>
    <w:p w:rsidR="00CD7015" w:rsidRPr="00CD7015" w:rsidRDefault="00CD7015" w:rsidP="00CD701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52967" w:rsidTr="005120A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52967" w:rsidRPr="00BD2E4F" w:rsidRDefault="00B52967" w:rsidP="00B52967">
            <w:pPr>
              <w:rPr>
                <w:color w:val="auto"/>
              </w:rPr>
            </w:pPr>
            <w:r w:rsidRPr="005F77B5">
              <w:rPr>
                <w:color w:val="auto"/>
                <w:sz w:val="44"/>
              </w:rPr>
              <w:t>Section 9: Physical and Chemical Properties</w:t>
            </w:r>
          </w:p>
        </w:tc>
      </w:tr>
    </w:tbl>
    <w:p w:rsidR="00B52967" w:rsidRDefault="00B52967" w:rsidP="00CD7015">
      <w:pPr>
        <w:pStyle w:val="NoSpacing"/>
      </w:pPr>
    </w:p>
    <w:p w:rsidR="0037285A" w:rsidRDefault="00CD7015" w:rsidP="0037285A">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37285A">
        <w:rPr>
          <w:rFonts w:ascii="Times New Roman" w:hAnsi="Times New Roman" w:cs="Times New Roman"/>
          <w:b/>
          <w:sz w:val="24"/>
          <w:szCs w:val="20"/>
          <w:lang w:val="en-US"/>
        </w:rPr>
        <w:t>Solid. (Powdered solid.)</w:t>
      </w:r>
    </w:p>
    <w:p w:rsidR="00CD7015" w:rsidRPr="0037285A" w:rsidRDefault="00CD7015" w:rsidP="00CD7015">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lang w:val="en-US"/>
        </w:rPr>
        <w:t>Odor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37285A">
        <w:rPr>
          <w:rFonts w:ascii="Times New Roman" w:hAnsi="Times New Roman" w:cs="Times New Roman"/>
          <w:b/>
          <w:sz w:val="24"/>
          <w:szCs w:val="20"/>
          <w:lang w:val="en-US"/>
        </w:rPr>
        <w:t>Slight.</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Pr="00CD7015">
        <w:rPr>
          <w:rFonts w:ascii="Times New Roman" w:hAnsi="Times New Roman" w:cs="Times New Roman"/>
          <w:b/>
          <w:sz w:val="24"/>
          <w:szCs w:val="20"/>
          <w:lang w:val="en-US"/>
        </w:rPr>
        <w:t>Not available.</w:t>
      </w:r>
    </w:p>
    <w:p w:rsidR="00CD7015" w:rsidRPr="0037285A" w:rsidRDefault="00CD7015" w:rsidP="0037285A">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lang w:val="en-US"/>
        </w:rPr>
        <w:t>Molecular Weight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37285A">
        <w:rPr>
          <w:rFonts w:ascii="Times New Roman" w:hAnsi="Times New Roman" w:cs="Times New Roman"/>
          <w:b/>
          <w:sz w:val="24"/>
          <w:szCs w:val="24"/>
          <w:lang w:val="en-US"/>
        </w:rPr>
        <w:t xml:space="preserve">154.24 </w:t>
      </w:r>
      <w:r w:rsidRPr="0037285A">
        <w:rPr>
          <w:rFonts w:ascii="Times New Roman" w:hAnsi="Times New Roman" w:cs="Times New Roman"/>
          <w:b/>
          <w:sz w:val="24"/>
          <w:szCs w:val="24"/>
          <w:lang w:val="en-US"/>
        </w:rPr>
        <w:t>g/mole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7285A" w:rsidTr="008C41A4">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7285A" w:rsidRPr="00BD2E4F" w:rsidRDefault="0037285A" w:rsidP="008C41A4">
            <w:pPr>
              <w:rPr>
                <w:color w:val="auto"/>
              </w:rPr>
            </w:pPr>
            <w:r w:rsidRPr="005F77B5">
              <w:rPr>
                <w:color w:val="auto"/>
                <w:sz w:val="44"/>
              </w:rPr>
              <w:lastRenderedPageBreak/>
              <w:t>Section 9: Physical and Chemical Properties</w:t>
            </w:r>
            <w:r>
              <w:rPr>
                <w:color w:val="auto"/>
                <w:sz w:val="44"/>
              </w:rPr>
              <w:t xml:space="preserve"> (Continued)</w:t>
            </w:r>
          </w:p>
        </w:tc>
      </w:tr>
    </w:tbl>
    <w:p w:rsidR="0037285A" w:rsidRDefault="0037285A" w:rsidP="0037285A">
      <w:pPr>
        <w:pStyle w:val="NoSpacing"/>
        <w:rPr>
          <w:lang w:val="en-US"/>
        </w:rPr>
      </w:pPr>
    </w:p>
    <w:p w:rsidR="00CD7015" w:rsidRPr="0037285A" w:rsidRDefault="00CD7015" w:rsidP="00CD7015">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37285A">
        <w:rPr>
          <w:rFonts w:ascii="Times New Roman" w:hAnsi="Times New Roman" w:cs="Times New Roman"/>
          <w:b/>
          <w:sz w:val="24"/>
          <w:szCs w:val="20"/>
          <w:lang w:val="en-US"/>
        </w:rPr>
        <w:t>White.</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 xml:space="preserve">pH (1% </w:t>
      </w:r>
      <w:proofErr w:type="spellStart"/>
      <w:r w:rsidRPr="00CD7015">
        <w:rPr>
          <w:rFonts w:ascii="Times New Roman" w:hAnsi="Times New Roman" w:cs="Times New Roman"/>
          <w:b/>
          <w:bCs/>
          <w:sz w:val="28"/>
          <w:szCs w:val="20"/>
          <w:lang w:val="en-US"/>
        </w:rPr>
        <w:t>soln</w:t>
      </w:r>
      <w:proofErr w:type="spellEnd"/>
      <w:r w:rsidRPr="00CD7015">
        <w:rPr>
          <w:rFonts w:ascii="Times New Roman" w:hAnsi="Times New Roman" w:cs="Times New Roman"/>
          <w:b/>
          <w:bCs/>
          <w:sz w:val="28"/>
          <w:szCs w:val="20"/>
          <w:lang w:val="en-US"/>
        </w:rPr>
        <w:t>/water)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74035F" w:rsidRPr="0074035F">
        <w:rPr>
          <w:rFonts w:ascii="Times New Roman" w:hAnsi="Times New Roman" w:cs="Times New Roman"/>
          <w:b/>
          <w:sz w:val="24"/>
          <w:szCs w:val="20"/>
        </w:rPr>
        <w:t>4 - 6 at 15.4 g/l at 25 °C</w:t>
      </w:r>
      <w:r w:rsidR="0037285A" w:rsidRPr="00CD7015">
        <w:rPr>
          <w:rFonts w:ascii="Times New Roman" w:hAnsi="Times New Roman" w:cs="Times New Roman"/>
          <w:b/>
          <w:sz w:val="24"/>
          <w:szCs w:val="20"/>
          <w:lang w:val="en-US"/>
        </w:rPr>
        <w:t>.</w:t>
      </w:r>
    </w:p>
    <w:p w:rsidR="00CD7015" w:rsidRPr="0037285A" w:rsidRDefault="00CD7015" w:rsidP="00CD7015">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lang w:val="en-US"/>
        </w:rPr>
        <w:t>Boiling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37285A">
        <w:rPr>
          <w:rFonts w:ascii="Times New Roman" w:hAnsi="Times New Roman" w:cs="Times New Roman"/>
          <w:b/>
          <w:sz w:val="24"/>
          <w:szCs w:val="20"/>
          <w:lang w:val="en-US"/>
        </w:rPr>
        <w:t>128°C (262.4°F)</w:t>
      </w:r>
    </w:p>
    <w:p w:rsidR="0037285A" w:rsidRDefault="00CD7015" w:rsidP="0037285A">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37285A">
        <w:rPr>
          <w:rFonts w:ascii="Times New Roman" w:hAnsi="Times New Roman" w:cs="Times New Roman"/>
          <w:b/>
          <w:sz w:val="24"/>
          <w:szCs w:val="20"/>
          <w:lang w:val="en-US"/>
        </w:rPr>
        <w:t>42.5°C (108.5°F)</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Critical Temperature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Pr="00CD7015">
        <w:rPr>
          <w:rFonts w:ascii="Times New Roman" w:hAnsi="Times New Roman" w:cs="Times New Roman"/>
          <w:b/>
          <w:sz w:val="24"/>
          <w:szCs w:val="20"/>
          <w:lang w:val="en-US"/>
        </w:rPr>
        <w:t>Not available.</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Specific Gravity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CD7015">
        <w:rPr>
          <w:rFonts w:ascii="Times New Roman" w:hAnsi="Times New Roman" w:cs="Times New Roman"/>
          <w:b/>
          <w:sz w:val="24"/>
          <w:szCs w:val="20"/>
          <w:lang w:val="en-US"/>
        </w:rPr>
        <w:t>Not available.</w:t>
      </w:r>
    </w:p>
    <w:p w:rsidR="0037285A"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Vapor Pressure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CD7015">
        <w:rPr>
          <w:rFonts w:ascii="Times New Roman" w:hAnsi="Times New Roman" w:cs="Times New Roman"/>
          <w:b/>
          <w:sz w:val="24"/>
          <w:szCs w:val="20"/>
          <w:lang w:val="en-US"/>
        </w:rPr>
        <w:t>Not available.</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Vapor Density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37285A">
        <w:rPr>
          <w:rFonts w:ascii="Times New Roman" w:hAnsi="Times New Roman" w:cs="Times New Roman"/>
          <w:b/>
          <w:bCs/>
          <w:sz w:val="28"/>
          <w:szCs w:val="20"/>
          <w:lang w:val="en-US"/>
        </w:rPr>
        <w:t xml:space="preserve">: </w:t>
      </w:r>
      <w:r w:rsidR="0037285A" w:rsidRPr="00CD7015">
        <w:rPr>
          <w:rFonts w:ascii="Times New Roman" w:hAnsi="Times New Roman" w:cs="Times New Roman"/>
          <w:b/>
          <w:sz w:val="24"/>
          <w:szCs w:val="20"/>
          <w:lang w:val="en-US"/>
        </w:rPr>
        <w:t>Not available.</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Volatility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Pr="00CD7015">
        <w:rPr>
          <w:rFonts w:ascii="Times New Roman" w:hAnsi="Times New Roman" w:cs="Times New Roman"/>
          <w:b/>
          <w:sz w:val="24"/>
          <w:szCs w:val="20"/>
          <w:lang w:val="en-US"/>
        </w:rPr>
        <w:t>Not available.</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Odor Threshold</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Pr="00CD7015">
        <w:rPr>
          <w:rFonts w:ascii="Times New Roman" w:hAnsi="Times New Roman" w:cs="Times New Roman"/>
          <w:b/>
          <w:sz w:val="24"/>
          <w:szCs w:val="20"/>
          <w:lang w:val="en-US"/>
        </w:rPr>
        <w:t>Not available.</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r w:rsidRPr="00CD7015">
        <w:rPr>
          <w:rFonts w:ascii="Times New Roman" w:hAnsi="Times New Roman" w:cs="Times New Roman"/>
          <w:b/>
          <w:bCs/>
          <w:sz w:val="28"/>
          <w:szCs w:val="20"/>
          <w:lang w:val="en-US"/>
        </w:rPr>
        <w:t xml:space="preserve">Water/Oil Dist. </w:t>
      </w:r>
      <w:proofErr w:type="spellStart"/>
      <w:r w:rsidRPr="00CD7015">
        <w:rPr>
          <w:rFonts w:ascii="Times New Roman" w:hAnsi="Times New Roman" w:cs="Times New Roman"/>
          <w:b/>
          <w:bCs/>
          <w:sz w:val="28"/>
          <w:szCs w:val="20"/>
          <w:lang w:val="en-US"/>
        </w:rPr>
        <w:t>Coeff</w:t>
      </w:r>
      <w:proofErr w:type="spellEnd"/>
      <w:r w:rsidRPr="00CD7015">
        <w:rPr>
          <w:rFonts w:ascii="Times New Roman" w:hAnsi="Times New Roman" w:cs="Times New Roman"/>
          <w:b/>
          <w:bCs/>
          <w:sz w:val="28"/>
          <w:szCs w:val="20"/>
          <w:lang w:val="en-US"/>
        </w:rPr>
        <w: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Pr="00CD7015">
        <w:rPr>
          <w:rFonts w:ascii="Times New Roman" w:hAnsi="Times New Roman" w:cs="Times New Roman"/>
          <w:b/>
          <w:sz w:val="24"/>
          <w:szCs w:val="20"/>
          <w:lang w:val="en-US"/>
        </w:rPr>
        <w:t>Not available.</w:t>
      </w:r>
    </w:p>
    <w:p w:rsidR="00CD7015" w:rsidRPr="00CD7015" w:rsidRDefault="00CD7015" w:rsidP="00CD7015">
      <w:pPr>
        <w:autoSpaceDE w:val="0"/>
        <w:autoSpaceDN w:val="0"/>
        <w:adjustRightInd w:val="0"/>
        <w:spacing w:after="0" w:line="240" w:lineRule="auto"/>
        <w:rPr>
          <w:rFonts w:ascii="Times New Roman" w:hAnsi="Times New Roman" w:cs="Times New Roman"/>
          <w:b/>
          <w:sz w:val="24"/>
          <w:szCs w:val="20"/>
          <w:lang w:val="en-US"/>
        </w:rPr>
      </w:pPr>
      <w:proofErr w:type="spellStart"/>
      <w:r w:rsidRPr="00CD7015">
        <w:rPr>
          <w:rFonts w:ascii="Times New Roman" w:hAnsi="Times New Roman" w:cs="Times New Roman"/>
          <w:b/>
          <w:bCs/>
          <w:sz w:val="28"/>
          <w:szCs w:val="20"/>
          <w:lang w:val="en-US"/>
        </w:rPr>
        <w:t>Ionicity</w:t>
      </w:r>
      <w:proofErr w:type="spellEnd"/>
      <w:r w:rsidRPr="00CD7015">
        <w:rPr>
          <w:rFonts w:ascii="Times New Roman" w:hAnsi="Times New Roman" w:cs="Times New Roman"/>
          <w:b/>
          <w:bCs/>
          <w:sz w:val="28"/>
          <w:szCs w:val="20"/>
          <w:lang w:val="en-US"/>
        </w:rPr>
        <w:t xml:space="preserve"> (in 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Pr="00CD7015">
        <w:rPr>
          <w:rFonts w:ascii="Times New Roman" w:hAnsi="Times New Roman" w:cs="Times New Roman"/>
          <w:b/>
          <w:sz w:val="24"/>
          <w:szCs w:val="20"/>
          <w:lang w:val="en-US"/>
        </w:rPr>
        <w:t>Not available.</w:t>
      </w:r>
    </w:p>
    <w:p w:rsidR="00CD7015" w:rsidRPr="0037285A" w:rsidRDefault="00CD7015" w:rsidP="00CD7015">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lang w:val="en-US"/>
        </w:rPr>
        <w:t>Dispersion Properties</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37285A">
        <w:rPr>
          <w:rFonts w:ascii="Times New Roman" w:hAnsi="Times New Roman" w:cs="Times New Roman"/>
          <w:b/>
          <w:sz w:val="24"/>
          <w:szCs w:val="20"/>
          <w:lang w:val="en-US"/>
        </w:rPr>
        <w:t>See solubility in water.</w:t>
      </w:r>
    </w:p>
    <w:p w:rsidR="00CD7015" w:rsidRPr="0037285A" w:rsidRDefault="00CD7015" w:rsidP="00CD7015">
      <w:pPr>
        <w:autoSpaceDE w:val="0"/>
        <w:autoSpaceDN w:val="0"/>
        <w:adjustRightInd w:val="0"/>
        <w:spacing w:after="0" w:line="240" w:lineRule="auto"/>
        <w:rPr>
          <w:rFonts w:ascii="Arial" w:hAnsi="Arial" w:cs="Arial"/>
          <w:sz w:val="20"/>
          <w:szCs w:val="20"/>
          <w:lang w:val="en-US"/>
        </w:rPr>
      </w:pPr>
      <w:r w:rsidRPr="00CD7015">
        <w:rPr>
          <w:rFonts w:ascii="Times New Roman" w:hAnsi="Times New Roman" w:cs="Times New Roman"/>
          <w:b/>
          <w:bCs/>
          <w:sz w:val="28"/>
          <w:szCs w:val="20"/>
          <w:lang w:val="en-US"/>
        </w:rPr>
        <w:t>Solubility</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Pr="00CD7015">
        <w:rPr>
          <w:rFonts w:ascii="Times New Roman" w:hAnsi="Times New Roman" w:cs="Times New Roman"/>
          <w:b/>
          <w:bCs/>
          <w:sz w:val="28"/>
          <w:szCs w:val="20"/>
          <w:lang w:val="en-US"/>
        </w:rPr>
        <w:t xml:space="preserve">: </w:t>
      </w:r>
      <w:r w:rsidR="0037285A" w:rsidRPr="0037285A">
        <w:rPr>
          <w:rFonts w:ascii="Times New Roman" w:hAnsi="Times New Roman" w:cs="Times New Roman"/>
          <w:b/>
          <w:sz w:val="24"/>
          <w:szCs w:val="20"/>
          <w:lang w:val="en-US"/>
        </w:rPr>
        <w:t>Partially soluble in cold water.</w:t>
      </w:r>
    </w:p>
    <w:p w:rsidR="002622B0" w:rsidRPr="0037285A" w:rsidRDefault="002622B0" w:rsidP="0037285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Pr="00564B4A" w:rsidRDefault="00B82F2B" w:rsidP="00564B4A">
      <w:pPr>
        <w:pStyle w:val="NoSpacing"/>
      </w:pPr>
    </w:p>
    <w:p w:rsidR="003A3B1E" w:rsidRPr="00564B4A" w:rsidRDefault="003A3B1E" w:rsidP="00564B4A">
      <w:pPr>
        <w:pStyle w:val="NoSpacing"/>
      </w:pPr>
    </w:p>
    <w:p w:rsidR="005460EF" w:rsidRPr="005F77B5" w:rsidRDefault="005460EF" w:rsidP="005F77B5">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009079C8" w:rsidRPr="009079C8">
        <w:rPr>
          <w:rFonts w:ascii="Times New Roman" w:hAnsi="Times New Roman" w:cs="Times New Roman"/>
          <w:b/>
          <w:sz w:val="24"/>
          <w:szCs w:val="20"/>
          <w:lang w:val="en-US"/>
        </w:rPr>
        <w:t>The product is stable.</w:t>
      </w:r>
    </w:p>
    <w:p w:rsidR="005460EF" w:rsidRPr="00B5400B" w:rsidRDefault="005460EF" w:rsidP="00B5400B">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621E8B" w:rsidRPr="00B5400B" w:rsidRDefault="00621E8B" w:rsidP="00B5400B">
      <w:pPr>
        <w:pStyle w:val="NoSpacing"/>
      </w:pPr>
    </w:p>
    <w:p w:rsidR="00074DE2" w:rsidRPr="003A3B1E" w:rsidRDefault="00621E8B" w:rsidP="005F77B5">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2622B0" w:rsidRPr="005460EF">
        <w:rPr>
          <w:rFonts w:ascii="Times New Roman" w:hAnsi="Times New Roman" w:cs="Times New Roman"/>
          <w:b/>
          <w:bCs/>
          <w:sz w:val="24"/>
          <w:szCs w:val="24"/>
        </w:rPr>
        <w:t>Not available.</w:t>
      </w:r>
    </w:p>
    <w:p w:rsidR="005F77B5" w:rsidRPr="001C2321" w:rsidRDefault="005F77B5" w:rsidP="001C2321">
      <w:pPr>
        <w:pStyle w:val="NoSpacing"/>
      </w:pPr>
    </w:p>
    <w:p w:rsidR="004662D8" w:rsidRDefault="005460EF" w:rsidP="004662D8">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2622B0" w:rsidRPr="005460EF">
        <w:rPr>
          <w:rFonts w:ascii="Times New Roman" w:hAnsi="Times New Roman" w:cs="Times New Roman"/>
          <w:b/>
          <w:bCs/>
          <w:sz w:val="24"/>
          <w:szCs w:val="24"/>
        </w:rPr>
        <w:t>Not available.</w:t>
      </w:r>
    </w:p>
    <w:p w:rsidR="000C3B20" w:rsidRPr="00B57A2C" w:rsidRDefault="000C3B20" w:rsidP="003A3B1E">
      <w:pPr>
        <w:pStyle w:val="NoSpacing"/>
        <w:rPr>
          <w:lang w:val="en-US"/>
        </w:rPr>
      </w:pPr>
    </w:p>
    <w:p w:rsidR="00B82F2B" w:rsidRPr="005F77B5" w:rsidRDefault="005460EF" w:rsidP="00621E8B">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B5400B" w:rsidRPr="00B5400B">
        <w:rPr>
          <w:rFonts w:ascii="Times New Roman" w:hAnsi="Times New Roman" w:cs="Times New Roman"/>
          <w:b/>
          <w:sz w:val="24"/>
          <w:szCs w:val="20"/>
          <w:lang w:val="en-US"/>
        </w:rPr>
        <w:t>Non-corrosive in presence of glass.</w:t>
      </w:r>
    </w:p>
    <w:p w:rsidR="00621E8B" w:rsidRPr="000C3B20" w:rsidRDefault="00621E8B" w:rsidP="00621E8B">
      <w:pPr>
        <w:pStyle w:val="NoSpacing"/>
      </w:pPr>
    </w:p>
    <w:p w:rsidR="005F77B5" w:rsidRPr="001C2321" w:rsidRDefault="005460EF" w:rsidP="00AE28EA">
      <w:pPr>
        <w:autoSpaceDE w:val="0"/>
        <w:autoSpaceDN w:val="0"/>
        <w:adjustRightInd w:val="0"/>
        <w:spacing w:after="0" w:line="240" w:lineRule="auto"/>
        <w:rPr>
          <w:rFonts w:ascii="Arial" w:hAnsi="Arial" w:cs="Arial"/>
          <w:sz w:val="20"/>
          <w:szCs w:val="20"/>
          <w:lang w:val="en-US"/>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2622B0" w:rsidRPr="005460EF">
        <w:rPr>
          <w:rFonts w:ascii="Times New Roman" w:hAnsi="Times New Roman" w:cs="Times New Roman"/>
          <w:b/>
          <w:bCs/>
          <w:sz w:val="24"/>
          <w:szCs w:val="24"/>
        </w:rPr>
        <w:t>Not available.</w:t>
      </w:r>
    </w:p>
    <w:p w:rsidR="00AE28EA" w:rsidRPr="001C2321" w:rsidRDefault="00AE28EA" w:rsidP="001C2321">
      <w:pPr>
        <w:pStyle w:val="NoSpacing"/>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B52967" w:rsidRDefault="00B52967" w:rsidP="00B52967">
      <w:pPr>
        <w:pStyle w:val="NoSpacing"/>
      </w:pPr>
    </w:p>
    <w:p w:rsidR="00A72569" w:rsidRDefault="005460EF" w:rsidP="00A72569">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B948EC">
        <w:rPr>
          <w:rFonts w:ascii="Times New Roman" w:hAnsi="Times New Roman" w:cs="Times New Roman"/>
          <w:b/>
          <w:sz w:val="24"/>
          <w:szCs w:val="20"/>
          <w:lang w:val="en-US"/>
        </w:rPr>
        <w:t>No.</w:t>
      </w:r>
    </w:p>
    <w:p w:rsidR="003A3B1E" w:rsidRDefault="003A3B1E" w:rsidP="003A3B1E">
      <w:pPr>
        <w:autoSpaceDE w:val="0"/>
        <w:autoSpaceDN w:val="0"/>
        <w:adjustRightInd w:val="0"/>
        <w:spacing w:after="0" w:line="240" w:lineRule="auto"/>
        <w:rPr>
          <w:rFonts w:ascii="Arial" w:hAnsi="Arial" w:cs="Arial"/>
          <w:sz w:val="20"/>
          <w:szCs w:val="20"/>
          <w:lang w:val="en-US"/>
        </w:rPr>
      </w:pPr>
    </w:p>
    <w:p w:rsidR="00B52967" w:rsidRDefault="00B52967" w:rsidP="004662D8">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5F77B5" w:rsidRDefault="005F77B5" w:rsidP="00BE4471">
      <w:pPr>
        <w:pStyle w:val="NoSpacing"/>
      </w:pPr>
    </w:p>
    <w:p w:rsidR="00BE4471" w:rsidRPr="003561C1" w:rsidRDefault="00BE4471" w:rsidP="003561C1">
      <w:pPr>
        <w:pStyle w:val="NoSpacing"/>
      </w:pPr>
    </w:p>
    <w:p w:rsidR="00542852" w:rsidRPr="00080EAC" w:rsidRDefault="00542852" w:rsidP="00542852">
      <w:pPr>
        <w:autoSpaceDE w:val="0"/>
        <w:autoSpaceDN w:val="0"/>
        <w:adjustRightInd w:val="0"/>
        <w:spacing w:after="0" w:line="240" w:lineRule="auto"/>
        <w:rPr>
          <w:rFonts w:ascii="Arial" w:hAnsi="Arial" w:cs="Arial"/>
          <w:sz w:val="20"/>
          <w:szCs w:val="20"/>
          <w:lang w:val="en-US"/>
        </w:rPr>
      </w:pPr>
      <w:r w:rsidRPr="00542852">
        <w:rPr>
          <w:rFonts w:ascii="Times New Roman" w:hAnsi="Times New Roman" w:cs="Times New Roman"/>
          <w:b/>
          <w:bCs/>
          <w:sz w:val="28"/>
          <w:szCs w:val="20"/>
          <w:u w:val="single"/>
          <w:lang w:val="en-US"/>
        </w:rPr>
        <w:t>Routes of Entry:</w:t>
      </w:r>
      <w:r w:rsidR="00080EAC" w:rsidRPr="00080EAC">
        <w:rPr>
          <w:rFonts w:ascii="Times New Roman" w:hAnsi="Times New Roman" w:cs="Times New Roman"/>
          <w:b/>
          <w:sz w:val="24"/>
          <w:szCs w:val="20"/>
          <w:lang w:val="en-US"/>
        </w:rPr>
        <w:t>Eye contact. Inhalation. Ingestion.</w:t>
      </w:r>
    </w:p>
    <w:p w:rsidR="00542852" w:rsidRPr="00542852" w:rsidRDefault="00542852" w:rsidP="00080EAC">
      <w:pPr>
        <w:pStyle w:val="NoSpacing"/>
        <w:rPr>
          <w:lang w:val="en-US"/>
        </w:rPr>
      </w:pPr>
    </w:p>
    <w:p w:rsidR="00080EAC" w:rsidRPr="00080EAC" w:rsidRDefault="00542852" w:rsidP="00080EAC">
      <w:pPr>
        <w:autoSpaceDE w:val="0"/>
        <w:autoSpaceDN w:val="0"/>
        <w:adjustRightInd w:val="0"/>
        <w:spacing w:after="0" w:line="240" w:lineRule="auto"/>
        <w:rPr>
          <w:rFonts w:ascii="Times New Roman" w:hAnsi="Times New Roman" w:cs="Times New Roman"/>
          <w:b/>
          <w:bCs/>
          <w:sz w:val="28"/>
          <w:szCs w:val="20"/>
          <w:u w:val="single"/>
          <w:lang w:val="en-US"/>
        </w:rPr>
      </w:pPr>
      <w:r w:rsidRPr="00542852">
        <w:rPr>
          <w:rFonts w:ascii="Times New Roman" w:hAnsi="Times New Roman" w:cs="Times New Roman"/>
          <w:b/>
          <w:bCs/>
          <w:sz w:val="28"/>
          <w:szCs w:val="20"/>
          <w:u w:val="single"/>
          <w:lang w:val="en-US"/>
        </w:rPr>
        <w:t>Toxicity to Animals:</w:t>
      </w:r>
      <w:r w:rsidR="00080EAC" w:rsidRPr="00080EAC">
        <w:rPr>
          <w:rFonts w:ascii="Times New Roman" w:hAnsi="Times New Roman" w:cs="Times New Roman"/>
          <w:b/>
          <w:sz w:val="24"/>
          <w:szCs w:val="20"/>
          <w:lang w:val="en-US"/>
        </w:rPr>
        <w:t>LD50: Not available. LC50: Not available.</w:t>
      </w:r>
    </w:p>
    <w:p w:rsidR="00542852" w:rsidRPr="00542852" w:rsidRDefault="00542852" w:rsidP="00080EAC">
      <w:pPr>
        <w:pStyle w:val="NoSpacing"/>
        <w:rPr>
          <w:lang w:val="en-US"/>
        </w:rPr>
      </w:pPr>
    </w:p>
    <w:p w:rsidR="00080EAC" w:rsidRDefault="00542852" w:rsidP="00542852">
      <w:pPr>
        <w:autoSpaceDE w:val="0"/>
        <w:autoSpaceDN w:val="0"/>
        <w:adjustRightInd w:val="0"/>
        <w:spacing w:after="0" w:line="240" w:lineRule="auto"/>
        <w:rPr>
          <w:rFonts w:ascii="Times New Roman" w:hAnsi="Times New Roman" w:cs="Times New Roman"/>
          <w:b/>
          <w:bCs/>
          <w:sz w:val="28"/>
          <w:szCs w:val="20"/>
          <w:lang w:val="en-US"/>
        </w:rPr>
      </w:pPr>
      <w:r w:rsidRPr="00542852">
        <w:rPr>
          <w:rFonts w:ascii="Times New Roman" w:hAnsi="Times New Roman" w:cs="Times New Roman"/>
          <w:b/>
          <w:bCs/>
          <w:sz w:val="28"/>
          <w:szCs w:val="20"/>
          <w:u w:val="single"/>
          <w:lang w:val="en-US"/>
        </w:rPr>
        <w:t>Chronic Effects on Humans:</w:t>
      </w:r>
      <w:r w:rsidR="00080EAC" w:rsidRPr="00542852">
        <w:rPr>
          <w:rFonts w:ascii="Times New Roman" w:hAnsi="Times New Roman" w:cs="Times New Roman"/>
          <w:b/>
          <w:sz w:val="24"/>
          <w:szCs w:val="20"/>
          <w:lang w:val="en-US"/>
        </w:rPr>
        <w:t>Not available.</w:t>
      </w:r>
    </w:p>
    <w:p w:rsidR="00542852" w:rsidRPr="00542852" w:rsidRDefault="00542852" w:rsidP="00080EAC">
      <w:pPr>
        <w:pStyle w:val="NoSpacing"/>
        <w:rPr>
          <w:lang w:val="en-US"/>
        </w:rPr>
      </w:pPr>
    </w:p>
    <w:p w:rsidR="00080EAC" w:rsidRDefault="00542852" w:rsidP="00080EAC">
      <w:pPr>
        <w:autoSpaceDE w:val="0"/>
        <w:autoSpaceDN w:val="0"/>
        <w:adjustRightInd w:val="0"/>
        <w:spacing w:after="0" w:line="240" w:lineRule="auto"/>
        <w:rPr>
          <w:rFonts w:ascii="Times New Roman" w:hAnsi="Times New Roman" w:cs="Times New Roman"/>
          <w:b/>
          <w:sz w:val="24"/>
          <w:szCs w:val="20"/>
          <w:lang w:val="en-US"/>
        </w:rPr>
      </w:pPr>
      <w:r w:rsidRPr="00542852">
        <w:rPr>
          <w:rFonts w:ascii="Times New Roman" w:hAnsi="Times New Roman" w:cs="Times New Roman"/>
          <w:b/>
          <w:bCs/>
          <w:sz w:val="28"/>
          <w:szCs w:val="20"/>
          <w:u w:val="single"/>
          <w:lang w:val="en-US"/>
        </w:rPr>
        <w:t>Other Toxic Effects on Humans:</w:t>
      </w:r>
    </w:p>
    <w:p w:rsidR="00080EAC" w:rsidRPr="00080EAC" w:rsidRDefault="00080EAC" w:rsidP="00080EAC">
      <w:pPr>
        <w:autoSpaceDE w:val="0"/>
        <w:autoSpaceDN w:val="0"/>
        <w:adjustRightInd w:val="0"/>
        <w:spacing w:after="0" w:line="240" w:lineRule="auto"/>
        <w:rPr>
          <w:rFonts w:ascii="Arial" w:hAnsi="Arial" w:cs="Arial"/>
          <w:sz w:val="20"/>
          <w:szCs w:val="20"/>
          <w:lang w:val="en-US"/>
        </w:rPr>
      </w:pPr>
      <w:r w:rsidRPr="00080EAC">
        <w:rPr>
          <w:rFonts w:ascii="Times New Roman" w:hAnsi="Times New Roman" w:cs="Times New Roman"/>
          <w:b/>
          <w:sz w:val="24"/>
          <w:szCs w:val="20"/>
          <w:lang w:val="en-US"/>
        </w:rPr>
        <w:t>Very hazardous in case of skin contact (irritant), of ingestion, of inhalation.</w:t>
      </w:r>
    </w:p>
    <w:p w:rsidR="00542852" w:rsidRPr="00542852" w:rsidRDefault="00542852" w:rsidP="00080EAC">
      <w:pPr>
        <w:autoSpaceDE w:val="0"/>
        <w:autoSpaceDN w:val="0"/>
        <w:adjustRightInd w:val="0"/>
        <w:spacing w:after="0" w:line="240" w:lineRule="auto"/>
        <w:rPr>
          <w:rFonts w:ascii="Times New Roman" w:hAnsi="Times New Roman" w:cs="Times New Roman"/>
          <w:b/>
          <w:sz w:val="24"/>
          <w:szCs w:val="20"/>
          <w:lang w:val="en-US"/>
        </w:rPr>
      </w:pPr>
    </w:p>
    <w:p w:rsidR="00542852" w:rsidRPr="00542852" w:rsidRDefault="00542852" w:rsidP="00542852">
      <w:pPr>
        <w:autoSpaceDE w:val="0"/>
        <w:autoSpaceDN w:val="0"/>
        <w:adjustRightInd w:val="0"/>
        <w:spacing w:after="0" w:line="240" w:lineRule="auto"/>
        <w:rPr>
          <w:rFonts w:ascii="Times New Roman" w:hAnsi="Times New Roman" w:cs="Times New Roman"/>
          <w:b/>
          <w:sz w:val="24"/>
          <w:szCs w:val="20"/>
          <w:lang w:val="en-US"/>
        </w:rPr>
      </w:pPr>
      <w:r w:rsidRPr="00542852">
        <w:rPr>
          <w:rFonts w:ascii="Times New Roman" w:hAnsi="Times New Roman" w:cs="Times New Roman"/>
          <w:b/>
          <w:bCs/>
          <w:sz w:val="28"/>
          <w:szCs w:val="20"/>
          <w:u w:val="single"/>
          <w:lang w:val="en-US"/>
        </w:rPr>
        <w:t>Special Remarks on Toxicity to Animals:</w:t>
      </w:r>
      <w:r w:rsidRPr="00542852">
        <w:rPr>
          <w:rFonts w:ascii="Times New Roman" w:hAnsi="Times New Roman" w:cs="Times New Roman"/>
          <w:b/>
          <w:sz w:val="24"/>
          <w:szCs w:val="20"/>
          <w:lang w:val="en-US"/>
        </w:rPr>
        <w:t>Not available.</w:t>
      </w:r>
    </w:p>
    <w:p w:rsidR="003561C1" w:rsidRPr="00564B4A" w:rsidRDefault="003561C1" w:rsidP="00564B4A">
      <w:pPr>
        <w:pStyle w:val="NoSpacing"/>
      </w:pPr>
    </w:p>
    <w:p w:rsidR="00564B4A" w:rsidRPr="00212382" w:rsidRDefault="001973D0" w:rsidP="00564B4A">
      <w:pPr>
        <w:autoSpaceDE w:val="0"/>
        <w:autoSpaceDN w:val="0"/>
        <w:adjustRightInd w:val="0"/>
        <w:spacing w:after="0" w:line="240" w:lineRule="auto"/>
        <w:rPr>
          <w:rFonts w:ascii="Arial" w:hAnsi="Arial" w:cs="Arial"/>
          <w:sz w:val="20"/>
          <w:szCs w:val="20"/>
          <w:lang w:val="en-US"/>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1C2321" w:rsidRPr="003561C1">
        <w:rPr>
          <w:rFonts w:ascii="Times New Roman" w:hAnsi="Times New Roman" w:cs="Times New Roman"/>
          <w:b/>
          <w:sz w:val="24"/>
          <w:szCs w:val="24"/>
        </w:rPr>
        <w:t>Not Available.</w:t>
      </w:r>
    </w:p>
    <w:p w:rsidR="00564B4A" w:rsidRDefault="00564B4A" w:rsidP="00212382">
      <w:pPr>
        <w:pStyle w:val="NoSpacing"/>
      </w:pPr>
    </w:p>
    <w:p w:rsidR="00080EAC" w:rsidRDefault="00080EAC" w:rsidP="00212382">
      <w:pPr>
        <w:pStyle w:val="NoSpacing"/>
        <w:rPr>
          <w:rFonts w:ascii="Times New Roman" w:hAnsi="Times New Roman" w:cs="Times New Roman"/>
          <w:b/>
          <w:sz w:val="24"/>
          <w:szCs w:val="24"/>
        </w:rPr>
      </w:pPr>
      <w:r w:rsidRPr="00172F8C">
        <w:rPr>
          <w:rFonts w:ascii="Times New Roman" w:hAnsi="Times New Roman" w:cs="Times New Roman"/>
          <w:b/>
          <w:sz w:val="28"/>
          <w:u w:val="single"/>
        </w:rPr>
        <w:t>Special Remarks on other Toxic Effects on Humans:</w:t>
      </w:r>
      <w:r w:rsidRPr="003561C1">
        <w:rPr>
          <w:rFonts w:ascii="Times New Roman" w:hAnsi="Times New Roman" w:cs="Times New Roman"/>
          <w:b/>
          <w:sz w:val="24"/>
          <w:szCs w:val="24"/>
        </w:rPr>
        <w:t>Not Available.</w:t>
      </w:r>
    </w:p>
    <w:p w:rsidR="00080EAC" w:rsidRPr="00080EAC" w:rsidRDefault="00080EAC" w:rsidP="00080EAC">
      <w:pPr>
        <w:pStyle w:val="NoSpacing"/>
      </w:pPr>
    </w:p>
    <w:p w:rsidR="003A3B1E" w:rsidRPr="00542852" w:rsidRDefault="003A3B1E" w:rsidP="00542852">
      <w:pPr>
        <w:autoSpaceDE w:val="0"/>
        <w:autoSpaceDN w:val="0"/>
        <w:adjustRightInd w:val="0"/>
        <w:spacing w:after="0" w:line="240" w:lineRule="auto"/>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542852" w:rsidRPr="003A3B1E" w:rsidRDefault="00542852" w:rsidP="003A3B1E">
      <w:pPr>
        <w:pStyle w:val="NoSpacing"/>
      </w:pPr>
    </w:p>
    <w:p w:rsidR="00542852" w:rsidRPr="00542852" w:rsidRDefault="00542852" w:rsidP="00542852">
      <w:pPr>
        <w:autoSpaceDE w:val="0"/>
        <w:autoSpaceDN w:val="0"/>
        <w:adjustRightInd w:val="0"/>
        <w:spacing w:after="0" w:line="240" w:lineRule="auto"/>
        <w:rPr>
          <w:rFonts w:ascii="Times New Roman" w:hAnsi="Times New Roman" w:cs="Times New Roman"/>
          <w:b/>
          <w:sz w:val="24"/>
          <w:szCs w:val="20"/>
          <w:lang w:val="en-US"/>
        </w:rPr>
      </w:pPr>
      <w:proofErr w:type="spellStart"/>
      <w:r w:rsidRPr="00542852">
        <w:rPr>
          <w:rFonts w:ascii="Times New Roman" w:hAnsi="Times New Roman" w:cs="Times New Roman"/>
          <w:b/>
          <w:bCs/>
          <w:sz w:val="28"/>
          <w:szCs w:val="20"/>
          <w:u w:val="single"/>
          <w:lang w:val="en-US"/>
        </w:rPr>
        <w:t>Ecotoxicity:</w:t>
      </w:r>
      <w:r w:rsidRPr="00542852">
        <w:rPr>
          <w:rFonts w:ascii="Times New Roman" w:hAnsi="Times New Roman" w:cs="Times New Roman"/>
          <w:b/>
          <w:sz w:val="24"/>
          <w:szCs w:val="20"/>
          <w:lang w:val="en-US"/>
        </w:rPr>
        <w:t>Not</w:t>
      </w:r>
      <w:proofErr w:type="spellEnd"/>
      <w:r w:rsidRPr="00542852">
        <w:rPr>
          <w:rFonts w:ascii="Times New Roman" w:hAnsi="Times New Roman" w:cs="Times New Roman"/>
          <w:b/>
          <w:sz w:val="24"/>
          <w:szCs w:val="20"/>
          <w:lang w:val="en-US"/>
        </w:rPr>
        <w:t xml:space="preserve"> available.</w:t>
      </w:r>
    </w:p>
    <w:p w:rsidR="00542852" w:rsidRPr="00542852" w:rsidRDefault="00542852" w:rsidP="00542852">
      <w:pPr>
        <w:pStyle w:val="NoSpacing"/>
        <w:rPr>
          <w:lang w:val="en-US"/>
        </w:rPr>
      </w:pPr>
    </w:p>
    <w:p w:rsidR="00542852" w:rsidRPr="00542852" w:rsidRDefault="00542852" w:rsidP="00542852">
      <w:pPr>
        <w:autoSpaceDE w:val="0"/>
        <w:autoSpaceDN w:val="0"/>
        <w:adjustRightInd w:val="0"/>
        <w:spacing w:after="0" w:line="240" w:lineRule="auto"/>
        <w:rPr>
          <w:rFonts w:ascii="Times New Roman" w:hAnsi="Times New Roman" w:cs="Times New Roman"/>
          <w:b/>
          <w:sz w:val="24"/>
          <w:szCs w:val="20"/>
          <w:lang w:val="en-US"/>
        </w:rPr>
      </w:pPr>
      <w:r w:rsidRPr="00542852">
        <w:rPr>
          <w:rFonts w:ascii="Times New Roman" w:hAnsi="Times New Roman" w:cs="Times New Roman"/>
          <w:b/>
          <w:bCs/>
          <w:sz w:val="28"/>
          <w:szCs w:val="20"/>
          <w:u w:val="single"/>
          <w:lang w:val="en-US"/>
        </w:rPr>
        <w:t>BOD5 and COD:</w:t>
      </w:r>
      <w:r w:rsidRPr="00542852">
        <w:rPr>
          <w:rFonts w:ascii="Times New Roman" w:hAnsi="Times New Roman" w:cs="Times New Roman"/>
          <w:b/>
          <w:sz w:val="24"/>
          <w:szCs w:val="20"/>
          <w:lang w:val="en-US"/>
        </w:rPr>
        <w:t>Not available.</w:t>
      </w:r>
    </w:p>
    <w:p w:rsidR="00542852" w:rsidRPr="00542852" w:rsidRDefault="00542852" w:rsidP="00542852">
      <w:pPr>
        <w:pStyle w:val="NoSpacing"/>
        <w:rPr>
          <w:lang w:val="en-US"/>
        </w:rPr>
      </w:pPr>
    </w:p>
    <w:p w:rsidR="00542852" w:rsidRPr="00542852" w:rsidRDefault="00542852" w:rsidP="00542852">
      <w:pPr>
        <w:autoSpaceDE w:val="0"/>
        <w:autoSpaceDN w:val="0"/>
        <w:adjustRightInd w:val="0"/>
        <w:spacing w:after="0" w:line="240" w:lineRule="auto"/>
        <w:rPr>
          <w:rFonts w:ascii="Times New Roman" w:hAnsi="Times New Roman" w:cs="Times New Roman"/>
          <w:b/>
          <w:bCs/>
          <w:sz w:val="28"/>
          <w:szCs w:val="20"/>
          <w:u w:val="single"/>
          <w:lang w:val="en-US"/>
        </w:rPr>
      </w:pPr>
      <w:r w:rsidRPr="00542852">
        <w:rPr>
          <w:rFonts w:ascii="Times New Roman" w:hAnsi="Times New Roman" w:cs="Times New Roman"/>
          <w:b/>
          <w:bCs/>
          <w:sz w:val="28"/>
          <w:szCs w:val="20"/>
          <w:u w:val="single"/>
          <w:lang w:val="en-US"/>
        </w:rPr>
        <w:t>Products of Biodegradation:</w:t>
      </w:r>
    </w:p>
    <w:p w:rsidR="00542852" w:rsidRPr="00542852" w:rsidRDefault="00542852" w:rsidP="00542852">
      <w:pPr>
        <w:autoSpaceDE w:val="0"/>
        <w:autoSpaceDN w:val="0"/>
        <w:adjustRightInd w:val="0"/>
        <w:spacing w:after="0" w:line="240" w:lineRule="auto"/>
        <w:rPr>
          <w:rFonts w:ascii="Times New Roman" w:hAnsi="Times New Roman" w:cs="Times New Roman"/>
          <w:b/>
          <w:sz w:val="24"/>
          <w:szCs w:val="20"/>
          <w:lang w:val="en-US"/>
        </w:rPr>
      </w:pPr>
      <w:r w:rsidRPr="00542852">
        <w:rPr>
          <w:rFonts w:ascii="Times New Roman" w:hAnsi="Times New Roman" w:cs="Times New Roman"/>
          <w:b/>
          <w:sz w:val="24"/>
          <w:szCs w:val="20"/>
          <w:lang w:val="en-US"/>
        </w:rPr>
        <w:t>Possibly hazardous short term degradation products are not likely. However, long term degradation products may arise.</w:t>
      </w:r>
    </w:p>
    <w:p w:rsidR="00542852" w:rsidRPr="00542852" w:rsidRDefault="00542852" w:rsidP="00542852">
      <w:pPr>
        <w:pStyle w:val="NoSpacing"/>
        <w:rPr>
          <w:lang w:val="en-US"/>
        </w:rPr>
      </w:pPr>
    </w:p>
    <w:p w:rsidR="00080EAC" w:rsidRDefault="00542852" w:rsidP="00080EAC">
      <w:pPr>
        <w:autoSpaceDE w:val="0"/>
        <w:autoSpaceDN w:val="0"/>
        <w:adjustRightInd w:val="0"/>
        <w:spacing w:after="0" w:line="240" w:lineRule="auto"/>
        <w:rPr>
          <w:rFonts w:ascii="Arial" w:hAnsi="Arial" w:cs="Arial"/>
          <w:sz w:val="20"/>
          <w:szCs w:val="20"/>
          <w:lang w:val="en-US"/>
        </w:rPr>
      </w:pPr>
      <w:r w:rsidRPr="00542852">
        <w:rPr>
          <w:rFonts w:ascii="Times New Roman" w:hAnsi="Times New Roman" w:cs="Times New Roman"/>
          <w:b/>
          <w:bCs/>
          <w:sz w:val="28"/>
          <w:szCs w:val="20"/>
          <w:u w:val="single"/>
          <w:lang w:val="en-US"/>
        </w:rPr>
        <w:t>Toxicity of the Products of Biodegradation:</w:t>
      </w:r>
      <w:r w:rsidR="00080EAC" w:rsidRPr="00080EAC">
        <w:rPr>
          <w:rFonts w:ascii="Times New Roman" w:hAnsi="Times New Roman" w:cs="Times New Roman"/>
          <w:b/>
          <w:sz w:val="24"/>
          <w:szCs w:val="20"/>
          <w:lang w:val="en-US"/>
        </w:rPr>
        <w:t>The products of degradation are more toxic.</w:t>
      </w:r>
    </w:p>
    <w:p w:rsidR="00542852" w:rsidRPr="00542852" w:rsidRDefault="00542852" w:rsidP="00080EAC">
      <w:pPr>
        <w:autoSpaceDE w:val="0"/>
        <w:autoSpaceDN w:val="0"/>
        <w:adjustRightInd w:val="0"/>
        <w:spacing w:after="0" w:line="240" w:lineRule="auto"/>
        <w:rPr>
          <w:lang w:val="en-US"/>
        </w:rPr>
      </w:pPr>
    </w:p>
    <w:p w:rsidR="00542852" w:rsidRPr="00542852" w:rsidRDefault="00542852" w:rsidP="00542852">
      <w:pPr>
        <w:autoSpaceDE w:val="0"/>
        <w:autoSpaceDN w:val="0"/>
        <w:adjustRightInd w:val="0"/>
        <w:spacing w:after="0" w:line="240" w:lineRule="auto"/>
        <w:rPr>
          <w:rFonts w:ascii="Times New Roman" w:hAnsi="Times New Roman" w:cs="Times New Roman"/>
          <w:b/>
          <w:sz w:val="24"/>
          <w:szCs w:val="20"/>
          <w:lang w:val="en-US"/>
        </w:rPr>
      </w:pPr>
      <w:r w:rsidRPr="00542852">
        <w:rPr>
          <w:rFonts w:ascii="Times New Roman" w:hAnsi="Times New Roman" w:cs="Times New Roman"/>
          <w:b/>
          <w:bCs/>
          <w:sz w:val="28"/>
          <w:szCs w:val="20"/>
          <w:u w:val="single"/>
          <w:lang w:val="en-US"/>
        </w:rPr>
        <w:t>Special Remarks on the Products of Biodegradation:</w:t>
      </w:r>
      <w:r w:rsidRPr="00542852">
        <w:rPr>
          <w:rFonts w:ascii="Times New Roman" w:hAnsi="Times New Roman" w:cs="Times New Roman"/>
          <w:b/>
          <w:sz w:val="24"/>
          <w:szCs w:val="20"/>
          <w:lang w:val="en-US"/>
        </w:rPr>
        <w:t>Not available.</w:t>
      </w:r>
    </w:p>
    <w:p w:rsidR="004662D8" w:rsidRPr="00A40963" w:rsidRDefault="004662D8" w:rsidP="00A409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Pr="00BC4EAE" w:rsidRDefault="008B10E8" w:rsidP="00BC4EAE">
      <w:pPr>
        <w:pStyle w:val="NoSpacing"/>
      </w:pPr>
    </w:p>
    <w:p w:rsidR="004662D8" w:rsidRPr="00BC4EAE" w:rsidRDefault="004662D8" w:rsidP="00BC4EAE">
      <w:pPr>
        <w:pStyle w:val="NoSpacing"/>
      </w:pPr>
    </w:p>
    <w:p w:rsidR="004662D8"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F67436" w:rsidRDefault="00F67436" w:rsidP="009079C8">
      <w:pPr>
        <w:pStyle w:val="NoSpacing"/>
      </w:pPr>
    </w:p>
    <w:p w:rsidR="00B258C0" w:rsidRPr="00F67436" w:rsidRDefault="00B258C0" w:rsidP="00B258C0">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Land transport (ADR-RID)</w:t>
      </w: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892EC6" w:rsidRDefault="00892EC6" w:rsidP="00892EC6">
      <w:pPr>
        <w:pStyle w:val="NoSpacing"/>
      </w:pP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Sea transport (IMDG) [English only]</w:t>
      </w:r>
    </w:p>
    <w:p w:rsidR="00892EC6" w:rsidRPr="00892EC6" w:rsidRDefault="00892EC6" w:rsidP="00892EC6">
      <w:pPr>
        <w:pStyle w:val="NoSpacing"/>
      </w:pPr>
    </w:p>
    <w:p w:rsid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892EC6" w:rsidRPr="00892EC6" w:rsidRDefault="00892EC6" w:rsidP="00892EC6">
      <w:pPr>
        <w:pStyle w:val="NoSpacing"/>
      </w:pP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Air transport (ICAO-IATA) [English only]</w:t>
      </w:r>
    </w:p>
    <w:p w:rsidR="00892EC6" w:rsidRPr="00892EC6" w:rsidRDefault="00892EC6" w:rsidP="00892EC6">
      <w:pPr>
        <w:pStyle w:val="NoSpacing"/>
      </w:pPr>
    </w:p>
    <w:p w:rsidR="00892EC6" w:rsidRDefault="00892EC6" w:rsidP="00892EC6">
      <w:pPr>
        <w:pStyle w:val="NoSpacing"/>
        <w:rPr>
          <w:rFonts w:ascii="Times New Roman" w:eastAsia="Times New Roman" w:hAnsi="Times New Roman" w:cs="Times New Roman"/>
          <w:b/>
          <w:sz w:val="24"/>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080EAC" w:rsidRDefault="00080EAC" w:rsidP="00080EAC">
      <w:pPr>
        <w:pStyle w:val="NoSpacing"/>
      </w:pPr>
    </w:p>
    <w:p w:rsidR="00080EAC" w:rsidRPr="00080EAC" w:rsidRDefault="00080EAC" w:rsidP="00080EA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BC4EAE">
      <w:pPr>
        <w:pStyle w:val="NoSpacing"/>
      </w:pPr>
    </w:p>
    <w:p w:rsidR="0031682B" w:rsidRPr="0031682B" w:rsidRDefault="0031682B" w:rsidP="0031682B">
      <w:pPr>
        <w:pStyle w:val="NoSpacing"/>
      </w:pPr>
    </w:p>
    <w:p w:rsidR="00312439" w:rsidRPr="00113594" w:rsidRDefault="002619B1" w:rsidP="00312439">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080EAC" w:rsidRPr="00080EAC">
        <w:rPr>
          <w:rFonts w:ascii="Times New Roman" w:hAnsi="Times New Roman" w:cs="Times New Roman"/>
          <w:b/>
          <w:sz w:val="24"/>
          <w:szCs w:val="20"/>
          <w:lang w:val="en-US"/>
        </w:rPr>
        <w:t xml:space="preserve">TSCA 8(b) inventory: </w:t>
      </w:r>
      <w:proofErr w:type="spellStart"/>
      <w:r w:rsidR="00080EAC" w:rsidRPr="00080EAC">
        <w:rPr>
          <w:rFonts w:ascii="Times New Roman" w:hAnsi="Times New Roman" w:cs="Times New Roman"/>
          <w:b/>
          <w:sz w:val="24"/>
          <w:szCs w:val="20"/>
          <w:lang w:val="en-US"/>
        </w:rPr>
        <w:t>Dithiotreitol</w:t>
      </w:r>
      <w:proofErr w:type="spellEnd"/>
    </w:p>
    <w:p w:rsidR="002550F0" w:rsidRPr="00080EAC" w:rsidRDefault="002550F0" w:rsidP="00080EAC">
      <w:pPr>
        <w:pStyle w:val="NoSpacing"/>
      </w:pPr>
    </w:p>
    <w:p w:rsidR="0031682B" w:rsidRDefault="007314BF" w:rsidP="0031682B">
      <w:pPr>
        <w:autoSpaceDE w:val="0"/>
        <w:autoSpaceDN w:val="0"/>
        <w:adjustRightInd w:val="0"/>
        <w:spacing w:after="0" w:line="240" w:lineRule="auto"/>
        <w:rPr>
          <w:rFonts w:ascii="Times New Roman" w:hAnsi="Times New Roman" w:cs="Times New Roman"/>
          <w:b/>
          <w:sz w:val="28"/>
          <w:szCs w:val="24"/>
        </w:rPr>
      </w:pPr>
      <w:r w:rsidRPr="00172F8C">
        <w:rPr>
          <w:rFonts w:ascii="Times New Roman" w:hAnsi="Times New Roman" w:cs="Times New Roman"/>
          <w:b/>
          <w:sz w:val="28"/>
          <w:szCs w:val="24"/>
          <w:u w:val="single"/>
        </w:rPr>
        <w:t>Other Regulations:</w:t>
      </w:r>
    </w:p>
    <w:p w:rsidR="00080EAC" w:rsidRPr="00080EAC" w:rsidRDefault="00080EAC" w:rsidP="00080EAC">
      <w:pPr>
        <w:autoSpaceDE w:val="0"/>
        <w:autoSpaceDN w:val="0"/>
        <w:adjustRightInd w:val="0"/>
        <w:spacing w:after="0" w:line="240" w:lineRule="auto"/>
        <w:rPr>
          <w:rFonts w:ascii="Times New Roman" w:hAnsi="Times New Roman" w:cs="Times New Roman"/>
          <w:b/>
          <w:sz w:val="24"/>
          <w:szCs w:val="20"/>
          <w:lang w:val="en-US"/>
        </w:rPr>
      </w:pPr>
      <w:r w:rsidRPr="00080EAC">
        <w:rPr>
          <w:rFonts w:ascii="Times New Roman" w:hAnsi="Times New Roman" w:cs="Times New Roman"/>
          <w:b/>
          <w:sz w:val="28"/>
          <w:szCs w:val="20"/>
          <w:lang w:val="en-US"/>
        </w:rPr>
        <w:t xml:space="preserve">OSHA: </w:t>
      </w:r>
      <w:r w:rsidRPr="00080EAC">
        <w:rPr>
          <w:rFonts w:ascii="Times New Roman" w:hAnsi="Times New Roman" w:cs="Times New Roman"/>
          <w:b/>
          <w:sz w:val="24"/>
          <w:szCs w:val="20"/>
          <w:lang w:val="en-US"/>
        </w:rPr>
        <w:t>Hazardous by definition of Hazard Communication Standard (29 CFR 1910.1200).</w:t>
      </w:r>
    </w:p>
    <w:p w:rsidR="00312439" w:rsidRPr="00BC4EAE" w:rsidRDefault="00312439" w:rsidP="0031682B">
      <w:pPr>
        <w:autoSpaceDE w:val="0"/>
        <w:autoSpaceDN w:val="0"/>
        <w:adjustRightInd w:val="0"/>
        <w:spacing w:after="0" w:line="240" w:lineRule="auto"/>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080EAC" w:rsidRPr="00080EAC" w:rsidRDefault="003C48C2" w:rsidP="00080EAC">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sz w:val="28"/>
        </w:rPr>
        <w:t xml:space="preserve">WHMIS (Canada): </w:t>
      </w:r>
      <w:r w:rsidR="00080EAC" w:rsidRPr="00080EAC">
        <w:rPr>
          <w:rFonts w:ascii="Times New Roman" w:hAnsi="Times New Roman" w:cs="Times New Roman"/>
          <w:b/>
          <w:sz w:val="24"/>
          <w:szCs w:val="20"/>
          <w:lang w:val="en-US"/>
        </w:rPr>
        <w:t>CLASS D-2B: Material causing other toxic effects (TOXIC).</w:t>
      </w:r>
    </w:p>
    <w:p w:rsidR="00080EAC" w:rsidRPr="00080EAC" w:rsidRDefault="00CD5284" w:rsidP="00080EAC">
      <w:pPr>
        <w:autoSpaceDE w:val="0"/>
        <w:autoSpaceDN w:val="0"/>
        <w:adjustRightInd w:val="0"/>
        <w:spacing w:after="0" w:line="240" w:lineRule="auto"/>
        <w:rPr>
          <w:rFonts w:ascii="Times New Roman" w:hAnsi="Times New Roman" w:cs="Times New Roman"/>
          <w:b/>
          <w:sz w:val="24"/>
          <w:szCs w:val="20"/>
          <w:lang w:val="en-US"/>
        </w:rPr>
      </w:pPr>
      <w:r w:rsidRPr="00CD5284">
        <w:rPr>
          <w:rFonts w:ascii="Times New Roman" w:eastAsia="Times New Roman" w:hAnsi="Times New Roman" w:cs="Times New Roman"/>
          <w:b/>
          <w:sz w:val="28"/>
          <w:lang w:val="en-US" w:eastAsia="en-US"/>
        </w:rPr>
        <w:t xml:space="preserve">DSCL (EEC): </w:t>
      </w:r>
      <w:r w:rsidR="00080EAC" w:rsidRPr="00080EAC">
        <w:rPr>
          <w:rFonts w:ascii="Times New Roman" w:hAnsi="Times New Roman" w:cs="Times New Roman"/>
          <w:b/>
          <w:sz w:val="24"/>
          <w:szCs w:val="20"/>
          <w:lang w:val="en-US"/>
        </w:rPr>
        <w:t>R38- Irritating to skin. R41- Risk of serious damage to eyes.</w:t>
      </w:r>
    </w:p>
    <w:p w:rsidR="00BC4EAE" w:rsidRPr="00113594" w:rsidRDefault="00BC4EAE" w:rsidP="00080EAC">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080EAC">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080EAC">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B258C0">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B258C0">
        <w:rPr>
          <w:rFonts w:ascii="Times New Roman" w:hAnsi="Times New Roman" w:cs="Times New Roman"/>
          <w:b/>
          <w:sz w:val="24"/>
        </w:rPr>
        <w:t>E</w:t>
      </w:r>
    </w:p>
    <w:p w:rsidR="00B258C0" w:rsidRDefault="00B258C0" w:rsidP="00602F07">
      <w:pPr>
        <w:pStyle w:val="NoSpacing"/>
      </w:pPr>
    </w:p>
    <w:p w:rsidR="00080EAC" w:rsidRDefault="00080EAC" w:rsidP="00602F07">
      <w:pPr>
        <w:pStyle w:val="NoSpacing"/>
      </w:pPr>
    </w:p>
    <w:p w:rsidR="00080EAC" w:rsidRDefault="00080EAC" w:rsidP="00602F07">
      <w:pPr>
        <w:pStyle w:val="NoSpacing"/>
      </w:pPr>
    </w:p>
    <w:p w:rsidR="00080EAC" w:rsidRDefault="00080EAC" w:rsidP="00602F07">
      <w:pPr>
        <w:pStyle w:val="NoSpacing"/>
      </w:pPr>
    </w:p>
    <w:p w:rsidR="00080EAC" w:rsidRDefault="00080EAC" w:rsidP="00602F0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080EAC" w:rsidTr="008C41A4">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080EAC" w:rsidRPr="007B71FE" w:rsidRDefault="00080EAC" w:rsidP="008C41A4">
            <w:pPr>
              <w:rPr>
                <w:color w:val="auto"/>
              </w:rPr>
            </w:pPr>
            <w:r w:rsidRPr="00411736">
              <w:rPr>
                <w:color w:val="auto"/>
                <w:sz w:val="44"/>
              </w:rPr>
              <w:t>Section 15: Other Regulatory Information</w:t>
            </w:r>
            <w:r>
              <w:rPr>
                <w:color w:val="auto"/>
                <w:sz w:val="44"/>
              </w:rPr>
              <w:t xml:space="preserve"> (Continued)</w:t>
            </w:r>
          </w:p>
        </w:tc>
      </w:tr>
    </w:tbl>
    <w:p w:rsidR="00080EAC" w:rsidRDefault="00080EAC" w:rsidP="00080EAC">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080EAC">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080EAC">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B258C0">
        <w:rPr>
          <w:rFonts w:ascii="Times New Roman" w:hAnsi="Times New Roman" w:cs="Times New Roman"/>
          <w:b/>
          <w:sz w:val="24"/>
        </w:rPr>
        <w:t>0</w:t>
      </w:r>
    </w:p>
    <w:p w:rsidR="00C10170" w:rsidRDefault="002619B1" w:rsidP="00BC4EAE">
      <w:pPr>
        <w:pStyle w:val="NoSpacing"/>
      </w:pPr>
      <w:r w:rsidRPr="002619B1">
        <w:rPr>
          <w:rFonts w:ascii="Times New Roman" w:hAnsi="Times New Roman" w:cs="Times New Roman"/>
          <w:b/>
          <w:sz w:val="28"/>
        </w:rPr>
        <w:t>Specific hazard:</w:t>
      </w:r>
    </w:p>
    <w:p w:rsidR="00113594" w:rsidRPr="00113594" w:rsidRDefault="00113594" w:rsidP="00113594">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080EAC" w:rsidRPr="00080EAC" w:rsidRDefault="00080EAC" w:rsidP="00080EAC">
      <w:pPr>
        <w:autoSpaceDE w:val="0"/>
        <w:autoSpaceDN w:val="0"/>
        <w:adjustRightInd w:val="0"/>
        <w:spacing w:after="0" w:line="240" w:lineRule="auto"/>
        <w:rPr>
          <w:rFonts w:ascii="Times New Roman" w:hAnsi="Times New Roman" w:cs="Times New Roman"/>
          <w:b/>
          <w:sz w:val="24"/>
          <w:szCs w:val="20"/>
          <w:lang w:val="en-US"/>
        </w:rPr>
      </w:pPr>
      <w:r w:rsidRPr="00080EAC">
        <w:rPr>
          <w:rFonts w:ascii="Times New Roman" w:hAnsi="Times New Roman" w:cs="Times New Roman"/>
          <w:b/>
          <w:sz w:val="24"/>
          <w:szCs w:val="20"/>
          <w:lang w:val="en-US"/>
        </w:rPr>
        <w:t>Gloves. Lab coat. Dust respirator. Be sure to use an approved/certified respirator or equivalent. Wear appropriate respirator when ventilation is inadequate. Splash goggles.</w:t>
      </w:r>
    </w:p>
    <w:p w:rsidR="00602F07" w:rsidRPr="00BC4EAE" w:rsidRDefault="00602F07" w:rsidP="00BC4EA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31682B" w:rsidRPr="008B10E8" w:rsidRDefault="0031682B" w:rsidP="008B10E8">
      <w:pPr>
        <w:pStyle w:val="NoSpacing"/>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EC770D" w:rsidRPr="00211219" w:rsidRDefault="00EC770D" w:rsidP="00EC770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C770D" w:rsidRPr="00211219" w:rsidRDefault="00EC770D" w:rsidP="00EC770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bookmarkStart w:id="0" w:name="_GoBack"/>
      <w:bookmarkEnd w:id="0"/>
    </w:p>
    <w:sectPr w:rsidR="00EC770D" w:rsidRPr="00211219" w:rsidSect="00A26D3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7A66" w:rsidRDefault="00F67A66" w:rsidP="009C3BE4">
      <w:pPr>
        <w:spacing w:after="0" w:line="240" w:lineRule="auto"/>
      </w:pPr>
      <w:r>
        <w:separator/>
      </w:r>
    </w:p>
  </w:endnote>
  <w:endnote w:type="continuationSeparator" w:id="1">
    <w:p w:rsidR="00F67A66" w:rsidRDefault="00F67A66"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A26D3C" w:rsidP="00A26D3C">
    <w:pPr>
      <w:pStyle w:val="Footer"/>
      <w:ind w:left="-907"/>
      <w:jc w:val="right"/>
    </w:pPr>
    <w:r>
      <w:rPr>
        <w:noProof/>
      </w:rPr>
      <w:drawing>
        <wp:inline distT="0" distB="0" distL="0" distR="0">
          <wp:extent cx="78962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13878"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7A66" w:rsidRDefault="00F67A66" w:rsidP="009C3BE4">
      <w:pPr>
        <w:spacing w:after="0" w:line="240" w:lineRule="auto"/>
      </w:pPr>
      <w:r>
        <w:separator/>
      </w:r>
    </w:p>
  </w:footnote>
  <w:footnote w:type="continuationSeparator" w:id="1">
    <w:p w:rsidR="00F67A66" w:rsidRDefault="00F67A66"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A26D3C">
    <w:pPr>
      <w:pStyle w:val="Header"/>
    </w:pPr>
    <w:r>
      <w:rPr>
        <w:b/>
        <w:noProof/>
        <w:color w:val="FF0000"/>
        <w:sz w:val="20"/>
      </w:rPr>
      <w:drawing>
        <wp:inline distT="0" distB="0" distL="0" distR="0">
          <wp:extent cx="7160895" cy="1600756"/>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60895"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5FF2"/>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69BB"/>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0EAC"/>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87E3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5F59"/>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21CC"/>
    <w:rsid w:val="000D4499"/>
    <w:rsid w:val="000D51F4"/>
    <w:rsid w:val="000D5C6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385"/>
    <w:rsid w:val="000F7ACB"/>
    <w:rsid w:val="001003B0"/>
    <w:rsid w:val="00100A2A"/>
    <w:rsid w:val="001016A6"/>
    <w:rsid w:val="00102584"/>
    <w:rsid w:val="00103B32"/>
    <w:rsid w:val="00103D4F"/>
    <w:rsid w:val="00105F7A"/>
    <w:rsid w:val="00106BF7"/>
    <w:rsid w:val="001074AD"/>
    <w:rsid w:val="0011262B"/>
    <w:rsid w:val="00113594"/>
    <w:rsid w:val="001135AD"/>
    <w:rsid w:val="001142B7"/>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0004"/>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528"/>
    <w:rsid w:val="0016273C"/>
    <w:rsid w:val="001631A5"/>
    <w:rsid w:val="00163FCA"/>
    <w:rsid w:val="00164723"/>
    <w:rsid w:val="00164E7D"/>
    <w:rsid w:val="001658F8"/>
    <w:rsid w:val="00165EBF"/>
    <w:rsid w:val="0016639F"/>
    <w:rsid w:val="00166628"/>
    <w:rsid w:val="001676DB"/>
    <w:rsid w:val="00167C33"/>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79A"/>
    <w:rsid w:val="001905DC"/>
    <w:rsid w:val="001907E9"/>
    <w:rsid w:val="001914E8"/>
    <w:rsid w:val="001946C7"/>
    <w:rsid w:val="00194721"/>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5601"/>
    <w:rsid w:val="001B69ED"/>
    <w:rsid w:val="001C0A1A"/>
    <w:rsid w:val="001C1365"/>
    <w:rsid w:val="001C1EB9"/>
    <w:rsid w:val="001C2321"/>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382"/>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2AB1"/>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1422"/>
    <w:rsid w:val="00251509"/>
    <w:rsid w:val="00254234"/>
    <w:rsid w:val="002550F0"/>
    <w:rsid w:val="0025524F"/>
    <w:rsid w:val="00256F74"/>
    <w:rsid w:val="00257B08"/>
    <w:rsid w:val="00257C45"/>
    <w:rsid w:val="002601B3"/>
    <w:rsid w:val="002619B1"/>
    <w:rsid w:val="002622B0"/>
    <w:rsid w:val="002625EC"/>
    <w:rsid w:val="002639D6"/>
    <w:rsid w:val="00264616"/>
    <w:rsid w:val="002656AD"/>
    <w:rsid w:val="002658E4"/>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B6965"/>
    <w:rsid w:val="002C014D"/>
    <w:rsid w:val="002C0249"/>
    <w:rsid w:val="002C06BE"/>
    <w:rsid w:val="002C0BD4"/>
    <w:rsid w:val="002C0CA6"/>
    <w:rsid w:val="002C1463"/>
    <w:rsid w:val="002C1EF8"/>
    <w:rsid w:val="002C35F7"/>
    <w:rsid w:val="002C3FCC"/>
    <w:rsid w:val="002C59EB"/>
    <w:rsid w:val="002D07CF"/>
    <w:rsid w:val="002D1089"/>
    <w:rsid w:val="002D24F5"/>
    <w:rsid w:val="002D346B"/>
    <w:rsid w:val="002D45E2"/>
    <w:rsid w:val="002D4654"/>
    <w:rsid w:val="002D566F"/>
    <w:rsid w:val="002D6DA5"/>
    <w:rsid w:val="002D7650"/>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2439"/>
    <w:rsid w:val="00314E78"/>
    <w:rsid w:val="003160F8"/>
    <w:rsid w:val="00316112"/>
    <w:rsid w:val="0031643A"/>
    <w:rsid w:val="0031682B"/>
    <w:rsid w:val="00317320"/>
    <w:rsid w:val="0031786B"/>
    <w:rsid w:val="00317FCF"/>
    <w:rsid w:val="003207F7"/>
    <w:rsid w:val="00321363"/>
    <w:rsid w:val="003217F6"/>
    <w:rsid w:val="00322CAF"/>
    <w:rsid w:val="00323E29"/>
    <w:rsid w:val="00323E50"/>
    <w:rsid w:val="00324C8E"/>
    <w:rsid w:val="003259A1"/>
    <w:rsid w:val="003262D8"/>
    <w:rsid w:val="00326D8A"/>
    <w:rsid w:val="0032741F"/>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1C1"/>
    <w:rsid w:val="00356BC2"/>
    <w:rsid w:val="00356CB7"/>
    <w:rsid w:val="00362630"/>
    <w:rsid w:val="00363167"/>
    <w:rsid w:val="0036329F"/>
    <w:rsid w:val="003634DF"/>
    <w:rsid w:val="00363F64"/>
    <w:rsid w:val="003644C8"/>
    <w:rsid w:val="00364572"/>
    <w:rsid w:val="003645C6"/>
    <w:rsid w:val="00364A7C"/>
    <w:rsid w:val="00364B69"/>
    <w:rsid w:val="00364E33"/>
    <w:rsid w:val="003658C6"/>
    <w:rsid w:val="003703BB"/>
    <w:rsid w:val="003717D7"/>
    <w:rsid w:val="0037285A"/>
    <w:rsid w:val="00372889"/>
    <w:rsid w:val="00373E3C"/>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3B1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56A4"/>
    <w:rsid w:val="003B635B"/>
    <w:rsid w:val="003B6D18"/>
    <w:rsid w:val="003B7BB5"/>
    <w:rsid w:val="003C0161"/>
    <w:rsid w:val="003C09C9"/>
    <w:rsid w:val="003C187E"/>
    <w:rsid w:val="003C22D6"/>
    <w:rsid w:val="003C2800"/>
    <w:rsid w:val="003C2FC3"/>
    <w:rsid w:val="003C48C2"/>
    <w:rsid w:val="003C50E5"/>
    <w:rsid w:val="003C516C"/>
    <w:rsid w:val="003D1450"/>
    <w:rsid w:val="003D1DA2"/>
    <w:rsid w:val="003D1E16"/>
    <w:rsid w:val="003D3083"/>
    <w:rsid w:val="003D4833"/>
    <w:rsid w:val="003D4F92"/>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509"/>
    <w:rsid w:val="00424976"/>
    <w:rsid w:val="00424C3B"/>
    <w:rsid w:val="00426C43"/>
    <w:rsid w:val="00427772"/>
    <w:rsid w:val="00430B13"/>
    <w:rsid w:val="0043176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62D8"/>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6B9F"/>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1DDD"/>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2B68"/>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852"/>
    <w:rsid w:val="00542C88"/>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4B4A"/>
    <w:rsid w:val="00566550"/>
    <w:rsid w:val="00567881"/>
    <w:rsid w:val="0057078D"/>
    <w:rsid w:val="00570B94"/>
    <w:rsid w:val="00573152"/>
    <w:rsid w:val="005738E3"/>
    <w:rsid w:val="00573D70"/>
    <w:rsid w:val="0057444B"/>
    <w:rsid w:val="00576F90"/>
    <w:rsid w:val="005773EB"/>
    <w:rsid w:val="00577E6C"/>
    <w:rsid w:val="00582769"/>
    <w:rsid w:val="005835F3"/>
    <w:rsid w:val="005836F8"/>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169"/>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47DE"/>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E19"/>
    <w:rsid w:val="005F6FDA"/>
    <w:rsid w:val="005F77B5"/>
    <w:rsid w:val="00600007"/>
    <w:rsid w:val="00602700"/>
    <w:rsid w:val="00602F07"/>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E8B"/>
    <w:rsid w:val="0062324D"/>
    <w:rsid w:val="00623CF2"/>
    <w:rsid w:val="00624BFC"/>
    <w:rsid w:val="006253AF"/>
    <w:rsid w:val="0062572D"/>
    <w:rsid w:val="00626A69"/>
    <w:rsid w:val="00627D19"/>
    <w:rsid w:val="0063007D"/>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286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387D"/>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A7BF0"/>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264A9"/>
    <w:rsid w:val="00730E08"/>
    <w:rsid w:val="007314BF"/>
    <w:rsid w:val="00731DF0"/>
    <w:rsid w:val="00732975"/>
    <w:rsid w:val="00732EAC"/>
    <w:rsid w:val="00733143"/>
    <w:rsid w:val="0073340F"/>
    <w:rsid w:val="00736C8E"/>
    <w:rsid w:val="00737A89"/>
    <w:rsid w:val="0074035F"/>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049"/>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4E"/>
    <w:rsid w:val="00811A62"/>
    <w:rsid w:val="00813229"/>
    <w:rsid w:val="008132AB"/>
    <w:rsid w:val="008142E3"/>
    <w:rsid w:val="00815BA4"/>
    <w:rsid w:val="008170F9"/>
    <w:rsid w:val="0081763E"/>
    <w:rsid w:val="0082308E"/>
    <w:rsid w:val="00823946"/>
    <w:rsid w:val="00823F54"/>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5E6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01"/>
    <w:rsid w:val="008871D9"/>
    <w:rsid w:val="00887E3E"/>
    <w:rsid w:val="00891E77"/>
    <w:rsid w:val="00892521"/>
    <w:rsid w:val="00892EC6"/>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3DF4"/>
    <w:rsid w:val="008B5F6B"/>
    <w:rsid w:val="008B7759"/>
    <w:rsid w:val="008B7CCA"/>
    <w:rsid w:val="008B7E9D"/>
    <w:rsid w:val="008C01E2"/>
    <w:rsid w:val="008C0802"/>
    <w:rsid w:val="008C1281"/>
    <w:rsid w:val="008C16BD"/>
    <w:rsid w:val="008C1CC7"/>
    <w:rsid w:val="008C1E3F"/>
    <w:rsid w:val="008C2051"/>
    <w:rsid w:val="008C311B"/>
    <w:rsid w:val="008C3E7F"/>
    <w:rsid w:val="008C7E71"/>
    <w:rsid w:val="008D09D1"/>
    <w:rsid w:val="008D0B3D"/>
    <w:rsid w:val="008D17D8"/>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9C8"/>
    <w:rsid w:val="00907DE1"/>
    <w:rsid w:val="00910626"/>
    <w:rsid w:val="009128AE"/>
    <w:rsid w:val="009128FD"/>
    <w:rsid w:val="00913AB2"/>
    <w:rsid w:val="0091436A"/>
    <w:rsid w:val="00914565"/>
    <w:rsid w:val="00914A6F"/>
    <w:rsid w:val="00915499"/>
    <w:rsid w:val="00915F8F"/>
    <w:rsid w:val="0091644D"/>
    <w:rsid w:val="00916626"/>
    <w:rsid w:val="00916930"/>
    <w:rsid w:val="0091785A"/>
    <w:rsid w:val="009204DB"/>
    <w:rsid w:val="00922358"/>
    <w:rsid w:val="009231D4"/>
    <w:rsid w:val="00923693"/>
    <w:rsid w:val="00924684"/>
    <w:rsid w:val="009269E9"/>
    <w:rsid w:val="00926A6B"/>
    <w:rsid w:val="00926DCA"/>
    <w:rsid w:val="009279D5"/>
    <w:rsid w:val="00931CAD"/>
    <w:rsid w:val="009340D1"/>
    <w:rsid w:val="009341B8"/>
    <w:rsid w:val="00935907"/>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671B7"/>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1966"/>
    <w:rsid w:val="009920A9"/>
    <w:rsid w:val="009923F2"/>
    <w:rsid w:val="00992EE1"/>
    <w:rsid w:val="009942C4"/>
    <w:rsid w:val="00994BB6"/>
    <w:rsid w:val="0099523E"/>
    <w:rsid w:val="009956A9"/>
    <w:rsid w:val="00997A06"/>
    <w:rsid w:val="009A0716"/>
    <w:rsid w:val="009A1DEC"/>
    <w:rsid w:val="009A23E8"/>
    <w:rsid w:val="009A3CA7"/>
    <w:rsid w:val="009A4CAB"/>
    <w:rsid w:val="009A5D71"/>
    <w:rsid w:val="009A616A"/>
    <w:rsid w:val="009A6378"/>
    <w:rsid w:val="009A6C22"/>
    <w:rsid w:val="009A764B"/>
    <w:rsid w:val="009A7B8B"/>
    <w:rsid w:val="009B0219"/>
    <w:rsid w:val="009B06E1"/>
    <w:rsid w:val="009B09E5"/>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D7699"/>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9F6F49"/>
    <w:rsid w:val="00A007A2"/>
    <w:rsid w:val="00A01466"/>
    <w:rsid w:val="00A024E8"/>
    <w:rsid w:val="00A02BAC"/>
    <w:rsid w:val="00A03377"/>
    <w:rsid w:val="00A040E8"/>
    <w:rsid w:val="00A042F0"/>
    <w:rsid w:val="00A04465"/>
    <w:rsid w:val="00A046F3"/>
    <w:rsid w:val="00A07064"/>
    <w:rsid w:val="00A072B9"/>
    <w:rsid w:val="00A1018E"/>
    <w:rsid w:val="00A10E5D"/>
    <w:rsid w:val="00A11A15"/>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6D3C"/>
    <w:rsid w:val="00A27477"/>
    <w:rsid w:val="00A27B35"/>
    <w:rsid w:val="00A30A4D"/>
    <w:rsid w:val="00A316B4"/>
    <w:rsid w:val="00A33533"/>
    <w:rsid w:val="00A33E3A"/>
    <w:rsid w:val="00A34680"/>
    <w:rsid w:val="00A34C24"/>
    <w:rsid w:val="00A34C82"/>
    <w:rsid w:val="00A3681F"/>
    <w:rsid w:val="00A36AC7"/>
    <w:rsid w:val="00A36DBA"/>
    <w:rsid w:val="00A37267"/>
    <w:rsid w:val="00A379EF"/>
    <w:rsid w:val="00A37F20"/>
    <w:rsid w:val="00A405C4"/>
    <w:rsid w:val="00A40963"/>
    <w:rsid w:val="00A40BF3"/>
    <w:rsid w:val="00A41BF3"/>
    <w:rsid w:val="00A41DA2"/>
    <w:rsid w:val="00A42A25"/>
    <w:rsid w:val="00A42E62"/>
    <w:rsid w:val="00A43A08"/>
    <w:rsid w:val="00A4593D"/>
    <w:rsid w:val="00A46237"/>
    <w:rsid w:val="00A50AF5"/>
    <w:rsid w:val="00A50BC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569"/>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6C4D"/>
    <w:rsid w:val="00AA709F"/>
    <w:rsid w:val="00AA79CF"/>
    <w:rsid w:val="00AB0CF2"/>
    <w:rsid w:val="00AB1BF9"/>
    <w:rsid w:val="00AB209B"/>
    <w:rsid w:val="00AB24C3"/>
    <w:rsid w:val="00AB2537"/>
    <w:rsid w:val="00AB3245"/>
    <w:rsid w:val="00AB34E8"/>
    <w:rsid w:val="00AB3734"/>
    <w:rsid w:val="00AC0248"/>
    <w:rsid w:val="00AC0620"/>
    <w:rsid w:val="00AC0719"/>
    <w:rsid w:val="00AC07A1"/>
    <w:rsid w:val="00AC169D"/>
    <w:rsid w:val="00AC18D6"/>
    <w:rsid w:val="00AC1953"/>
    <w:rsid w:val="00AC2907"/>
    <w:rsid w:val="00AC3E68"/>
    <w:rsid w:val="00AC5AD2"/>
    <w:rsid w:val="00AD08AB"/>
    <w:rsid w:val="00AD1B76"/>
    <w:rsid w:val="00AD266A"/>
    <w:rsid w:val="00AD336F"/>
    <w:rsid w:val="00AD41E6"/>
    <w:rsid w:val="00AD4B4D"/>
    <w:rsid w:val="00AD5D1A"/>
    <w:rsid w:val="00AD6937"/>
    <w:rsid w:val="00AD7965"/>
    <w:rsid w:val="00AD7B4E"/>
    <w:rsid w:val="00AE0791"/>
    <w:rsid w:val="00AE13C0"/>
    <w:rsid w:val="00AE1D30"/>
    <w:rsid w:val="00AE1ED5"/>
    <w:rsid w:val="00AE28EA"/>
    <w:rsid w:val="00AE2F60"/>
    <w:rsid w:val="00AE47CC"/>
    <w:rsid w:val="00AE51EC"/>
    <w:rsid w:val="00AE7B61"/>
    <w:rsid w:val="00AE7D90"/>
    <w:rsid w:val="00AF0B76"/>
    <w:rsid w:val="00AF280B"/>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2516"/>
    <w:rsid w:val="00B13629"/>
    <w:rsid w:val="00B14102"/>
    <w:rsid w:val="00B15447"/>
    <w:rsid w:val="00B16734"/>
    <w:rsid w:val="00B168CB"/>
    <w:rsid w:val="00B20B13"/>
    <w:rsid w:val="00B24026"/>
    <w:rsid w:val="00B249C5"/>
    <w:rsid w:val="00B25075"/>
    <w:rsid w:val="00B258C0"/>
    <w:rsid w:val="00B26EB1"/>
    <w:rsid w:val="00B271D2"/>
    <w:rsid w:val="00B304F5"/>
    <w:rsid w:val="00B3140F"/>
    <w:rsid w:val="00B325DD"/>
    <w:rsid w:val="00B33F72"/>
    <w:rsid w:val="00B3512B"/>
    <w:rsid w:val="00B35785"/>
    <w:rsid w:val="00B35CFA"/>
    <w:rsid w:val="00B36A8F"/>
    <w:rsid w:val="00B37F64"/>
    <w:rsid w:val="00B4143E"/>
    <w:rsid w:val="00B41687"/>
    <w:rsid w:val="00B42376"/>
    <w:rsid w:val="00B44ED3"/>
    <w:rsid w:val="00B44EE0"/>
    <w:rsid w:val="00B45999"/>
    <w:rsid w:val="00B46806"/>
    <w:rsid w:val="00B47EC7"/>
    <w:rsid w:val="00B51686"/>
    <w:rsid w:val="00B52967"/>
    <w:rsid w:val="00B5400B"/>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87FD4"/>
    <w:rsid w:val="00B905A8"/>
    <w:rsid w:val="00B90912"/>
    <w:rsid w:val="00B912AB"/>
    <w:rsid w:val="00B9176F"/>
    <w:rsid w:val="00B9255D"/>
    <w:rsid w:val="00B92F64"/>
    <w:rsid w:val="00B937A5"/>
    <w:rsid w:val="00B93DD8"/>
    <w:rsid w:val="00B948EC"/>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4C"/>
    <w:rsid w:val="00BC3D71"/>
    <w:rsid w:val="00BC3FC3"/>
    <w:rsid w:val="00BC4EAE"/>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71"/>
    <w:rsid w:val="00BE4488"/>
    <w:rsid w:val="00BE4862"/>
    <w:rsid w:val="00BE4B89"/>
    <w:rsid w:val="00BE4C37"/>
    <w:rsid w:val="00BE5347"/>
    <w:rsid w:val="00BE6385"/>
    <w:rsid w:val="00BE63A6"/>
    <w:rsid w:val="00BF1BAA"/>
    <w:rsid w:val="00BF1E64"/>
    <w:rsid w:val="00BF20FA"/>
    <w:rsid w:val="00BF2432"/>
    <w:rsid w:val="00BF497F"/>
    <w:rsid w:val="00BF53DD"/>
    <w:rsid w:val="00BF5C01"/>
    <w:rsid w:val="00C01031"/>
    <w:rsid w:val="00C01B57"/>
    <w:rsid w:val="00C05B1A"/>
    <w:rsid w:val="00C0617B"/>
    <w:rsid w:val="00C06206"/>
    <w:rsid w:val="00C06E4C"/>
    <w:rsid w:val="00C10170"/>
    <w:rsid w:val="00C10760"/>
    <w:rsid w:val="00C11BA1"/>
    <w:rsid w:val="00C11EC3"/>
    <w:rsid w:val="00C124E5"/>
    <w:rsid w:val="00C1254D"/>
    <w:rsid w:val="00C13BA4"/>
    <w:rsid w:val="00C13E71"/>
    <w:rsid w:val="00C13FF2"/>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1FF8"/>
    <w:rsid w:val="00C33447"/>
    <w:rsid w:val="00C36D0D"/>
    <w:rsid w:val="00C37C0E"/>
    <w:rsid w:val="00C37FE7"/>
    <w:rsid w:val="00C40613"/>
    <w:rsid w:val="00C40818"/>
    <w:rsid w:val="00C40CA7"/>
    <w:rsid w:val="00C41173"/>
    <w:rsid w:val="00C41EEB"/>
    <w:rsid w:val="00C42141"/>
    <w:rsid w:val="00C42718"/>
    <w:rsid w:val="00C42BC9"/>
    <w:rsid w:val="00C43F41"/>
    <w:rsid w:val="00C44239"/>
    <w:rsid w:val="00C44DA5"/>
    <w:rsid w:val="00C476FF"/>
    <w:rsid w:val="00C47878"/>
    <w:rsid w:val="00C504C2"/>
    <w:rsid w:val="00C50CEF"/>
    <w:rsid w:val="00C52E88"/>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3120"/>
    <w:rsid w:val="00CA41A0"/>
    <w:rsid w:val="00CA41C8"/>
    <w:rsid w:val="00CA5496"/>
    <w:rsid w:val="00CA6B15"/>
    <w:rsid w:val="00CA7D9F"/>
    <w:rsid w:val="00CB07A8"/>
    <w:rsid w:val="00CB0BDB"/>
    <w:rsid w:val="00CB11B2"/>
    <w:rsid w:val="00CB1E41"/>
    <w:rsid w:val="00CB25D6"/>
    <w:rsid w:val="00CB29DD"/>
    <w:rsid w:val="00CB328E"/>
    <w:rsid w:val="00CB39D5"/>
    <w:rsid w:val="00CB3EEF"/>
    <w:rsid w:val="00CB4015"/>
    <w:rsid w:val="00CB4061"/>
    <w:rsid w:val="00CB4AC8"/>
    <w:rsid w:val="00CB5FAB"/>
    <w:rsid w:val="00CB6238"/>
    <w:rsid w:val="00CC020C"/>
    <w:rsid w:val="00CC055D"/>
    <w:rsid w:val="00CC118C"/>
    <w:rsid w:val="00CC124C"/>
    <w:rsid w:val="00CC46E0"/>
    <w:rsid w:val="00CC47A9"/>
    <w:rsid w:val="00CD0B6D"/>
    <w:rsid w:val="00CD0C50"/>
    <w:rsid w:val="00CD1CF2"/>
    <w:rsid w:val="00CD1DAB"/>
    <w:rsid w:val="00CD39DC"/>
    <w:rsid w:val="00CD44C4"/>
    <w:rsid w:val="00CD463A"/>
    <w:rsid w:val="00CD46D8"/>
    <w:rsid w:val="00CD5284"/>
    <w:rsid w:val="00CD64D1"/>
    <w:rsid w:val="00CD6F97"/>
    <w:rsid w:val="00CD7015"/>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2A66"/>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5DA"/>
    <w:rsid w:val="00D17BAB"/>
    <w:rsid w:val="00D21EE5"/>
    <w:rsid w:val="00D22311"/>
    <w:rsid w:val="00D22443"/>
    <w:rsid w:val="00D233E1"/>
    <w:rsid w:val="00D235F7"/>
    <w:rsid w:val="00D24A74"/>
    <w:rsid w:val="00D24B0B"/>
    <w:rsid w:val="00D27977"/>
    <w:rsid w:val="00D3054B"/>
    <w:rsid w:val="00D31D62"/>
    <w:rsid w:val="00D32811"/>
    <w:rsid w:val="00D329D4"/>
    <w:rsid w:val="00D33340"/>
    <w:rsid w:val="00D34016"/>
    <w:rsid w:val="00D344B0"/>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67301"/>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D75C8"/>
    <w:rsid w:val="00DD7FC6"/>
    <w:rsid w:val="00DE0CCC"/>
    <w:rsid w:val="00DE1BC0"/>
    <w:rsid w:val="00DE25BA"/>
    <w:rsid w:val="00DE3088"/>
    <w:rsid w:val="00DE35EA"/>
    <w:rsid w:val="00DE61CA"/>
    <w:rsid w:val="00DE7A84"/>
    <w:rsid w:val="00DF0AEA"/>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10F8"/>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1CB"/>
    <w:rsid w:val="00E32AEB"/>
    <w:rsid w:val="00E3489C"/>
    <w:rsid w:val="00E34C12"/>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AC"/>
    <w:rsid w:val="00E577E6"/>
    <w:rsid w:val="00E57DA1"/>
    <w:rsid w:val="00E6248A"/>
    <w:rsid w:val="00E639C0"/>
    <w:rsid w:val="00E649C0"/>
    <w:rsid w:val="00E651E3"/>
    <w:rsid w:val="00E65446"/>
    <w:rsid w:val="00E678DE"/>
    <w:rsid w:val="00E67D36"/>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309"/>
    <w:rsid w:val="00EC29FC"/>
    <w:rsid w:val="00EC3030"/>
    <w:rsid w:val="00EC472E"/>
    <w:rsid w:val="00EC4A02"/>
    <w:rsid w:val="00EC648D"/>
    <w:rsid w:val="00EC6959"/>
    <w:rsid w:val="00EC6A24"/>
    <w:rsid w:val="00EC770D"/>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E7CEF"/>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67A66"/>
    <w:rsid w:val="00F67C85"/>
    <w:rsid w:val="00F70AD1"/>
    <w:rsid w:val="00F70C6A"/>
    <w:rsid w:val="00F7134B"/>
    <w:rsid w:val="00F7291D"/>
    <w:rsid w:val="00F733B5"/>
    <w:rsid w:val="00F75107"/>
    <w:rsid w:val="00F768FA"/>
    <w:rsid w:val="00F76D19"/>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1"/>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5B1F"/>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6A4"/>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529443">
      <w:bodyDiv w:val="1"/>
      <w:marLeft w:val="0"/>
      <w:marRight w:val="0"/>
      <w:marTop w:val="0"/>
      <w:marBottom w:val="0"/>
      <w:divBdr>
        <w:top w:val="none" w:sz="0" w:space="0" w:color="auto"/>
        <w:left w:val="none" w:sz="0" w:space="0" w:color="auto"/>
        <w:bottom w:val="none" w:sz="0" w:space="0" w:color="auto"/>
        <w:right w:val="none" w:sz="0" w:space="0" w:color="auto"/>
      </w:divBdr>
      <w:divsChild>
        <w:div w:id="709191168">
          <w:marLeft w:val="0"/>
          <w:marRight w:val="0"/>
          <w:marTop w:val="0"/>
          <w:marBottom w:val="0"/>
          <w:divBdr>
            <w:top w:val="none" w:sz="0" w:space="0" w:color="auto"/>
            <w:left w:val="none" w:sz="0" w:space="0" w:color="auto"/>
            <w:bottom w:val="none" w:sz="0" w:space="0" w:color="auto"/>
            <w:right w:val="none" w:sz="0" w:space="0" w:color="auto"/>
          </w:divBdr>
        </w:div>
        <w:div w:id="635572799">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0856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4244">
          <w:marLeft w:val="0"/>
          <w:marRight w:val="0"/>
          <w:marTop w:val="0"/>
          <w:marBottom w:val="0"/>
          <w:divBdr>
            <w:top w:val="none" w:sz="0" w:space="0" w:color="auto"/>
            <w:left w:val="none" w:sz="0" w:space="0" w:color="auto"/>
            <w:bottom w:val="none" w:sz="0" w:space="0" w:color="auto"/>
            <w:right w:val="none" w:sz="0" w:space="0" w:color="auto"/>
          </w:divBdr>
        </w:div>
        <w:div w:id="753237754">
          <w:marLeft w:val="0"/>
          <w:marRight w:val="0"/>
          <w:marTop w:val="0"/>
          <w:marBottom w:val="0"/>
          <w:divBdr>
            <w:top w:val="none" w:sz="0" w:space="0" w:color="auto"/>
            <w:left w:val="none" w:sz="0" w:space="0" w:color="auto"/>
            <w:bottom w:val="none" w:sz="0" w:space="0" w:color="auto"/>
            <w:right w:val="none" w:sz="0" w:space="0" w:color="auto"/>
          </w:divBdr>
        </w:div>
        <w:div w:id="2096702375">
          <w:marLeft w:val="0"/>
          <w:marRight w:val="0"/>
          <w:marTop w:val="0"/>
          <w:marBottom w:val="0"/>
          <w:divBdr>
            <w:top w:val="none" w:sz="0" w:space="0" w:color="auto"/>
            <w:left w:val="none" w:sz="0" w:space="0" w:color="auto"/>
            <w:bottom w:val="none" w:sz="0" w:space="0" w:color="auto"/>
            <w:right w:val="none" w:sz="0" w:space="0" w:color="auto"/>
          </w:divBdr>
        </w:div>
        <w:div w:id="1648515751">
          <w:marLeft w:val="0"/>
          <w:marRight w:val="0"/>
          <w:marTop w:val="0"/>
          <w:marBottom w:val="0"/>
          <w:divBdr>
            <w:top w:val="none" w:sz="0" w:space="0" w:color="auto"/>
            <w:left w:val="none" w:sz="0" w:space="0" w:color="auto"/>
            <w:bottom w:val="none" w:sz="0" w:space="0" w:color="auto"/>
            <w:right w:val="none" w:sz="0" w:space="0" w:color="auto"/>
          </w:divBdr>
        </w:div>
        <w:div w:id="1584533838">
          <w:marLeft w:val="0"/>
          <w:marRight w:val="0"/>
          <w:marTop w:val="0"/>
          <w:marBottom w:val="0"/>
          <w:divBdr>
            <w:top w:val="none" w:sz="0" w:space="0" w:color="auto"/>
            <w:left w:val="none" w:sz="0" w:space="0" w:color="auto"/>
            <w:bottom w:val="none" w:sz="0" w:space="0" w:color="auto"/>
            <w:right w:val="none" w:sz="0" w:space="0" w:color="auto"/>
          </w:divBdr>
        </w:div>
        <w:div w:id="1783186784">
          <w:marLeft w:val="0"/>
          <w:marRight w:val="0"/>
          <w:marTop w:val="0"/>
          <w:marBottom w:val="0"/>
          <w:divBdr>
            <w:top w:val="none" w:sz="0" w:space="0" w:color="auto"/>
            <w:left w:val="none" w:sz="0" w:space="0" w:color="auto"/>
            <w:bottom w:val="none" w:sz="0" w:space="0" w:color="auto"/>
            <w:right w:val="none" w:sz="0" w:space="0" w:color="auto"/>
          </w:divBdr>
        </w:div>
        <w:div w:id="215167740">
          <w:marLeft w:val="0"/>
          <w:marRight w:val="0"/>
          <w:marTop w:val="0"/>
          <w:marBottom w:val="0"/>
          <w:divBdr>
            <w:top w:val="none" w:sz="0" w:space="0" w:color="auto"/>
            <w:left w:val="none" w:sz="0" w:space="0" w:color="auto"/>
            <w:bottom w:val="none" w:sz="0" w:space="0" w:color="auto"/>
            <w:right w:val="none" w:sz="0" w:space="0" w:color="auto"/>
          </w:divBdr>
        </w:div>
        <w:div w:id="2054189499">
          <w:marLeft w:val="0"/>
          <w:marRight w:val="0"/>
          <w:marTop w:val="0"/>
          <w:marBottom w:val="0"/>
          <w:divBdr>
            <w:top w:val="none" w:sz="0" w:space="0" w:color="auto"/>
            <w:left w:val="none" w:sz="0" w:space="0" w:color="auto"/>
            <w:bottom w:val="none" w:sz="0" w:space="0" w:color="auto"/>
            <w:right w:val="none" w:sz="0" w:space="0" w:color="auto"/>
          </w:divBdr>
        </w:div>
        <w:div w:id="865944060">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5557320">
      <w:bodyDiv w:val="1"/>
      <w:marLeft w:val="0"/>
      <w:marRight w:val="0"/>
      <w:marTop w:val="0"/>
      <w:marBottom w:val="0"/>
      <w:divBdr>
        <w:top w:val="none" w:sz="0" w:space="0" w:color="auto"/>
        <w:left w:val="none" w:sz="0" w:space="0" w:color="auto"/>
        <w:bottom w:val="none" w:sz="0" w:space="0" w:color="auto"/>
        <w:right w:val="none" w:sz="0" w:space="0" w:color="auto"/>
      </w:divBdr>
      <w:divsChild>
        <w:div w:id="1148669176">
          <w:marLeft w:val="0"/>
          <w:marRight w:val="0"/>
          <w:marTop w:val="0"/>
          <w:marBottom w:val="0"/>
          <w:divBdr>
            <w:top w:val="none" w:sz="0" w:space="0" w:color="auto"/>
            <w:left w:val="none" w:sz="0" w:space="0" w:color="auto"/>
            <w:bottom w:val="none" w:sz="0" w:space="0" w:color="auto"/>
            <w:right w:val="none" w:sz="0" w:space="0" w:color="auto"/>
          </w:divBdr>
        </w:div>
        <w:div w:id="1382898083">
          <w:marLeft w:val="0"/>
          <w:marRight w:val="0"/>
          <w:marTop w:val="0"/>
          <w:marBottom w:val="0"/>
          <w:divBdr>
            <w:top w:val="none" w:sz="0" w:space="0" w:color="auto"/>
            <w:left w:val="none" w:sz="0" w:space="0" w:color="auto"/>
            <w:bottom w:val="none" w:sz="0" w:space="0" w:color="auto"/>
            <w:right w:val="none" w:sz="0" w:space="0" w:color="auto"/>
          </w:divBdr>
        </w:div>
        <w:div w:id="1496526947">
          <w:marLeft w:val="0"/>
          <w:marRight w:val="0"/>
          <w:marTop w:val="0"/>
          <w:marBottom w:val="0"/>
          <w:divBdr>
            <w:top w:val="none" w:sz="0" w:space="0" w:color="auto"/>
            <w:left w:val="none" w:sz="0" w:space="0" w:color="auto"/>
            <w:bottom w:val="none" w:sz="0" w:space="0" w:color="auto"/>
            <w:right w:val="none" w:sz="0" w:space="0" w:color="auto"/>
          </w:divBdr>
        </w:div>
        <w:div w:id="1626232241">
          <w:marLeft w:val="0"/>
          <w:marRight w:val="0"/>
          <w:marTop w:val="0"/>
          <w:marBottom w:val="0"/>
          <w:divBdr>
            <w:top w:val="none" w:sz="0" w:space="0" w:color="auto"/>
            <w:left w:val="none" w:sz="0" w:space="0" w:color="auto"/>
            <w:bottom w:val="none" w:sz="0" w:space="0" w:color="auto"/>
            <w:right w:val="none" w:sz="0" w:space="0" w:color="auto"/>
          </w:divBdr>
        </w:div>
        <w:div w:id="66541292">
          <w:marLeft w:val="0"/>
          <w:marRight w:val="0"/>
          <w:marTop w:val="0"/>
          <w:marBottom w:val="0"/>
          <w:divBdr>
            <w:top w:val="none" w:sz="0" w:space="0" w:color="auto"/>
            <w:left w:val="none" w:sz="0" w:space="0" w:color="auto"/>
            <w:bottom w:val="none" w:sz="0" w:space="0" w:color="auto"/>
            <w:right w:val="none" w:sz="0" w:space="0" w:color="auto"/>
          </w:divBdr>
        </w:div>
        <w:div w:id="1344353572">
          <w:marLeft w:val="0"/>
          <w:marRight w:val="0"/>
          <w:marTop w:val="0"/>
          <w:marBottom w:val="0"/>
          <w:divBdr>
            <w:top w:val="none" w:sz="0" w:space="0" w:color="auto"/>
            <w:left w:val="none" w:sz="0" w:space="0" w:color="auto"/>
            <w:bottom w:val="none" w:sz="0" w:space="0" w:color="auto"/>
            <w:right w:val="none" w:sz="0" w:space="0" w:color="auto"/>
          </w:divBdr>
        </w:div>
        <w:div w:id="1347438173">
          <w:marLeft w:val="0"/>
          <w:marRight w:val="0"/>
          <w:marTop w:val="0"/>
          <w:marBottom w:val="0"/>
          <w:divBdr>
            <w:top w:val="none" w:sz="0" w:space="0" w:color="auto"/>
            <w:left w:val="none" w:sz="0" w:space="0" w:color="auto"/>
            <w:bottom w:val="none" w:sz="0" w:space="0" w:color="auto"/>
            <w:right w:val="none" w:sz="0" w:space="0" w:color="auto"/>
          </w:divBdr>
        </w:div>
        <w:div w:id="214507449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5526567">
      <w:bodyDiv w:val="1"/>
      <w:marLeft w:val="0"/>
      <w:marRight w:val="0"/>
      <w:marTop w:val="0"/>
      <w:marBottom w:val="0"/>
      <w:divBdr>
        <w:top w:val="none" w:sz="0" w:space="0" w:color="auto"/>
        <w:left w:val="none" w:sz="0" w:space="0" w:color="auto"/>
        <w:bottom w:val="none" w:sz="0" w:space="0" w:color="auto"/>
        <w:right w:val="none" w:sz="0" w:space="0" w:color="auto"/>
      </w:divBdr>
      <w:divsChild>
        <w:div w:id="2115589565">
          <w:marLeft w:val="0"/>
          <w:marRight w:val="0"/>
          <w:marTop w:val="0"/>
          <w:marBottom w:val="0"/>
          <w:divBdr>
            <w:top w:val="none" w:sz="0" w:space="0" w:color="auto"/>
            <w:left w:val="none" w:sz="0" w:space="0" w:color="auto"/>
            <w:bottom w:val="none" w:sz="0" w:space="0" w:color="auto"/>
            <w:right w:val="none" w:sz="0" w:space="0" w:color="auto"/>
          </w:divBdr>
        </w:div>
        <w:div w:id="1427116434">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0845268">
      <w:bodyDiv w:val="1"/>
      <w:marLeft w:val="0"/>
      <w:marRight w:val="0"/>
      <w:marTop w:val="0"/>
      <w:marBottom w:val="0"/>
      <w:divBdr>
        <w:top w:val="none" w:sz="0" w:space="0" w:color="auto"/>
        <w:left w:val="none" w:sz="0" w:space="0" w:color="auto"/>
        <w:bottom w:val="none" w:sz="0" w:space="0" w:color="auto"/>
        <w:right w:val="none" w:sz="0" w:space="0" w:color="auto"/>
      </w:divBdr>
      <w:divsChild>
        <w:div w:id="1987470074">
          <w:marLeft w:val="0"/>
          <w:marRight w:val="0"/>
          <w:marTop w:val="0"/>
          <w:marBottom w:val="0"/>
          <w:divBdr>
            <w:top w:val="none" w:sz="0" w:space="0" w:color="auto"/>
            <w:left w:val="none" w:sz="0" w:space="0" w:color="auto"/>
            <w:bottom w:val="none" w:sz="0" w:space="0" w:color="auto"/>
            <w:right w:val="none" w:sz="0" w:space="0" w:color="auto"/>
          </w:divBdr>
        </w:div>
        <w:div w:id="902717447">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789032">
      <w:bodyDiv w:val="1"/>
      <w:marLeft w:val="0"/>
      <w:marRight w:val="0"/>
      <w:marTop w:val="0"/>
      <w:marBottom w:val="0"/>
      <w:divBdr>
        <w:top w:val="none" w:sz="0" w:space="0" w:color="auto"/>
        <w:left w:val="none" w:sz="0" w:space="0" w:color="auto"/>
        <w:bottom w:val="none" w:sz="0" w:space="0" w:color="auto"/>
        <w:right w:val="none" w:sz="0" w:space="0" w:color="auto"/>
      </w:divBdr>
      <w:divsChild>
        <w:div w:id="1718427795">
          <w:marLeft w:val="0"/>
          <w:marRight w:val="0"/>
          <w:marTop w:val="0"/>
          <w:marBottom w:val="0"/>
          <w:divBdr>
            <w:top w:val="none" w:sz="0" w:space="0" w:color="auto"/>
            <w:left w:val="none" w:sz="0" w:space="0" w:color="auto"/>
            <w:bottom w:val="none" w:sz="0" w:space="0" w:color="auto"/>
            <w:right w:val="none" w:sz="0" w:space="0" w:color="auto"/>
          </w:divBdr>
        </w:div>
        <w:div w:id="844826491">
          <w:marLeft w:val="0"/>
          <w:marRight w:val="0"/>
          <w:marTop w:val="0"/>
          <w:marBottom w:val="0"/>
          <w:divBdr>
            <w:top w:val="none" w:sz="0" w:space="0" w:color="auto"/>
            <w:left w:val="none" w:sz="0" w:space="0" w:color="auto"/>
            <w:bottom w:val="none" w:sz="0" w:space="0" w:color="auto"/>
            <w:right w:val="none" w:sz="0" w:space="0" w:color="auto"/>
          </w:divBdr>
        </w:div>
        <w:div w:id="2111198727">
          <w:marLeft w:val="0"/>
          <w:marRight w:val="0"/>
          <w:marTop w:val="0"/>
          <w:marBottom w:val="0"/>
          <w:divBdr>
            <w:top w:val="none" w:sz="0" w:space="0" w:color="auto"/>
            <w:left w:val="none" w:sz="0" w:space="0" w:color="auto"/>
            <w:bottom w:val="none" w:sz="0" w:space="0" w:color="auto"/>
            <w:right w:val="none" w:sz="0" w:space="0" w:color="auto"/>
          </w:divBdr>
        </w:div>
        <w:div w:id="2111390364">
          <w:marLeft w:val="0"/>
          <w:marRight w:val="0"/>
          <w:marTop w:val="0"/>
          <w:marBottom w:val="0"/>
          <w:divBdr>
            <w:top w:val="none" w:sz="0" w:space="0" w:color="auto"/>
            <w:left w:val="none" w:sz="0" w:space="0" w:color="auto"/>
            <w:bottom w:val="none" w:sz="0" w:space="0" w:color="auto"/>
            <w:right w:val="none" w:sz="0" w:space="0" w:color="auto"/>
          </w:divBdr>
        </w:div>
        <w:div w:id="2014138598">
          <w:marLeft w:val="0"/>
          <w:marRight w:val="0"/>
          <w:marTop w:val="0"/>
          <w:marBottom w:val="0"/>
          <w:divBdr>
            <w:top w:val="none" w:sz="0" w:space="0" w:color="auto"/>
            <w:left w:val="none" w:sz="0" w:space="0" w:color="auto"/>
            <w:bottom w:val="none" w:sz="0" w:space="0" w:color="auto"/>
            <w:right w:val="none" w:sz="0" w:space="0" w:color="auto"/>
          </w:divBdr>
        </w:div>
        <w:div w:id="889074362">
          <w:marLeft w:val="0"/>
          <w:marRight w:val="0"/>
          <w:marTop w:val="0"/>
          <w:marBottom w:val="0"/>
          <w:divBdr>
            <w:top w:val="none" w:sz="0" w:space="0" w:color="auto"/>
            <w:left w:val="none" w:sz="0" w:space="0" w:color="auto"/>
            <w:bottom w:val="none" w:sz="0" w:space="0" w:color="auto"/>
            <w:right w:val="none" w:sz="0" w:space="0" w:color="auto"/>
          </w:divBdr>
        </w:div>
        <w:div w:id="460003227">
          <w:marLeft w:val="0"/>
          <w:marRight w:val="0"/>
          <w:marTop w:val="0"/>
          <w:marBottom w:val="0"/>
          <w:divBdr>
            <w:top w:val="none" w:sz="0" w:space="0" w:color="auto"/>
            <w:left w:val="none" w:sz="0" w:space="0" w:color="auto"/>
            <w:bottom w:val="none" w:sz="0" w:space="0" w:color="auto"/>
            <w:right w:val="none" w:sz="0" w:space="0" w:color="auto"/>
          </w:divBdr>
        </w:div>
        <w:div w:id="912621067">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369372">
      <w:bodyDiv w:val="1"/>
      <w:marLeft w:val="0"/>
      <w:marRight w:val="0"/>
      <w:marTop w:val="0"/>
      <w:marBottom w:val="0"/>
      <w:divBdr>
        <w:top w:val="none" w:sz="0" w:space="0" w:color="auto"/>
        <w:left w:val="none" w:sz="0" w:space="0" w:color="auto"/>
        <w:bottom w:val="none" w:sz="0" w:space="0" w:color="auto"/>
        <w:right w:val="none" w:sz="0" w:space="0" w:color="auto"/>
      </w:divBdr>
      <w:divsChild>
        <w:div w:id="1072195666">
          <w:marLeft w:val="0"/>
          <w:marRight w:val="0"/>
          <w:marTop w:val="0"/>
          <w:marBottom w:val="0"/>
          <w:divBdr>
            <w:top w:val="none" w:sz="0" w:space="0" w:color="auto"/>
            <w:left w:val="none" w:sz="0" w:space="0" w:color="auto"/>
            <w:bottom w:val="none" w:sz="0" w:space="0" w:color="auto"/>
            <w:right w:val="none" w:sz="0" w:space="0" w:color="auto"/>
          </w:divBdr>
        </w:div>
        <w:div w:id="673921982">
          <w:marLeft w:val="0"/>
          <w:marRight w:val="0"/>
          <w:marTop w:val="0"/>
          <w:marBottom w:val="0"/>
          <w:divBdr>
            <w:top w:val="none" w:sz="0" w:space="0" w:color="auto"/>
            <w:left w:val="none" w:sz="0" w:space="0" w:color="auto"/>
            <w:bottom w:val="none" w:sz="0" w:space="0" w:color="auto"/>
            <w:right w:val="none" w:sz="0" w:space="0" w:color="auto"/>
          </w:divBdr>
        </w:div>
        <w:div w:id="225578876">
          <w:marLeft w:val="0"/>
          <w:marRight w:val="0"/>
          <w:marTop w:val="0"/>
          <w:marBottom w:val="0"/>
          <w:divBdr>
            <w:top w:val="none" w:sz="0" w:space="0" w:color="auto"/>
            <w:left w:val="none" w:sz="0" w:space="0" w:color="auto"/>
            <w:bottom w:val="none" w:sz="0" w:space="0" w:color="auto"/>
            <w:right w:val="none" w:sz="0" w:space="0" w:color="auto"/>
          </w:divBdr>
        </w:div>
        <w:div w:id="112484424">
          <w:marLeft w:val="0"/>
          <w:marRight w:val="0"/>
          <w:marTop w:val="0"/>
          <w:marBottom w:val="0"/>
          <w:divBdr>
            <w:top w:val="none" w:sz="0" w:space="0" w:color="auto"/>
            <w:left w:val="none" w:sz="0" w:space="0" w:color="auto"/>
            <w:bottom w:val="none" w:sz="0" w:space="0" w:color="auto"/>
            <w:right w:val="none" w:sz="0" w:space="0" w:color="auto"/>
          </w:divBdr>
        </w:div>
        <w:div w:id="1260989855">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16998246">
      <w:bodyDiv w:val="1"/>
      <w:marLeft w:val="0"/>
      <w:marRight w:val="0"/>
      <w:marTop w:val="0"/>
      <w:marBottom w:val="0"/>
      <w:divBdr>
        <w:top w:val="none" w:sz="0" w:space="0" w:color="auto"/>
        <w:left w:val="none" w:sz="0" w:space="0" w:color="auto"/>
        <w:bottom w:val="none" w:sz="0" w:space="0" w:color="auto"/>
        <w:right w:val="none" w:sz="0" w:space="0" w:color="auto"/>
      </w:divBdr>
      <w:divsChild>
        <w:div w:id="1050033208">
          <w:marLeft w:val="0"/>
          <w:marRight w:val="0"/>
          <w:marTop w:val="0"/>
          <w:marBottom w:val="0"/>
          <w:divBdr>
            <w:top w:val="none" w:sz="0" w:space="0" w:color="auto"/>
            <w:left w:val="none" w:sz="0" w:space="0" w:color="auto"/>
            <w:bottom w:val="none" w:sz="0" w:space="0" w:color="auto"/>
            <w:right w:val="none" w:sz="0" w:space="0" w:color="auto"/>
          </w:divBdr>
        </w:div>
        <w:div w:id="1337150212">
          <w:marLeft w:val="0"/>
          <w:marRight w:val="0"/>
          <w:marTop w:val="0"/>
          <w:marBottom w:val="0"/>
          <w:divBdr>
            <w:top w:val="none" w:sz="0" w:space="0" w:color="auto"/>
            <w:left w:val="none" w:sz="0" w:space="0" w:color="auto"/>
            <w:bottom w:val="none" w:sz="0" w:space="0" w:color="auto"/>
            <w:right w:val="none" w:sz="0" w:space="0" w:color="auto"/>
          </w:divBdr>
        </w:div>
        <w:div w:id="66542250">
          <w:marLeft w:val="0"/>
          <w:marRight w:val="0"/>
          <w:marTop w:val="0"/>
          <w:marBottom w:val="0"/>
          <w:divBdr>
            <w:top w:val="none" w:sz="0" w:space="0" w:color="auto"/>
            <w:left w:val="none" w:sz="0" w:space="0" w:color="auto"/>
            <w:bottom w:val="none" w:sz="0" w:space="0" w:color="auto"/>
            <w:right w:val="none" w:sz="0" w:space="0" w:color="auto"/>
          </w:divBdr>
        </w:div>
        <w:div w:id="1258245786">
          <w:marLeft w:val="0"/>
          <w:marRight w:val="0"/>
          <w:marTop w:val="0"/>
          <w:marBottom w:val="0"/>
          <w:divBdr>
            <w:top w:val="none" w:sz="0" w:space="0" w:color="auto"/>
            <w:left w:val="none" w:sz="0" w:space="0" w:color="auto"/>
            <w:bottom w:val="none" w:sz="0" w:space="0" w:color="auto"/>
            <w:right w:val="none" w:sz="0" w:space="0" w:color="auto"/>
          </w:divBdr>
        </w:div>
        <w:div w:id="331568729">
          <w:marLeft w:val="0"/>
          <w:marRight w:val="0"/>
          <w:marTop w:val="0"/>
          <w:marBottom w:val="0"/>
          <w:divBdr>
            <w:top w:val="none" w:sz="0" w:space="0" w:color="auto"/>
            <w:left w:val="none" w:sz="0" w:space="0" w:color="auto"/>
            <w:bottom w:val="none" w:sz="0" w:space="0" w:color="auto"/>
            <w:right w:val="none" w:sz="0" w:space="0" w:color="auto"/>
          </w:divBdr>
        </w:div>
        <w:div w:id="869073299">
          <w:marLeft w:val="0"/>
          <w:marRight w:val="0"/>
          <w:marTop w:val="0"/>
          <w:marBottom w:val="0"/>
          <w:divBdr>
            <w:top w:val="none" w:sz="0" w:space="0" w:color="auto"/>
            <w:left w:val="none" w:sz="0" w:space="0" w:color="auto"/>
            <w:bottom w:val="none" w:sz="0" w:space="0" w:color="auto"/>
            <w:right w:val="none" w:sz="0" w:space="0" w:color="auto"/>
          </w:divBdr>
        </w:div>
        <w:div w:id="1819877868">
          <w:marLeft w:val="0"/>
          <w:marRight w:val="0"/>
          <w:marTop w:val="0"/>
          <w:marBottom w:val="0"/>
          <w:divBdr>
            <w:top w:val="none" w:sz="0" w:space="0" w:color="auto"/>
            <w:left w:val="none" w:sz="0" w:space="0" w:color="auto"/>
            <w:bottom w:val="none" w:sz="0" w:space="0" w:color="auto"/>
            <w:right w:val="none" w:sz="0" w:space="0" w:color="auto"/>
          </w:divBdr>
        </w:div>
        <w:div w:id="1901011362">
          <w:marLeft w:val="0"/>
          <w:marRight w:val="0"/>
          <w:marTop w:val="0"/>
          <w:marBottom w:val="0"/>
          <w:divBdr>
            <w:top w:val="none" w:sz="0" w:space="0" w:color="auto"/>
            <w:left w:val="none" w:sz="0" w:space="0" w:color="auto"/>
            <w:bottom w:val="none" w:sz="0" w:space="0" w:color="auto"/>
            <w:right w:val="none" w:sz="0" w:space="0" w:color="auto"/>
          </w:divBdr>
        </w:div>
        <w:div w:id="1614091330">
          <w:marLeft w:val="0"/>
          <w:marRight w:val="0"/>
          <w:marTop w:val="0"/>
          <w:marBottom w:val="0"/>
          <w:divBdr>
            <w:top w:val="none" w:sz="0" w:space="0" w:color="auto"/>
            <w:left w:val="none" w:sz="0" w:space="0" w:color="auto"/>
            <w:bottom w:val="none" w:sz="0" w:space="0" w:color="auto"/>
            <w:right w:val="none" w:sz="0" w:space="0" w:color="auto"/>
          </w:divBdr>
        </w:div>
      </w:divsChild>
    </w:div>
    <w:div w:id="1020861916">
      <w:bodyDiv w:val="1"/>
      <w:marLeft w:val="0"/>
      <w:marRight w:val="0"/>
      <w:marTop w:val="0"/>
      <w:marBottom w:val="0"/>
      <w:divBdr>
        <w:top w:val="none" w:sz="0" w:space="0" w:color="auto"/>
        <w:left w:val="none" w:sz="0" w:space="0" w:color="auto"/>
        <w:bottom w:val="none" w:sz="0" w:space="0" w:color="auto"/>
        <w:right w:val="none" w:sz="0" w:space="0" w:color="auto"/>
      </w:divBdr>
      <w:divsChild>
        <w:div w:id="232086683">
          <w:marLeft w:val="0"/>
          <w:marRight w:val="0"/>
          <w:marTop w:val="0"/>
          <w:marBottom w:val="0"/>
          <w:divBdr>
            <w:top w:val="none" w:sz="0" w:space="0" w:color="auto"/>
            <w:left w:val="none" w:sz="0" w:space="0" w:color="auto"/>
            <w:bottom w:val="none" w:sz="0" w:space="0" w:color="auto"/>
            <w:right w:val="none" w:sz="0" w:space="0" w:color="auto"/>
          </w:divBdr>
        </w:div>
        <w:div w:id="1164050680">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3426579">
      <w:bodyDiv w:val="1"/>
      <w:marLeft w:val="0"/>
      <w:marRight w:val="0"/>
      <w:marTop w:val="0"/>
      <w:marBottom w:val="0"/>
      <w:divBdr>
        <w:top w:val="none" w:sz="0" w:space="0" w:color="auto"/>
        <w:left w:val="none" w:sz="0" w:space="0" w:color="auto"/>
        <w:bottom w:val="none" w:sz="0" w:space="0" w:color="auto"/>
        <w:right w:val="none" w:sz="0" w:space="0" w:color="auto"/>
      </w:divBdr>
      <w:divsChild>
        <w:div w:id="123935725">
          <w:marLeft w:val="0"/>
          <w:marRight w:val="0"/>
          <w:marTop w:val="0"/>
          <w:marBottom w:val="0"/>
          <w:divBdr>
            <w:top w:val="none" w:sz="0" w:space="0" w:color="auto"/>
            <w:left w:val="none" w:sz="0" w:space="0" w:color="auto"/>
            <w:bottom w:val="none" w:sz="0" w:space="0" w:color="auto"/>
            <w:right w:val="none" w:sz="0" w:space="0" w:color="auto"/>
          </w:divBdr>
        </w:div>
        <w:div w:id="1553349370">
          <w:marLeft w:val="0"/>
          <w:marRight w:val="0"/>
          <w:marTop w:val="0"/>
          <w:marBottom w:val="0"/>
          <w:divBdr>
            <w:top w:val="none" w:sz="0" w:space="0" w:color="auto"/>
            <w:left w:val="none" w:sz="0" w:space="0" w:color="auto"/>
            <w:bottom w:val="none" w:sz="0" w:space="0" w:color="auto"/>
            <w:right w:val="none" w:sz="0" w:space="0" w:color="auto"/>
          </w:divBdr>
        </w:div>
        <w:div w:id="266428611">
          <w:marLeft w:val="0"/>
          <w:marRight w:val="0"/>
          <w:marTop w:val="0"/>
          <w:marBottom w:val="0"/>
          <w:divBdr>
            <w:top w:val="none" w:sz="0" w:space="0" w:color="auto"/>
            <w:left w:val="none" w:sz="0" w:space="0" w:color="auto"/>
            <w:bottom w:val="none" w:sz="0" w:space="0" w:color="auto"/>
            <w:right w:val="none" w:sz="0" w:space="0" w:color="auto"/>
          </w:divBdr>
        </w:div>
        <w:div w:id="978917742">
          <w:marLeft w:val="0"/>
          <w:marRight w:val="0"/>
          <w:marTop w:val="0"/>
          <w:marBottom w:val="0"/>
          <w:divBdr>
            <w:top w:val="none" w:sz="0" w:space="0" w:color="auto"/>
            <w:left w:val="none" w:sz="0" w:space="0" w:color="auto"/>
            <w:bottom w:val="none" w:sz="0" w:space="0" w:color="auto"/>
            <w:right w:val="none" w:sz="0" w:space="0" w:color="auto"/>
          </w:divBdr>
        </w:div>
        <w:div w:id="368771817">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2870554">
      <w:bodyDiv w:val="1"/>
      <w:marLeft w:val="0"/>
      <w:marRight w:val="0"/>
      <w:marTop w:val="0"/>
      <w:marBottom w:val="0"/>
      <w:divBdr>
        <w:top w:val="none" w:sz="0" w:space="0" w:color="auto"/>
        <w:left w:val="none" w:sz="0" w:space="0" w:color="auto"/>
        <w:bottom w:val="none" w:sz="0" w:space="0" w:color="auto"/>
        <w:right w:val="none" w:sz="0" w:space="0" w:color="auto"/>
      </w:divBdr>
      <w:divsChild>
        <w:div w:id="1043099460">
          <w:marLeft w:val="0"/>
          <w:marRight w:val="0"/>
          <w:marTop w:val="0"/>
          <w:marBottom w:val="0"/>
          <w:divBdr>
            <w:top w:val="none" w:sz="0" w:space="0" w:color="auto"/>
            <w:left w:val="none" w:sz="0" w:space="0" w:color="auto"/>
            <w:bottom w:val="none" w:sz="0" w:space="0" w:color="auto"/>
            <w:right w:val="none" w:sz="0" w:space="0" w:color="auto"/>
          </w:divBdr>
        </w:div>
        <w:div w:id="666443656">
          <w:marLeft w:val="0"/>
          <w:marRight w:val="0"/>
          <w:marTop w:val="0"/>
          <w:marBottom w:val="0"/>
          <w:divBdr>
            <w:top w:val="none" w:sz="0" w:space="0" w:color="auto"/>
            <w:left w:val="none" w:sz="0" w:space="0" w:color="auto"/>
            <w:bottom w:val="none" w:sz="0" w:space="0" w:color="auto"/>
            <w:right w:val="none" w:sz="0" w:space="0" w:color="auto"/>
          </w:divBdr>
        </w:div>
        <w:div w:id="1081290641">
          <w:marLeft w:val="0"/>
          <w:marRight w:val="0"/>
          <w:marTop w:val="0"/>
          <w:marBottom w:val="0"/>
          <w:divBdr>
            <w:top w:val="none" w:sz="0" w:space="0" w:color="auto"/>
            <w:left w:val="none" w:sz="0" w:space="0" w:color="auto"/>
            <w:bottom w:val="none" w:sz="0" w:space="0" w:color="auto"/>
            <w:right w:val="none" w:sz="0" w:space="0" w:color="auto"/>
          </w:divBdr>
        </w:div>
        <w:div w:id="1739010176">
          <w:marLeft w:val="0"/>
          <w:marRight w:val="0"/>
          <w:marTop w:val="0"/>
          <w:marBottom w:val="0"/>
          <w:divBdr>
            <w:top w:val="none" w:sz="0" w:space="0" w:color="auto"/>
            <w:left w:val="none" w:sz="0" w:space="0" w:color="auto"/>
            <w:bottom w:val="none" w:sz="0" w:space="0" w:color="auto"/>
            <w:right w:val="none" w:sz="0" w:space="0" w:color="auto"/>
          </w:divBdr>
        </w:div>
        <w:div w:id="1143617479">
          <w:marLeft w:val="0"/>
          <w:marRight w:val="0"/>
          <w:marTop w:val="0"/>
          <w:marBottom w:val="0"/>
          <w:divBdr>
            <w:top w:val="none" w:sz="0" w:space="0" w:color="auto"/>
            <w:left w:val="none" w:sz="0" w:space="0" w:color="auto"/>
            <w:bottom w:val="none" w:sz="0" w:space="0" w:color="auto"/>
            <w:right w:val="none" w:sz="0" w:space="0" w:color="auto"/>
          </w:divBdr>
        </w:div>
        <w:div w:id="1836022728">
          <w:marLeft w:val="0"/>
          <w:marRight w:val="0"/>
          <w:marTop w:val="0"/>
          <w:marBottom w:val="0"/>
          <w:divBdr>
            <w:top w:val="none" w:sz="0" w:space="0" w:color="auto"/>
            <w:left w:val="none" w:sz="0" w:space="0" w:color="auto"/>
            <w:bottom w:val="none" w:sz="0" w:space="0" w:color="auto"/>
            <w:right w:val="none" w:sz="0" w:space="0" w:color="auto"/>
          </w:divBdr>
        </w:div>
        <w:div w:id="1172598134">
          <w:marLeft w:val="0"/>
          <w:marRight w:val="0"/>
          <w:marTop w:val="0"/>
          <w:marBottom w:val="0"/>
          <w:divBdr>
            <w:top w:val="none" w:sz="0" w:space="0" w:color="auto"/>
            <w:left w:val="none" w:sz="0" w:space="0" w:color="auto"/>
            <w:bottom w:val="none" w:sz="0" w:space="0" w:color="auto"/>
            <w:right w:val="none" w:sz="0" w:space="0" w:color="auto"/>
          </w:divBdr>
        </w:div>
        <w:div w:id="2084838050">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04468">
      <w:bodyDiv w:val="1"/>
      <w:marLeft w:val="0"/>
      <w:marRight w:val="0"/>
      <w:marTop w:val="0"/>
      <w:marBottom w:val="0"/>
      <w:divBdr>
        <w:top w:val="none" w:sz="0" w:space="0" w:color="auto"/>
        <w:left w:val="none" w:sz="0" w:space="0" w:color="auto"/>
        <w:bottom w:val="none" w:sz="0" w:space="0" w:color="auto"/>
        <w:right w:val="none" w:sz="0" w:space="0" w:color="auto"/>
      </w:divBdr>
      <w:divsChild>
        <w:div w:id="794258214">
          <w:marLeft w:val="0"/>
          <w:marRight w:val="0"/>
          <w:marTop w:val="0"/>
          <w:marBottom w:val="0"/>
          <w:divBdr>
            <w:top w:val="none" w:sz="0" w:space="0" w:color="auto"/>
            <w:left w:val="none" w:sz="0" w:space="0" w:color="auto"/>
            <w:bottom w:val="none" w:sz="0" w:space="0" w:color="auto"/>
            <w:right w:val="none" w:sz="0" w:space="0" w:color="auto"/>
          </w:divBdr>
        </w:div>
        <w:div w:id="748313418">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3972976">
      <w:bodyDiv w:val="1"/>
      <w:marLeft w:val="0"/>
      <w:marRight w:val="0"/>
      <w:marTop w:val="0"/>
      <w:marBottom w:val="0"/>
      <w:divBdr>
        <w:top w:val="none" w:sz="0" w:space="0" w:color="auto"/>
        <w:left w:val="none" w:sz="0" w:space="0" w:color="auto"/>
        <w:bottom w:val="none" w:sz="0" w:space="0" w:color="auto"/>
        <w:right w:val="none" w:sz="0" w:space="0" w:color="auto"/>
      </w:divBdr>
      <w:divsChild>
        <w:div w:id="485165065">
          <w:marLeft w:val="0"/>
          <w:marRight w:val="0"/>
          <w:marTop w:val="0"/>
          <w:marBottom w:val="0"/>
          <w:divBdr>
            <w:top w:val="none" w:sz="0" w:space="0" w:color="auto"/>
            <w:left w:val="none" w:sz="0" w:space="0" w:color="auto"/>
            <w:bottom w:val="none" w:sz="0" w:space="0" w:color="auto"/>
            <w:right w:val="none" w:sz="0" w:space="0" w:color="auto"/>
          </w:divBdr>
        </w:div>
        <w:div w:id="1202211930">
          <w:marLeft w:val="0"/>
          <w:marRight w:val="0"/>
          <w:marTop w:val="0"/>
          <w:marBottom w:val="0"/>
          <w:divBdr>
            <w:top w:val="none" w:sz="0" w:space="0" w:color="auto"/>
            <w:left w:val="none" w:sz="0" w:space="0" w:color="auto"/>
            <w:bottom w:val="none" w:sz="0" w:space="0" w:color="auto"/>
            <w:right w:val="none" w:sz="0" w:space="0" w:color="auto"/>
          </w:divBdr>
        </w:div>
        <w:div w:id="1062170034">
          <w:marLeft w:val="0"/>
          <w:marRight w:val="0"/>
          <w:marTop w:val="0"/>
          <w:marBottom w:val="0"/>
          <w:divBdr>
            <w:top w:val="none" w:sz="0" w:space="0" w:color="auto"/>
            <w:left w:val="none" w:sz="0" w:space="0" w:color="auto"/>
            <w:bottom w:val="none" w:sz="0" w:space="0" w:color="auto"/>
            <w:right w:val="none" w:sz="0" w:space="0" w:color="auto"/>
          </w:divBdr>
        </w:div>
        <w:div w:id="1651134305">
          <w:marLeft w:val="0"/>
          <w:marRight w:val="0"/>
          <w:marTop w:val="0"/>
          <w:marBottom w:val="0"/>
          <w:divBdr>
            <w:top w:val="none" w:sz="0" w:space="0" w:color="auto"/>
            <w:left w:val="none" w:sz="0" w:space="0" w:color="auto"/>
            <w:bottom w:val="none" w:sz="0" w:space="0" w:color="auto"/>
            <w:right w:val="none" w:sz="0" w:space="0" w:color="auto"/>
          </w:divBdr>
        </w:div>
        <w:div w:id="1814365950">
          <w:marLeft w:val="0"/>
          <w:marRight w:val="0"/>
          <w:marTop w:val="0"/>
          <w:marBottom w:val="0"/>
          <w:divBdr>
            <w:top w:val="none" w:sz="0" w:space="0" w:color="auto"/>
            <w:left w:val="none" w:sz="0" w:space="0" w:color="auto"/>
            <w:bottom w:val="none" w:sz="0" w:space="0" w:color="auto"/>
            <w:right w:val="none" w:sz="0" w:space="0" w:color="auto"/>
          </w:divBdr>
        </w:div>
        <w:div w:id="1020276045">
          <w:marLeft w:val="0"/>
          <w:marRight w:val="0"/>
          <w:marTop w:val="0"/>
          <w:marBottom w:val="0"/>
          <w:divBdr>
            <w:top w:val="none" w:sz="0" w:space="0" w:color="auto"/>
            <w:left w:val="none" w:sz="0" w:space="0" w:color="auto"/>
            <w:bottom w:val="none" w:sz="0" w:space="0" w:color="auto"/>
            <w:right w:val="none" w:sz="0" w:space="0" w:color="auto"/>
          </w:divBdr>
        </w:div>
        <w:div w:id="1761635700">
          <w:marLeft w:val="0"/>
          <w:marRight w:val="0"/>
          <w:marTop w:val="0"/>
          <w:marBottom w:val="0"/>
          <w:divBdr>
            <w:top w:val="none" w:sz="0" w:space="0" w:color="auto"/>
            <w:left w:val="none" w:sz="0" w:space="0" w:color="auto"/>
            <w:bottom w:val="none" w:sz="0" w:space="0" w:color="auto"/>
            <w:right w:val="none" w:sz="0" w:space="0" w:color="auto"/>
          </w:divBdr>
        </w:div>
        <w:div w:id="775753375">
          <w:marLeft w:val="0"/>
          <w:marRight w:val="0"/>
          <w:marTop w:val="0"/>
          <w:marBottom w:val="0"/>
          <w:divBdr>
            <w:top w:val="none" w:sz="0" w:space="0" w:color="auto"/>
            <w:left w:val="none" w:sz="0" w:space="0" w:color="auto"/>
            <w:bottom w:val="none" w:sz="0" w:space="0" w:color="auto"/>
            <w:right w:val="none" w:sz="0" w:space="0" w:color="auto"/>
          </w:divBdr>
        </w:div>
        <w:div w:id="2062631553">
          <w:marLeft w:val="0"/>
          <w:marRight w:val="0"/>
          <w:marTop w:val="0"/>
          <w:marBottom w:val="0"/>
          <w:divBdr>
            <w:top w:val="none" w:sz="0" w:space="0" w:color="auto"/>
            <w:left w:val="none" w:sz="0" w:space="0" w:color="auto"/>
            <w:bottom w:val="none" w:sz="0" w:space="0" w:color="auto"/>
            <w:right w:val="none" w:sz="0" w:space="0" w:color="auto"/>
          </w:divBdr>
        </w:div>
        <w:div w:id="1978292075">
          <w:marLeft w:val="0"/>
          <w:marRight w:val="0"/>
          <w:marTop w:val="0"/>
          <w:marBottom w:val="0"/>
          <w:divBdr>
            <w:top w:val="none" w:sz="0" w:space="0" w:color="auto"/>
            <w:left w:val="none" w:sz="0" w:space="0" w:color="auto"/>
            <w:bottom w:val="none" w:sz="0" w:space="0" w:color="auto"/>
            <w:right w:val="none" w:sz="0" w:space="0" w:color="auto"/>
          </w:divBdr>
        </w:div>
        <w:div w:id="862212290">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2630114">
      <w:bodyDiv w:val="1"/>
      <w:marLeft w:val="0"/>
      <w:marRight w:val="0"/>
      <w:marTop w:val="0"/>
      <w:marBottom w:val="0"/>
      <w:divBdr>
        <w:top w:val="none" w:sz="0" w:space="0" w:color="auto"/>
        <w:left w:val="none" w:sz="0" w:space="0" w:color="auto"/>
        <w:bottom w:val="none" w:sz="0" w:space="0" w:color="auto"/>
        <w:right w:val="none" w:sz="0" w:space="0" w:color="auto"/>
      </w:divBdr>
      <w:divsChild>
        <w:div w:id="425226853">
          <w:marLeft w:val="0"/>
          <w:marRight w:val="0"/>
          <w:marTop w:val="0"/>
          <w:marBottom w:val="0"/>
          <w:divBdr>
            <w:top w:val="none" w:sz="0" w:space="0" w:color="auto"/>
            <w:left w:val="none" w:sz="0" w:space="0" w:color="auto"/>
            <w:bottom w:val="none" w:sz="0" w:space="0" w:color="auto"/>
            <w:right w:val="none" w:sz="0" w:space="0" w:color="auto"/>
          </w:divBdr>
        </w:div>
        <w:div w:id="1029262486">
          <w:marLeft w:val="0"/>
          <w:marRight w:val="0"/>
          <w:marTop w:val="0"/>
          <w:marBottom w:val="0"/>
          <w:divBdr>
            <w:top w:val="none" w:sz="0" w:space="0" w:color="auto"/>
            <w:left w:val="none" w:sz="0" w:space="0" w:color="auto"/>
            <w:bottom w:val="none" w:sz="0" w:space="0" w:color="auto"/>
            <w:right w:val="none" w:sz="0" w:space="0" w:color="auto"/>
          </w:divBdr>
        </w:div>
        <w:div w:id="991449207">
          <w:marLeft w:val="0"/>
          <w:marRight w:val="0"/>
          <w:marTop w:val="0"/>
          <w:marBottom w:val="0"/>
          <w:divBdr>
            <w:top w:val="none" w:sz="0" w:space="0" w:color="auto"/>
            <w:left w:val="none" w:sz="0" w:space="0" w:color="auto"/>
            <w:bottom w:val="none" w:sz="0" w:space="0" w:color="auto"/>
            <w:right w:val="none" w:sz="0" w:space="0" w:color="auto"/>
          </w:divBdr>
        </w:div>
        <w:div w:id="405886160">
          <w:marLeft w:val="0"/>
          <w:marRight w:val="0"/>
          <w:marTop w:val="0"/>
          <w:marBottom w:val="0"/>
          <w:divBdr>
            <w:top w:val="none" w:sz="0" w:space="0" w:color="auto"/>
            <w:left w:val="none" w:sz="0" w:space="0" w:color="auto"/>
            <w:bottom w:val="none" w:sz="0" w:space="0" w:color="auto"/>
            <w:right w:val="none" w:sz="0" w:space="0" w:color="auto"/>
          </w:divBdr>
        </w:div>
        <w:div w:id="1111901728">
          <w:marLeft w:val="0"/>
          <w:marRight w:val="0"/>
          <w:marTop w:val="0"/>
          <w:marBottom w:val="0"/>
          <w:divBdr>
            <w:top w:val="none" w:sz="0" w:space="0" w:color="auto"/>
            <w:left w:val="none" w:sz="0" w:space="0" w:color="auto"/>
            <w:bottom w:val="none" w:sz="0" w:space="0" w:color="auto"/>
            <w:right w:val="none" w:sz="0" w:space="0" w:color="auto"/>
          </w:divBdr>
        </w:div>
        <w:div w:id="1365444925">
          <w:marLeft w:val="0"/>
          <w:marRight w:val="0"/>
          <w:marTop w:val="0"/>
          <w:marBottom w:val="0"/>
          <w:divBdr>
            <w:top w:val="none" w:sz="0" w:space="0" w:color="auto"/>
            <w:left w:val="none" w:sz="0" w:space="0" w:color="auto"/>
            <w:bottom w:val="none" w:sz="0" w:space="0" w:color="auto"/>
            <w:right w:val="none" w:sz="0" w:space="0" w:color="auto"/>
          </w:divBdr>
        </w:div>
        <w:div w:id="1787770444">
          <w:marLeft w:val="0"/>
          <w:marRight w:val="0"/>
          <w:marTop w:val="0"/>
          <w:marBottom w:val="0"/>
          <w:divBdr>
            <w:top w:val="none" w:sz="0" w:space="0" w:color="auto"/>
            <w:left w:val="none" w:sz="0" w:space="0" w:color="auto"/>
            <w:bottom w:val="none" w:sz="0" w:space="0" w:color="auto"/>
            <w:right w:val="none" w:sz="0" w:space="0" w:color="auto"/>
          </w:divBdr>
        </w:div>
        <w:div w:id="738946191">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1534774">
      <w:bodyDiv w:val="1"/>
      <w:marLeft w:val="0"/>
      <w:marRight w:val="0"/>
      <w:marTop w:val="0"/>
      <w:marBottom w:val="0"/>
      <w:divBdr>
        <w:top w:val="none" w:sz="0" w:space="0" w:color="auto"/>
        <w:left w:val="none" w:sz="0" w:space="0" w:color="auto"/>
        <w:bottom w:val="none" w:sz="0" w:space="0" w:color="auto"/>
        <w:right w:val="none" w:sz="0" w:space="0" w:color="auto"/>
      </w:divBdr>
      <w:divsChild>
        <w:div w:id="456679571">
          <w:marLeft w:val="0"/>
          <w:marRight w:val="0"/>
          <w:marTop w:val="0"/>
          <w:marBottom w:val="0"/>
          <w:divBdr>
            <w:top w:val="none" w:sz="0" w:space="0" w:color="auto"/>
            <w:left w:val="none" w:sz="0" w:space="0" w:color="auto"/>
            <w:bottom w:val="none" w:sz="0" w:space="0" w:color="auto"/>
            <w:right w:val="none" w:sz="0" w:space="0" w:color="auto"/>
          </w:divBdr>
        </w:div>
        <w:div w:id="406535357">
          <w:marLeft w:val="0"/>
          <w:marRight w:val="0"/>
          <w:marTop w:val="0"/>
          <w:marBottom w:val="0"/>
          <w:divBdr>
            <w:top w:val="none" w:sz="0" w:space="0" w:color="auto"/>
            <w:left w:val="none" w:sz="0" w:space="0" w:color="auto"/>
            <w:bottom w:val="none" w:sz="0" w:space="0" w:color="auto"/>
            <w:right w:val="none" w:sz="0" w:space="0" w:color="auto"/>
          </w:divBdr>
        </w:div>
        <w:div w:id="1043946015">
          <w:marLeft w:val="0"/>
          <w:marRight w:val="0"/>
          <w:marTop w:val="0"/>
          <w:marBottom w:val="0"/>
          <w:divBdr>
            <w:top w:val="none" w:sz="0" w:space="0" w:color="auto"/>
            <w:left w:val="none" w:sz="0" w:space="0" w:color="auto"/>
            <w:bottom w:val="none" w:sz="0" w:space="0" w:color="auto"/>
            <w:right w:val="none" w:sz="0" w:space="0" w:color="auto"/>
          </w:divBdr>
        </w:div>
        <w:div w:id="93602157">
          <w:marLeft w:val="0"/>
          <w:marRight w:val="0"/>
          <w:marTop w:val="0"/>
          <w:marBottom w:val="0"/>
          <w:divBdr>
            <w:top w:val="none" w:sz="0" w:space="0" w:color="auto"/>
            <w:left w:val="none" w:sz="0" w:space="0" w:color="auto"/>
            <w:bottom w:val="none" w:sz="0" w:space="0" w:color="auto"/>
            <w:right w:val="none" w:sz="0" w:space="0" w:color="auto"/>
          </w:divBdr>
        </w:div>
        <w:div w:id="532621032">
          <w:marLeft w:val="0"/>
          <w:marRight w:val="0"/>
          <w:marTop w:val="0"/>
          <w:marBottom w:val="0"/>
          <w:divBdr>
            <w:top w:val="none" w:sz="0" w:space="0" w:color="auto"/>
            <w:left w:val="none" w:sz="0" w:space="0" w:color="auto"/>
            <w:bottom w:val="none" w:sz="0" w:space="0" w:color="auto"/>
            <w:right w:val="none" w:sz="0" w:space="0" w:color="auto"/>
          </w:divBdr>
        </w:div>
        <w:div w:id="896204819">
          <w:marLeft w:val="0"/>
          <w:marRight w:val="0"/>
          <w:marTop w:val="0"/>
          <w:marBottom w:val="0"/>
          <w:divBdr>
            <w:top w:val="none" w:sz="0" w:space="0" w:color="auto"/>
            <w:left w:val="none" w:sz="0" w:space="0" w:color="auto"/>
            <w:bottom w:val="none" w:sz="0" w:space="0" w:color="auto"/>
            <w:right w:val="none" w:sz="0" w:space="0" w:color="auto"/>
          </w:divBdr>
        </w:div>
        <w:div w:id="1514799275">
          <w:marLeft w:val="0"/>
          <w:marRight w:val="0"/>
          <w:marTop w:val="0"/>
          <w:marBottom w:val="0"/>
          <w:divBdr>
            <w:top w:val="none" w:sz="0" w:space="0" w:color="auto"/>
            <w:left w:val="none" w:sz="0" w:space="0" w:color="auto"/>
            <w:bottom w:val="none" w:sz="0" w:space="0" w:color="auto"/>
            <w:right w:val="none" w:sz="0" w:space="0" w:color="auto"/>
          </w:divBdr>
        </w:div>
        <w:div w:id="741296683">
          <w:marLeft w:val="0"/>
          <w:marRight w:val="0"/>
          <w:marTop w:val="0"/>
          <w:marBottom w:val="0"/>
          <w:divBdr>
            <w:top w:val="none" w:sz="0" w:space="0" w:color="auto"/>
            <w:left w:val="none" w:sz="0" w:space="0" w:color="auto"/>
            <w:bottom w:val="none" w:sz="0" w:space="0" w:color="auto"/>
            <w:right w:val="none" w:sz="0" w:space="0" w:color="auto"/>
          </w:divBdr>
        </w:div>
        <w:div w:id="1827940407">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4778953">
      <w:bodyDiv w:val="1"/>
      <w:marLeft w:val="0"/>
      <w:marRight w:val="0"/>
      <w:marTop w:val="0"/>
      <w:marBottom w:val="0"/>
      <w:divBdr>
        <w:top w:val="none" w:sz="0" w:space="0" w:color="auto"/>
        <w:left w:val="none" w:sz="0" w:space="0" w:color="auto"/>
        <w:bottom w:val="none" w:sz="0" w:space="0" w:color="auto"/>
        <w:right w:val="none" w:sz="0" w:space="0" w:color="auto"/>
      </w:divBdr>
      <w:divsChild>
        <w:div w:id="1125464667">
          <w:marLeft w:val="0"/>
          <w:marRight w:val="0"/>
          <w:marTop w:val="0"/>
          <w:marBottom w:val="0"/>
          <w:divBdr>
            <w:top w:val="none" w:sz="0" w:space="0" w:color="auto"/>
            <w:left w:val="none" w:sz="0" w:space="0" w:color="auto"/>
            <w:bottom w:val="none" w:sz="0" w:space="0" w:color="auto"/>
            <w:right w:val="none" w:sz="0" w:space="0" w:color="auto"/>
          </w:divBdr>
        </w:div>
        <w:div w:id="1110659010">
          <w:marLeft w:val="0"/>
          <w:marRight w:val="0"/>
          <w:marTop w:val="0"/>
          <w:marBottom w:val="0"/>
          <w:divBdr>
            <w:top w:val="none" w:sz="0" w:space="0" w:color="auto"/>
            <w:left w:val="none" w:sz="0" w:space="0" w:color="auto"/>
            <w:bottom w:val="none" w:sz="0" w:space="0" w:color="auto"/>
            <w:right w:val="none" w:sz="0" w:space="0" w:color="auto"/>
          </w:divBdr>
        </w:div>
        <w:div w:id="1947152308">
          <w:marLeft w:val="0"/>
          <w:marRight w:val="0"/>
          <w:marTop w:val="0"/>
          <w:marBottom w:val="0"/>
          <w:divBdr>
            <w:top w:val="none" w:sz="0" w:space="0" w:color="auto"/>
            <w:left w:val="none" w:sz="0" w:space="0" w:color="auto"/>
            <w:bottom w:val="none" w:sz="0" w:space="0" w:color="auto"/>
            <w:right w:val="none" w:sz="0" w:space="0" w:color="auto"/>
          </w:divBdr>
        </w:div>
        <w:div w:id="531458704">
          <w:marLeft w:val="0"/>
          <w:marRight w:val="0"/>
          <w:marTop w:val="0"/>
          <w:marBottom w:val="0"/>
          <w:divBdr>
            <w:top w:val="none" w:sz="0" w:space="0" w:color="auto"/>
            <w:left w:val="none" w:sz="0" w:space="0" w:color="auto"/>
            <w:bottom w:val="none" w:sz="0" w:space="0" w:color="auto"/>
            <w:right w:val="none" w:sz="0" w:space="0" w:color="auto"/>
          </w:divBdr>
        </w:div>
        <w:div w:id="1128596275">
          <w:marLeft w:val="0"/>
          <w:marRight w:val="0"/>
          <w:marTop w:val="0"/>
          <w:marBottom w:val="0"/>
          <w:divBdr>
            <w:top w:val="none" w:sz="0" w:space="0" w:color="auto"/>
            <w:left w:val="none" w:sz="0" w:space="0" w:color="auto"/>
            <w:bottom w:val="none" w:sz="0" w:space="0" w:color="auto"/>
            <w:right w:val="none" w:sz="0" w:space="0" w:color="auto"/>
          </w:divBdr>
        </w:div>
        <w:div w:id="1315530731">
          <w:marLeft w:val="0"/>
          <w:marRight w:val="0"/>
          <w:marTop w:val="0"/>
          <w:marBottom w:val="0"/>
          <w:divBdr>
            <w:top w:val="none" w:sz="0" w:space="0" w:color="auto"/>
            <w:left w:val="none" w:sz="0" w:space="0" w:color="auto"/>
            <w:bottom w:val="none" w:sz="0" w:space="0" w:color="auto"/>
            <w:right w:val="none" w:sz="0" w:space="0" w:color="auto"/>
          </w:divBdr>
        </w:div>
        <w:div w:id="1369644237">
          <w:marLeft w:val="0"/>
          <w:marRight w:val="0"/>
          <w:marTop w:val="0"/>
          <w:marBottom w:val="0"/>
          <w:divBdr>
            <w:top w:val="none" w:sz="0" w:space="0" w:color="auto"/>
            <w:left w:val="none" w:sz="0" w:space="0" w:color="auto"/>
            <w:bottom w:val="none" w:sz="0" w:space="0" w:color="auto"/>
            <w:right w:val="none" w:sz="0" w:space="0" w:color="auto"/>
          </w:divBdr>
        </w:div>
        <w:div w:id="1935702303">
          <w:marLeft w:val="0"/>
          <w:marRight w:val="0"/>
          <w:marTop w:val="0"/>
          <w:marBottom w:val="0"/>
          <w:divBdr>
            <w:top w:val="none" w:sz="0" w:space="0" w:color="auto"/>
            <w:left w:val="none" w:sz="0" w:space="0" w:color="auto"/>
            <w:bottom w:val="none" w:sz="0" w:space="0" w:color="auto"/>
            <w:right w:val="none" w:sz="0" w:space="0" w:color="auto"/>
          </w:divBdr>
        </w:div>
        <w:div w:id="1367370281">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803194">
      <w:bodyDiv w:val="1"/>
      <w:marLeft w:val="0"/>
      <w:marRight w:val="0"/>
      <w:marTop w:val="0"/>
      <w:marBottom w:val="0"/>
      <w:divBdr>
        <w:top w:val="none" w:sz="0" w:space="0" w:color="auto"/>
        <w:left w:val="none" w:sz="0" w:space="0" w:color="auto"/>
        <w:bottom w:val="none" w:sz="0" w:space="0" w:color="auto"/>
        <w:right w:val="none" w:sz="0" w:space="0" w:color="auto"/>
      </w:divBdr>
      <w:divsChild>
        <w:div w:id="1371608904">
          <w:marLeft w:val="0"/>
          <w:marRight w:val="0"/>
          <w:marTop w:val="0"/>
          <w:marBottom w:val="0"/>
          <w:divBdr>
            <w:top w:val="none" w:sz="0" w:space="0" w:color="auto"/>
            <w:left w:val="none" w:sz="0" w:space="0" w:color="auto"/>
            <w:bottom w:val="none" w:sz="0" w:space="0" w:color="auto"/>
            <w:right w:val="none" w:sz="0" w:space="0" w:color="auto"/>
          </w:divBdr>
        </w:div>
        <w:div w:id="904880563">
          <w:marLeft w:val="0"/>
          <w:marRight w:val="0"/>
          <w:marTop w:val="0"/>
          <w:marBottom w:val="0"/>
          <w:divBdr>
            <w:top w:val="none" w:sz="0" w:space="0" w:color="auto"/>
            <w:left w:val="none" w:sz="0" w:space="0" w:color="auto"/>
            <w:bottom w:val="none" w:sz="0" w:space="0" w:color="auto"/>
            <w:right w:val="none" w:sz="0" w:space="0" w:color="auto"/>
          </w:divBdr>
        </w:div>
        <w:div w:id="870000321">
          <w:marLeft w:val="0"/>
          <w:marRight w:val="0"/>
          <w:marTop w:val="0"/>
          <w:marBottom w:val="0"/>
          <w:divBdr>
            <w:top w:val="none" w:sz="0" w:space="0" w:color="auto"/>
            <w:left w:val="none" w:sz="0" w:space="0" w:color="auto"/>
            <w:bottom w:val="none" w:sz="0" w:space="0" w:color="auto"/>
            <w:right w:val="none" w:sz="0" w:space="0" w:color="auto"/>
          </w:divBdr>
        </w:div>
        <w:div w:id="1026829083">
          <w:marLeft w:val="0"/>
          <w:marRight w:val="0"/>
          <w:marTop w:val="0"/>
          <w:marBottom w:val="0"/>
          <w:divBdr>
            <w:top w:val="none" w:sz="0" w:space="0" w:color="auto"/>
            <w:left w:val="none" w:sz="0" w:space="0" w:color="auto"/>
            <w:bottom w:val="none" w:sz="0" w:space="0" w:color="auto"/>
            <w:right w:val="none" w:sz="0" w:space="0" w:color="auto"/>
          </w:divBdr>
        </w:div>
        <w:div w:id="995689286">
          <w:marLeft w:val="0"/>
          <w:marRight w:val="0"/>
          <w:marTop w:val="0"/>
          <w:marBottom w:val="0"/>
          <w:divBdr>
            <w:top w:val="none" w:sz="0" w:space="0" w:color="auto"/>
            <w:left w:val="none" w:sz="0" w:space="0" w:color="auto"/>
            <w:bottom w:val="none" w:sz="0" w:space="0" w:color="auto"/>
            <w:right w:val="none" w:sz="0" w:space="0" w:color="auto"/>
          </w:divBdr>
        </w:div>
        <w:div w:id="520823113">
          <w:marLeft w:val="0"/>
          <w:marRight w:val="0"/>
          <w:marTop w:val="0"/>
          <w:marBottom w:val="0"/>
          <w:divBdr>
            <w:top w:val="none" w:sz="0" w:space="0" w:color="auto"/>
            <w:left w:val="none" w:sz="0" w:space="0" w:color="auto"/>
            <w:bottom w:val="none" w:sz="0" w:space="0" w:color="auto"/>
            <w:right w:val="none" w:sz="0" w:space="0" w:color="auto"/>
          </w:divBdr>
        </w:div>
        <w:div w:id="86313958">
          <w:marLeft w:val="0"/>
          <w:marRight w:val="0"/>
          <w:marTop w:val="0"/>
          <w:marBottom w:val="0"/>
          <w:divBdr>
            <w:top w:val="none" w:sz="0" w:space="0" w:color="auto"/>
            <w:left w:val="none" w:sz="0" w:space="0" w:color="auto"/>
            <w:bottom w:val="none" w:sz="0" w:space="0" w:color="auto"/>
            <w:right w:val="none" w:sz="0" w:space="0" w:color="auto"/>
          </w:divBdr>
        </w:div>
        <w:div w:id="2051956245">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5054531">
      <w:bodyDiv w:val="1"/>
      <w:marLeft w:val="0"/>
      <w:marRight w:val="0"/>
      <w:marTop w:val="0"/>
      <w:marBottom w:val="0"/>
      <w:divBdr>
        <w:top w:val="none" w:sz="0" w:space="0" w:color="auto"/>
        <w:left w:val="none" w:sz="0" w:space="0" w:color="auto"/>
        <w:bottom w:val="none" w:sz="0" w:space="0" w:color="auto"/>
        <w:right w:val="none" w:sz="0" w:space="0" w:color="auto"/>
      </w:divBdr>
      <w:divsChild>
        <w:div w:id="485710429">
          <w:marLeft w:val="0"/>
          <w:marRight w:val="0"/>
          <w:marTop w:val="0"/>
          <w:marBottom w:val="0"/>
          <w:divBdr>
            <w:top w:val="none" w:sz="0" w:space="0" w:color="auto"/>
            <w:left w:val="none" w:sz="0" w:space="0" w:color="auto"/>
            <w:bottom w:val="none" w:sz="0" w:space="0" w:color="auto"/>
            <w:right w:val="none" w:sz="0" w:space="0" w:color="auto"/>
          </w:divBdr>
        </w:div>
        <w:div w:id="981426384">
          <w:marLeft w:val="0"/>
          <w:marRight w:val="0"/>
          <w:marTop w:val="0"/>
          <w:marBottom w:val="0"/>
          <w:divBdr>
            <w:top w:val="none" w:sz="0" w:space="0" w:color="auto"/>
            <w:left w:val="none" w:sz="0" w:space="0" w:color="auto"/>
            <w:bottom w:val="none" w:sz="0" w:space="0" w:color="auto"/>
            <w:right w:val="none" w:sz="0" w:space="0" w:color="auto"/>
          </w:divBdr>
        </w:div>
        <w:div w:id="741953430">
          <w:marLeft w:val="0"/>
          <w:marRight w:val="0"/>
          <w:marTop w:val="0"/>
          <w:marBottom w:val="0"/>
          <w:divBdr>
            <w:top w:val="none" w:sz="0" w:space="0" w:color="auto"/>
            <w:left w:val="none" w:sz="0" w:space="0" w:color="auto"/>
            <w:bottom w:val="none" w:sz="0" w:space="0" w:color="auto"/>
            <w:right w:val="none" w:sz="0" w:space="0" w:color="auto"/>
          </w:divBdr>
        </w:div>
        <w:div w:id="1472360666">
          <w:marLeft w:val="0"/>
          <w:marRight w:val="0"/>
          <w:marTop w:val="0"/>
          <w:marBottom w:val="0"/>
          <w:divBdr>
            <w:top w:val="none" w:sz="0" w:space="0" w:color="auto"/>
            <w:left w:val="none" w:sz="0" w:space="0" w:color="auto"/>
            <w:bottom w:val="none" w:sz="0" w:space="0" w:color="auto"/>
            <w:right w:val="none" w:sz="0" w:space="0" w:color="auto"/>
          </w:divBdr>
        </w:div>
        <w:div w:id="2094424993">
          <w:marLeft w:val="0"/>
          <w:marRight w:val="0"/>
          <w:marTop w:val="0"/>
          <w:marBottom w:val="0"/>
          <w:divBdr>
            <w:top w:val="none" w:sz="0" w:space="0" w:color="auto"/>
            <w:left w:val="none" w:sz="0" w:space="0" w:color="auto"/>
            <w:bottom w:val="none" w:sz="0" w:space="0" w:color="auto"/>
            <w:right w:val="none" w:sz="0" w:space="0" w:color="auto"/>
          </w:divBdr>
        </w:div>
        <w:div w:id="723407648">
          <w:marLeft w:val="0"/>
          <w:marRight w:val="0"/>
          <w:marTop w:val="0"/>
          <w:marBottom w:val="0"/>
          <w:divBdr>
            <w:top w:val="none" w:sz="0" w:space="0" w:color="auto"/>
            <w:left w:val="none" w:sz="0" w:space="0" w:color="auto"/>
            <w:bottom w:val="none" w:sz="0" w:space="0" w:color="auto"/>
            <w:right w:val="none" w:sz="0" w:space="0" w:color="auto"/>
          </w:divBdr>
        </w:div>
        <w:div w:id="439447449">
          <w:marLeft w:val="0"/>
          <w:marRight w:val="0"/>
          <w:marTop w:val="0"/>
          <w:marBottom w:val="0"/>
          <w:divBdr>
            <w:top w:val="none" w:sz="0" w:space="0" w:color="auto"/>
            <w:left w:val="none" w:sz="0" w:space="0" w:color="auto"/>
            <w:bottom w:val="none" w:sz="0" w:space="0" w:color="auto"/>
            <w:right w:val="none" w:sz="0" w:space="0" w:color="auto"/>
          </w:divBdr>
        </w:div>
        <w:div w:id="1724140619">
          <w:marLeft w:val="0"/>
          <w:marRight w:val="0"/>
          <w:marTop w:val="0"/>
          <w:marBottom w:val="0"/>
          <w:divBdr>
            <w:top w:val="none" w:sz="0" w:space="0" w:color="auto"/>
            <w:left w:val="none" w:sz="0" w:space="0" w:color="auto"/>
            <w:bottom w:val="none" w:sz="0" w:space="0" w:color="auto"/>
            <w:right w:val="none" w:sz="0" w:space="0" w:color="auto"/>
          </w:divBdr>
        </w:div>
        <w:div w:id="103118826">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58774871">
      <w:bodyDiv w:val="1"/>
      <w:marLeft w:val="0"/>
      <w:marRight w:val="0"/>
      <w:marTop w:val="0"/>
      <w:marBottom w:val="0"/>
      <w:divBdr>
        <w:top w:val="none" w:sz="0" w:space="0" w:color="auto"/>
        <w:left w:val="none" w:sz="0" w:space="0" w:color="auto"/>
        <w:bottom w:val="none" w:sz="0" w:space="0" w:color="auto"/>
        <w:right w:val="none" w:sz="0" w:space="0" w:color="auto"/>
      </w:divBdr>
      <w:divsChild>
        <w:div w:id="1278025613">
          <w:marLeft w:val="0"/>
          <w:marRight w:val="0"/>
          <w:marTop w:val="0"/>
          <w:marBottom w:val="0"/>
          <w:divBdr>
            <w:top w:val="none" w:sz="0" w:space="0" w:color="auto"/>
            <w:left w:val="none" w:sz="0" w:space="0" w:color="auto"/>
            <w:bottom w:val="none" w:sz="0" w:space="0" w:color="auto"/>
            <w:right w:val="none" w:sz="0" w:space="0" w:color="auto"/>
          </w:divBdr>
        </w:div>
        <w:div w:id="69011942">
          <w:marLeft w:val="0"/>
          <w:marRight w:val="0"/>
          <w:marTop w:val="0"/>
          <w:marBottom w:val="0"/>
          <w:divBdr>
            <w:top w:val="none" w:sz="0" w:space="0" w:color="auto"/>
            <w:left w:val="none" w:sz="0" w:space="0" w:color="auto"/>
            <w:bottom w:val="none" w:sz="0" w:space="0" w:color="auto"/>
            <w:right w:val="none" w:sz="0" w:space="0" w:color="auto"/>
          </w:divBdr>
        </w:div>
        <w:div w:id="1428500722">
          <w:marLeft w:val="0"/>
          <w:marRight w:val="0"/>
          <w:marTop w:val="0"/>
          <w:marBottom w:val="0"/>
          <w:divBdr>
            <w:top w:val="none" w:sz="0" w:space="0" w:color="auto"/>
            <w:left w:val="none" w:sz="0" w:space="0" w:color="auto"/>
            <w:bottom w:val="none" w:sz="0" w:space="0" w:color="auto"/>
            <w:right w:val="none" w:sz="0" w:space="0" w:color="auto"/>
          </w:divBdr>
        </w:div>
        <w:div w:id="1485585093">
          <w:marLeft w:val="0"/>
          <w:marRight w:val="0"/>
          <w:marTop w:val="0"/>
          <w:marBottom w:val="0"/>
          <w:divBdr>
            <w:top w:val="none" w:sz="0" w:space="0" w:color="auto"/>
            <w:left w:val="none" w:sz="0" w:space="0" w:color="auto"/>
            <w:bottom w:val="none" w:sz="0" w:space="0" w:color="auto"/>
            <w:right w:val="none" w:sz="0" w:space="0" w:color="auto"/>
          </w:divBdr>
        </w:div>
        <w:div w:id="593785727">
          <w:marLeft w:val="0"/>
          <w:marRight w:val="0"/>
          <w:marTop w:val="0"/>
          <w:marBottom w:val="0"/>
          <w:divBdr>
            <w:top w:val="none" w:sz="0" w:space="0" w:color="auto"/>
            <w:left w:val="none" w:sz="0" w:space="0" w:color="auto"/>
            <w:bottom w:val="none" w:sz="0" w:space="0" w:color="auto"/>
            <w:right w:val="none" w:sz="0" w:space="0" w:color="auto"/>
          </w:divBdr>
        </w:div>
        <w:div w:id="2101750668">
          <w:marLeft w:val="0"/>
          <w:marRight w:val="0"/>
          <w:marTop w:val="0"/>
          <w:marBottom w:val="0"/>
          <w:divBdr>
            <w:top w:val="none" w:sz="0" w:space="0" w:color="auto"/>
            <w:left w:val="none" w:sz="0" w:space="0" w:color="auto"/>
            <w:bottom w:val="none" w:sz="0" w:space="0" w:color="auto"/>
            <w:right w:val="none" w:sz="0" w:space="0" w:color="auto"/>
          </w:divBdr>
        </w:div>
        <w:div w:id="811797038">
          <w:marLeft w:val="0"/>
          <w:marRight w:val="0"/>
          <w:marTop w:val="0"/>
          <w:marBottom w:val="0"/>
          <w:divBdr>
            <w:top w:val="none" w:sz="0" w:space="0" w:color="auto"/>
            <w:left w:val="none" w:sz="0" w:space="0" w:color="auto"/>
            <w:bottom w:val="none" w:sz="0" w:space="0" w:color="auto"/>
            <w:right w:val="none" w:sz="0" w:space="0" w:color="auto"/>
          </w:divBdr>
        </w:div>
        <w:div w:id="221139134">
          <w:marLeft w:val="0"/>
          <w:marRight w:val="0"/>
          <w:marTop w:val="0"/>
          <w:marBottom w:val="0"/>
          <w:divBdr>
            <w:top w:val="none" w:sz="0" w:space="0" w:color="auto"/>
            <w:left w:val="none" w:sz="0" w:space="0" w:color="auto"/>
            <w:bottom w:val="none" w:sz="0" w:space="0" w:color="auto"/>
            <w:right w:val="none" w:sz="0" w:space="0" w:color="auto"/>
          </w:divBdr>
        </w:div>
        <w:div w:id="961231189">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9686698">
      <w:bodyDiv w:val="1"/>
      <w:marLeft w:val="0"/>
      <w:marRight w:val="0"/>
      <w:marTop w:val="0"/>
      <w:marBottom w:val="0"/>
      <w:divBdr>
        <w:top w:val="none" w:sz="0" w:space="0" w:color="auto"/>
        <w:left w:val="none" w:sz="0" w:space="0" w:color="auto"/>
        <w:bottom w:val="none" w:sz="0" w:space="0" w:color="auto"/>
        <w:right w:val="none" w:sz="0" w:space="0" w:color="auto"/>
      </w:divBdr>
      <w:divsChild>
        <w:div w:id="222328091">
          <w:marLeft w:val="0"/>
          <w:marRight w:val="0"/>
          <w:marTop w:val="0"/>
          <w:marBottom w:val="0"/>
          <w:divBdr>
            <w:top w:val="none" w:sz="0" w:space="0" w:color="auto"/>
            <w:left w:val="none" w:sz="0" w:space="0" w:color="auto"/>
            <w:bottom w:val="none" w:sz="0" w:space="0" w:color="auto"/>
            <w:right w:val="none" w:sz="0" w:space="0" w:color="auto"/>
          </w:divBdr>
        </w:div>
        <w:div w:id="929579149">
          <w:marLeft w:val="0"/>
          <w:marRight w:val="0"/>
          <w:marTop w:val="0"/>
          <w:marBottom w:val="0"/>
          <w:divBdr>
            <w:top w:val="none" w:sz="0" w:space="0" w:color="auto"/>
            <w:left w:val="none" w:sz="0" w:space="0" w:color="auto"/>
            <w:bottom w:val="none" w:sz="0" w:space="0" w:color="auto"/>
            <w:right w:val="none" w:sz="0" w:space="0" w:color="auto"/>
          </w:divBdr>
        </w:div>
        <w:div w:id="78865452">
          <w:marLeft w:val="0"/>
          <w:marRight w:val="0"/>
          <w:marTop w:val="0"/>
          <w:marBottom w:val="0"/>
          <w:divBdr>
            <w:top w:val="none" w:sz="0" w:space="0" w:color="auto"/>
            <w:left w:val="none" w:sz="0" w:space="0" w:color="auto"/>
            <w:bottom w:val="none" w:sz="0" w:space="0" w:color="auto"/>
            <w:right w:val="none" w:sz="0" w:space="0" w:color="auto"/>
          </w:divBdr>
        </w:div>
        <w:div w:id="550308197">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1558050">
      <w:bodyDiv w:val="1"/>
      <w:marLeft w:val="0"/>
      <w:marRight w:val="0"/>
      <w:marTop w:val="0"/>
      <w:marBottom w:val="0"/>
      <w:divBdr>
        <w:top w:val="none" w:sz="0" w:space="0" w:color="auto"/>
        <w:left w:val="none" w:sz="0" w:space="0" w:color="auto"/>
        <w:bottom w:val="none" w:sz="0" w:space="0" w:color="auto"/>
        <w:right w:val="none" w:sz="0" w:space="0" w:color="auto"/>
      </w:divBdr>
      <w:divsChild>
        <w:div w:id="1562017170">
          <w:marLeft w:val="0"/>
          <w:marRight w:val="0"/>
          <w:marTop w:val="0"/>
          <w:marBottom w:val="0"/>
          <w:divBdr>
            <w:top w:val="none" w:sz="0" w:space="0" w:color="auto"/>
            <w:left w:val="none" w:sz="0" w:space="0" w:color="auto"/>
            <w:bottom w:val="none" w:sz="0" w:space="0" w:color="auto"/>
            <w:right w:val="none" w:sz="0" w:space="0" w:color="auto"/>
          </w:divBdr>
        </w:div>
        <w:div w:id="1799449379">
          <w:marLeft w:val="0"/>
          <w:marRight w:val="0"/>
          <w:marTop w:val="0"/>
          <w:marBottom w:val="0"/>
          <w:divBdr>
            <w:top w:val="none" w:sz="0" w:space="0" w:color="auto"/>
            <w:left w:val="none" w:sz="0" w:space="0" w:color="auto"/>
            <w:bottom w:val="none" w:sz="0" w:space="0" w:color="auto"/>
            <w:right w:val="none" w:sz="0" w:space="0" w:color="auto"/>
          </w:divBdr>
        </w:div>
        <w:div w:id="1307202536">
          <w:marLeft w:val="0"/>
          <w:marRight w:val="0"/>
          <w:marTop w:val="0"/>
          <w:marBottom w:val="0"/>
          <w:divBdr>
            <w:top w:val="none" w:sz="0" w:space="0" w:color="auto"/>
            <w:left w:val="none" w:sz="0" w:space="0" w:color="auto"/>
            <w:bottom w:val="none" w:sz="0" w:space="0" w:color="auto"/>
            <w:right w:val="none" w:sz="0" w:space="0" w:color="auto"/>
          </w:divBdr>
        </w:div>
        <w:div w:id="406615326">
          <w:marLeft w:val="0"/>
          <w:marRight w:val="0"/>
          <w:marTop w:val="0"/>
          <w:marBottom w:val="0"/>
          <w:divBdr>
            <w:top w:val="none" w:sz="0" w:space="0" w:color="auto"/>
            <w:left w:val="none" w:sz="0" w:space="0" w:color="auto"/>
            <w:bottom w:val="none" w:sz="0" w:space="0" w:color="auto"/>
            <w:right w:val="none" w:sz="0" w:space="0" w:color="auto"/>
          </w:divBdr>
        </w:div>
        <w:div w:id="689915457">
          <w:marLeft w:val="0"/>
          <w:marRight w:val="0"/>
          <w:marTop w:val="0"/>
          <w:marBottom w:val="0"/>
          <w:divBdr>
            <w:top w:val="none" w:sz="0" w:space="0" w:color="auto"/>
            <w:left w:val="none" w:sz="0" w:space="0" w:color="auto"/>
            <w:bottom w:val="none" w:sz="0" w:space="0" w:color="auto"/>
            <w:right w:val="none" w:sz="0" w:space="0" w:color="auto"/>
          </w:divBdr>
        </w:div>
        <w:div w:id="924798528">
          <w:marLeft w:val="0"/>
          <w:marRight w:val="0"/>
          <w:marTop w:val="0"/>
          <w:marBottom w:val="0"/>
          <w:divBdr>
            <w:top w:val="none" w:sz="0" w:space="0" w:color="auto"/>
            <w:left w:val="none" w:sz="0" w:space="0" w:color="auto"/>
            <w:bottom w:val="none" w:sz="0" w:space="0" w:color="auto"/>
            <w:right w:val="none" w:sz="0" w:space="0" w:color="auto"/>
          </w:divBdr>
        </w:div>
        <w:div w:id="2042902479">
          <w:marLeft w:val="0"/>
          <w:marRight w:val="0"/>
          <w:marTop w:val="0"/>
          <w:marBottom w:val="0"/>
          <w:divBdr>
            <w:top w:val="none" w:sz="0" w:space="0" w:color="auto"/>
            <w:left w:val="none" w:sz="0" w:space="0" w:color="auto"/>
            <w:bottom w:val="none" w:sz="0" w:space="0" w:color="auto"/>
            <w:right w:val="none" w:sz="0" w:space="0" w:color="auto"/>
          </w:divBdr>
        </w:div>
        <w:div w:id="233320050">
          <w:marLeft w:val="0"/>
          <w:marRight w:val="0"/>
          <w:marTop w:val="0"/>
          <w:marBottom w:val="0"/>
          <w:divBdr>
            <w:top w:val="none" w:sz="0" w:space="0" w:color="auto"/>
            <w:left w:val="none" w:sz="0" w:space="0" w:color="auto"/>
            <w:bottom w:val="none" w:sz="0" w:space="0" w:color="auto"/>
            <w:right w:val="none" w:sz="0" w:space="0" w:color="auto"/>
          </w:divBdr>
        </w:div>
        <w:div w:id="1794908377">
          <w:marLeft w:val="0"/>
          <w:marRight w:val="0"/>
          <w:marTop w:val="0"/>
          <w:marBottom w:val="0"/>
          <w:divBdr>
            <w:top w:val="none" w:sz="0" w:space="0" w:color="auto"/>
            <w:left w:val="none" w:sz="0" w:space="0" w:color="auto"/>
            <w:bottom w:val="none" w:sz="0" w:space="0" w:color="auto"/>
            <w:right w:val="none" w:sz="0" w:space="0" w:color="auto"/>
          </w:divBdr>
        </w:div>
        <w:div w:id="1068922618">
          <w:marLeft w:val="0"/>
          <w:marRight w:val="0"/>
          <w:marTop w:val="0"/>
          <w:marBottom w:val="0"/>
          <w:divBdr>
            <w:top w:val="none" w:sz="0" w:space="0" w:color="auto"/>
            <w:left w:val="none" w:sz="0" w:space="0" w:color="auto"/>
            <w:bottom w:val="none" w:sz="0" w:space="0" w:color="auto"/>
            <w:right w:val="none" w:sz="0" w:space="0" w:color="auto"/>
          </w:divBdr>
        </w:div>
        <w:div w:id="2051032939">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7234253">
      <w:bodyDiv w:val="1"/>
      <w:marLeft w:val="0"/>
      <w:marRight w:val="0"/>
      <w:marTop w:val="0"/>
      <w:marBottom w:val="0"/>
      <w:divBdr>
        <w:top w:val="none" w:sz="0" w:space="0" w:color="auto"/>
        <w:left w:val="none" w:sz="0" w:space="0" w:color="auto"/>
        <w:bottom w:val="none" w:sz="0" w:space="0" w:color="auto"/>
        <w:right w:val="none" w:sz="0" w:space="0" w:color="auto"/>
      </w:divBdr>
      <w:divsChild>
        <w:div w:id="868762832">
          <w:marLeft w:val="0"/>
          <w:marRight w:val="0"/>
          <w:marTop w:val="0"/>
          <w:marBottom w:val="0"/>
          <w:divBdr>
            <w:top w:val="none" w:sz="0" w:space="0" w:color="auto"/>
            <w:left w:val="none" w:sz="0" w:space="0" w:color="auto"/>
            <w:bottom w:val="none" w:sz="0" w:space="0" w:color="auto"/>
            <w:right w:val="none" w:sz="0" w:space="0" w:color="auto"/>
          </w:divBdr>
        </w:div>
        <w:div w:id="252010187">
          <w:marLeft w:val="0"/>
          <w:marRight w:val="0"/>
          <w:marTop w:val="0"/>
          <w:marBottom w:val="0"/>
          <w:divBdr>
            <w:top w:val="none" w:sz="0" w:space="0" w:color="auto"/>
            <w:left w:val="none" w:sz="0" w:space="0" w:color="auto"/>
            <w:bottom w:val="none" w:sz="0" w:space="0" w:color="auto"/>
            <w:right w:val="none" w:sz="0" w:space="0" w:color="auto"/>
          </w:divBdr>
        </w:div>
        <w:div w:id="833180831">
          <w:marLeft w:val="0"/>
          <w:marRight w:val="0"/>
          <w:marTop w:val="0"/>
          <w:marBottom w:val="0"/>
          <w:divBdr>
            <w:top w:val="none" w:sz="0" w:space="0" w:color="auto"/>
            <w:left w:val="none" w:sz="0" w:space="0" w:color="auto"/>
            <w:bottom w:val="none" w:sz="0" w:space="0" w:color="auto"/>
            <w:right w:val="none" w:sz="0" w:space="0" w:color="auto"/>
          </w:divBdr>
        </w:div>
        <w:div w:id="2081252079">
          <w:marLeft w:val="0"/>
          <w:marRight w:val="0"/>
          <w:marTop w:val="0"/>
          <w:marBottom w:val="0"/>
          <w:divBdr>
            <w:top w:val="none" w:sz="0" w:space="0" w:color="auto"/>
            <w:left w:val="none" w:sz="0" w:space="0" w:color="auto"/>
            <w:bottom w:val="none" w:sz="0" w:space="0" w:color="auto"/>
            <w:right w:val="none" w:sz="0" w:space="0" w:color="auto"/>
          </w:divBdr>
        </w:div>
        <w:div w:id="560213907">
          <w:marLeft w:val="0"/>
          <w:marRight w:val="0"/>
          <w:marTop w:val="0"/>
          <w:marBottom w:val="0"/>
          <w:divBdr>
            <w:top w:val="none" w:sz="0" w:space="0" w:color="auto"/>
            <w:left w:val="none" w:sz="0" w:space="0" w:color="auto"/>
            <w:bottom w:val="none" w:sz="0" w:space="0" w:color="auto"/>
            <w:right w:val="none" w:sz="0" w:space="0" w:color="auto"/>
          </w:divBdr>
        </w:div>
        <w:div w:id="561062966">
          <w:marLeft w:val="0"/>
          <w:marRight w:val="0"/>
          <w:marTop w:val="0"/>
          <w:marBottom w:val="0"/>
          <w:divBdr>
            <w:top w:val="none" w:sz="0" w:space="0" w:color="auto"/>
            <w:left w:val="none" w:sz="0" w:space="0" w:color="auto"/>
            <w:bottom w:val="none" w:sz="0" w:space="0" w:color="auto"/>
            <w:right w:val="none" w:sz="0" w:space="0" w:color="auto"/>
          </w:divBdr>
        </w:div>
        <w:div w:id="752629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A7118-649B-42C1-A993-7AB9AFCA7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1480</Words>
  <Characters>8436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2020-12-17T12:08:00Z</dcterms:created>
  <dcterms:modified xsi:type="dcterms:W3CDTF">2020-12-17T12:08:00Z</dcterms:modified>
</cp:coreProperties>
</file>