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C1C7E" w:rsidRPr="00DC1C7E" w:rsidRDefault="00DC1C7E" w:rsidP="00DC1C7E">
      <w:pPr>
        <w:autoSpaceDE w:val="0"/>
        <w:autoSpaceDN w:val="0"/>
        <w:adjustRightInd w:val="0"/>
        <w:spacing w:after="0" w:line="240" w:lineRule="auto"/>
        <w:jc w:val="center"/>
        <w:rPr>
          <w:rFonts w:ascii="Times New Roman" w:hAnsi="Times New Roman" w:cs="Times New Roman"/>
          <w:b/>
          <w:bCs/>
          <w:sz w:val="44"/>
          <w:szCs w:val="44"/>
          <w:lang w:val="en-US"/>
        </w:rPr>
      </w:pPr>
      <w:r w:rsidRPr="00DC1C7E">
        <w:rPr>
          <w:rFonts w:ascii="Times New Roman" w:hAnsi="Times New Roman" w:cs="Times New Roman"/>
          <w:b/>
          <w:bCs/>
          <w:sz w:val="44"/>
          <w:szCs w:val="44"/>
          <w:lang w:val="en-US"/>
        </w:rPr>
        <w:t>EPICHLORHYDRIN 98.5%</w:t>
      </w:r>
    </w:p>
    <w:p w:rsidR="00DC1C7E" w:rsidRPr="00DC1C7E" w:rsidRDefault="00DC1C7E" w:rsidP="00DC1C7E">
      <w:pPr>
        <w:autoSpaceDE w:val="0"/>
        <w:autoSpaceDN w:val="0"/>
        <w:adjustRightInd w:val="0"/>
        <w:spacing w:after="0" w:line="240" w:lineRule="auto"/>
        <w:jc w:val="center"/>
        <w:rPr>
          <w:rFonts w:ascii="Times New Roman" w:hAnsi="Times New Roman" w:cs="Times New Roman"/>
          <w:b/>
          <w:bCs/>
          <w:sz w:val="36"/>
          <w:szCs w:val="44"/>
          <w:lang w:val="en-US"/>
        </w:rPr>
      </w:pPr>
      <w:r w:rsidRPr="00DC1C7E">
        <w:rPr>
          <w:rFonts w:ascii="Times New Roman" w:hAnsi="Times New Roman" w:cs="Times New Roman"/>
          <w:b/>
          <w:bCs/>
          <w:sz w:val="36"/>
          <w:szCs w:val="44"/>
          <w:lang w:val="en-US"/>
        </w:rPr>
        <w:t>(For Synthesis)</w:t>
      </w:r>
    </w:p>
    <w:p w:rsidR="00DC1C7E" w:rsidRPr="00DC1C7E" w:rsidRDefault="00DC1C7E" w:rsidP="00DC1C7E">
      <w:pPr>
        <w:autoSpaceDE w:val="0"/>
        <w:autoSpaceDN w:val="0"/>
        <w:adjustRightInd w:val="0"/>
        <w:spacing w:after="0" w:line="240" w:lineRule="auto"/>
        <w:jc w:val="center"/>
        <w:rPr>
          <w:rFonts w:ascii="Times New Roman" w:hAnsi="Times New Roman" w:cs="Times New Roman"/>
          <w:b/>
          <w:sz w:val="36"/>
          <w:szCs w:val="44"/>
          <w:lang w:val="en-US"/>
        </w:rPr>
      </w:pPr>
      <w:r w:rsidRPr="00DC1C7E">
        <w:rPr>
          <w:rFonts w:ascii="Times New Roman" w:hAnsi="Times New Roman" w:cs="Times New Roman"/>
          <w:b/>
          <w:sz w:val="36"/>
          <w:szCs w:val="44"/>
          <w:lang w:val="en-US"/>
        </w:rPr>
        <w:t>(1-Chloro-2</w:t>
      </w:r>
      <w:proofErr w:type="gramStart"/>
      <w:r w:rsidRPr="00DC1C7E">
        <w:rPr>
          <w:rFonts w:ascii="Times New Roman" w:hAnsi="Times New Roman" w:cs="Times New Roman"/>
          <w:b/>
          <w:sz w:val="36"/>
          <w:szCs w:val="44"/>
          <w:lang w:val="en-US"/>
        </w:rPr>
        <w:t>,3</w:t>
      </w:r>
      <w:proofErr w:type="gramEnd"/>
      <w:r w:rsidRPr="00DC1C7E">
        <w:rPr>
          <w:rFonts w:ascii="Times New Roman" w:hAnsi="Times New Roman" w:cs="Times New Roman"/>
          <w:b/>
          <w:sz w:val="36"/>
          <w:szCs w:val="44"/>
          <w:lang w:val="en-US"/>
        </w:rPr>
        <w:t>-Epoxypropane)</w:t>
      </w:r>
    </w:p>
    <w:p w:rsidR="00EC03C5" w:rsidRPr="003449AD" w:rsidRDefault="00587231" w:rsidP="003449AD">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DC1C7E">
        <w:rPr>
          <w:rFonts w:ascii="Times New Roman" w:hAnsi="Times New Roman" w:cs="Times New Roman"/>
          <w:b/>
          <w:sz w:val="36"/>
          <w:szCs w:val="36"/>
          <w:lang w:val="en-US"/>
        </w:rPr>
        <w:t>106-89-8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DC1C7E" w:rsidRPr="00DC1C7E">
        <w:rPr>
          <w:rFonts w:ascii="Times New Roman" w:hAnsi="Times New Roman" w:cs="Times New Roman"/>
          <w:b/>
          <w:bCs/>
          <w:sz w:val="24"/>
          <w:szCs w:val="16"/>
          <w:lang w:val="en-US"/>
        </w:rPr>
        <w:t>EPICHLORHYDRIN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DC1C7E" w:rsidRPr="00DC1C7E">
        <w:rPr>
          <w:rFonts w:ascii="Times New Roman" w:hAnsi="Times New Roman" w:cs="Times New Roman"/>
          <w:b/>
          <w:sz w:val="24"/>
          <w:szCs w:val="36"/>
          <w:lang w:val="en-US"/>
        </w:rPr>
        <w:t>106-89-8</w:t>
      </w:r>
    </w:p>
    <w:p w:rsidR="00266AC9" w:rsidRPr="00441893" w:rsidRDefault="00421339" w:rsidP="00441893">
      <w:pPr>
        <w:autoSpaceDE w:val="0"/>
        <w:autoSpaceDN w:val="0"/>
        <w:adjustRightInd w:val="0"/>
        <w:spacing w:after="0" w:line="240" w:lineRule="auto"/>
        <w:rPr>
          <w:rFonts w:ascii="UniversCondensedMedium" w:hAnsi="UniversCondensedMedium" w:cs="UniversCondensedMedium"/>
          <w:sz w:val="20"/>
          <w:szCs w:val="20"/>
          <w:lang w:val="en-US"/>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DC1C7E" w:rsidRPr="00DC1C7E">
        <w:rPr>
          <w:rFonts w:ascii="Times New Roman" w:hAnsi="Times New Roman" w:cs="Times New Roman"/>
          <w:b/>
          <w:sz w:val="24"/>
          <w:szCs w:val="16"/>
          <w:lang w:val="en-US"/>
        </w:rPr>
        <w:t>1</w:t>
      </w:r>
      <w:proofErr w:type="gramEnd"/>
      <w:r w:rsidR="00DC1C7E" w:rsidRPr="00DC1C7E">
        <w:rPr>
          <w:rFonts w:ascii="Times New Roman" w:hAnsi="Times New Roman" w:cs="Times New Roman"/>
          <w:b/>
          <w:sz w:val="24"/>
          <w:szCs w:val="16"/>
          <w:lang w:val="en-US"/>
        </w:rPr>
        <w:t>-Chloro-2,3-Epoxypropane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A23598">
        <w:rPr>
          <w:rFonts w:ascii="Times New Roman" w:hAnsi="Times New Roman" w:cs="Times New Roman"/>
          <w:b/>
          <w:sz w:val="32"/>
        </w:rPr>
        <w:tab/>
      </w:r>
      <w:proofErr w:type="spellStart"/>
      <w:r w:rsidR="00DC1C7E" w:rsidRPr="00DC1C7E">
        <w:rPr>
          <w:rFonts w:ascii="Times New Roman" w:hAnsi="Times New Roman" w:cs="Times New Roman"/>
          <w:b/>
          <w:bCs/>
          <w:sz w:val="24"/>
          <w:szCs w:val="16"/>
          <w:lang w:val="en-US"/>
        </w:rPr>
        <w:t>Epichlorhydrin</w:t>
      </w:r>
      <w:proofErr w:type="spellEnd"/>
    </w:p>
    <w:p w:rsidR="008F3333" w:rsidRPr="00DC1C7E" w:rsidRDefault="00421339" w:rsidP="00C11EC3">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DC1C7E">
        <w:rPr>
          <w:rFonts w:ascii="Times New Roman" w:hAnsi="Times New Roman" w:cs="Times New Roman"/>
          <w:b/>
          <w:sz w:val="24"/>
          <w:szCs w:val="20"/>
          <w:lang w:val="en-US"/>
        </w:rPr>
        <w:t>C</w:t>
      </w:r>
      <w:r w:rsidR="00DC1C7E" w:rsidRPr="00DC1C7E">
        <w:rPr>
          <w:rFonts w:ascii="Times New Roman" w:hAnsi="Times New Roman" w:cs="Times New Roman"/>
          <w:b/>
          <w:sz w:val="24"/>
          <w:szCs w:val="20"/>
          <w:vertAlign w:val="subscript"/>
          <w:lang w:val="en-US"/>
        </w:rPr>
        <w:t>3</w:t>
      </w:r>
      <w:r w:rsidR="00DC1C7E">
        <w:rPr>
          <w:rFonts w:ascii="Times New Roman" w:hAnsi="Times New Roman" w:cs="Times New Roman"/>
          <w:b/>
          <w:sz w:val="24"/>
          <w:szCs w:val="20"/>
          <w:lang w:val="en-US"/>
        </w:rPr>
        <w:t>H</w:t>
      </w:r>
      <w:r w:rsidR="00DC1C7E" w:rsidRPr="00DC1C7E">
        <w:rPr>
          <w:rFonts w:ascii="Times New Roman" w:hAnsi="Times New Roman" w:cs="Times New Roman"/>
          <w:b/>
          <w:sz w:val="24"/>
          <w:szCs w:val="20"/>
          <w:vertAlign w:val="subscript"/>
          <w:lang w:val="en-US"/>
        </w:rPr>
        <w:t>5</w:t>
      </w:r>
      <w:r w:rsidR="00DC1C7E" w:rsidRPr="00DC1C7E">
        <w:rPr>
          <w:rFonts w:ascii="Times New Roman" w:hAnsi="Times New Roman" w:cs="Times New Roman"/>
          <w:b/>
          <w:sz w:val="24"/>
          <w:szCs w:val="20"/>
          <w:lang w:val="en-US"/>
        </w:rPr>
        <w:t>C</w:t>
      </w:r>
      <w:r w:rsidR="00DC1C7E" w:rsidRPr="00DC1C7E">
        <w:rPr>
          <w:rFonts w:ascii="Times New Roman" w:hAnsi="Times New Roman" w:cs="Times New Roman"/>
          <w:b/>
          <w:sz w:val="24"/>
          <w:szCs w:val="20"/>
          <w:vertAlign w:val="subscript"/>
          <w:lang w:val="en-US"/>
        </w:rPr>
        <w:t>10</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43C53" w:rsidRDefault="006A7D98" w:rsidP="00643C5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00643C53">
        <w:rPr>
          <w:rFonts w:ascii="Times New Roman" w:hAnsi="Times New Roman" w:cs="Times New Roman"/>
          <w:b/>
          <w:sz w:val="28"/>
          <w:szCs w:val="28"/>
        </w:rPr>
        <w:t xml:space="preserve">: </w:t>
      </w:r>
      <w:r w:rsidR="00643C53">
        <w:rPr>
          <w:rFonts w:ascii="Times New Roman" w:hAnsi="Times New Roman" w:cs="Times New Roman"/>
          <w:b/>
          <w:sz w:val="32"/>
          <w:szCs w:val="28"/>
        </w:rPr>
        <w:t>OXFORD LAB FINE CHEM LLP</w:t>
      </w:r>
    </w:p>
    <w:p w:rsidR="00643C53" w:rsidRDefault="00643C53" w:rsidP="00643C5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643C53" w:rsidRDefault="00643C53" w:rsidP="00643C5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643C53" w:rsidRDefault="00643C53" w:rsidP="00643C5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roofErr w:type="gramStart"/>
      <w:r>
        <w:rPr>
          <w:rFonts w:ascii="Times New Roman" w:hAnsi="Times New Roman" w:cs="Times New Roman"/>
          <w:b/>
          <w:bCs/>
          <w:sz w:val="28"/>
          <w:szCs w:val="28"/>
          <w:shd w:val="clear" w:color="auto" w:fill="FFFFFF"/>
        </w:rPr>
        <w:t>Mumbai, Maharashtra, INDIA.</w:t>
      </w:r>
      <w:proofErr w:type="gramEnd"/>
    </w:p>
    <w:p w:rsidR="00643C53" w:rsidRDefault="00643C53" w:rsidP="00643C53">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r>
        <w:rPr>
          <w:rFonts w:ascii="Times New Roman" w:hAnsi="Times New Roman" w:cs="Times New Roman"/>
          <w:b/>
          <w:bCs/>
          <w:sz w:val="28"/>
          <w:szCs w:val="28"/>
          <w:shd w:val="clear" w:color="auto" w:fill="FFFFFF"/>
        </w:rPr>
        <w:tab/>
      </w:r>
    </w:p>
    <w:p w:rsidR="00643C53" w:rsidRDefault="00643C53" w:rsidP="00643C5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Tel/Fax:  91-250-2390032</w:t>
      </w:r>
    </w:p>
    <w:p w:rsidR="00643C53" w:rsidRDefault="00643C53" w:rsidP="00643C53">
      <w:pPr>
        <w:pStyle w:val="NoSpacing"/>
      </w:pPr>
    </w:p>
    <w:p w:rsidR="00B93DD8" w:rsidRPr="00C11EC3" w:rsidRDefault="00B93DD8" w:rsidP="00643C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DC1C7E" w:rsidP="003217F6">
            <w:pPr>
              <w:pStyle w:val="NoSpacing"/>
              <w:rPr>
                <w:rFonts w:ascii="Times New Roman" w:hAnsi="Times New Roman" w:cs="Times New Roman"/>
                <w:b/>
                <w:sz w:val="20"/>
                <w:szCs w:val="20"/>
                <w:lang w:val="en-US"/>
              </w:rPr>
            </w:pPr>
            <w:proofErr w:type="spellStart"/>
            <w:r w:rsidRPr="00DC1C7E">
              <w:rPr>
                <w:rFonts w:ascii="Times New Roman" w:hAnsi="Times New Roman" w:cs="Times New Roman"/>
                <w:b/>
                <w:bCs/>
                <w:sz w:val="24"/>
                <w:szCs w:val="16"/>
                <w:lang w:val="en-US"/>
              </w:rPr>
              <w:t>Epichlorhydrin</w:t>
            </w:r>
            <w:proofErr w:type="spellEnd"/>
          </w:p>
        </w:tc>
        <w:tc>
          <w:tcPr>
            <w:tcW w:w="3690" w:type="dxa"/>
          </w:tcPr>
          <w:p w:rsidR="008F176C" w:rsidRPr="00F829BC" w:rsidRDefault="00DC1C7E" w:rsidP="00351695">
            <w:pPr>
              <w:autoSpaceDE w:val="0"/>
              <w:autoSpaceDN w:val="0"/>
              <w:adjustRightInd w:val="0"/>
              <w:jc w:val="center"/>
              <w:rPr>
                <w:rFonts w:ascii="Times New Roman" w:hAnsi="Times New Roman" w:cs="Times New Roman"/>
                <w:b/>
                <w:sz w:val="24"/>
                <w:szCs w:val="24"/>
              </w:rPr>
            </w:pPr>
            <w:r w:rsidRPr="00DC1C7E">
              <w:rPr>
                <w:rFonts w:ascii="Times New Roman" w:hAnsi="Times New Roman" w:cs="Times New Roman"/>
                <w:b/>
                <w:sz w:val="24"/>
                <w:szCs w:val="36"/>
                <w:lang w:val="en-US"/>
              </w:rPr>
              <w:t>106-89-8</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2A0906" w:rsidRPr="001827E4" w:rsidRDefault="00BC3D71" w:rsidP="001827E4">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lastRenderedPageBreak/>
        <w:t>Toxicological Data on Ingredients:</w:t>
      </w:r>
      <w:proofErr w:type="spellStart"/>
      <w:r w:rsidR="00DC1C7E" w:rsidRPr="00DC1C7E">
        <w:rPr>
          <w:rFonts w:ascii="Times New Roman" w:hAnsi="Times New Roman" w:cs="Times New Roman"/>
          <w:b/>
          <w:sz w:val="24"/>
          <w:szCs w:val="20"/>
          <w:lang w:val="en-US"/>
        </w:rPr>
        <w:t>Epichlorohyrin</w:t>
      </w:r>
      <w:proofErr w:type="spellEnd"/>
      <w:r w:rsidR="00DC1C7E" w:rsidRPr="00DC1C7E">
        <w:rPr>
          <w:rFonts w:ascii="Times New Roman" w:hAnsi="Times New Roman" w:cs="Times New Roman"/>
          <w:b/>
          <w:sz w:val="24"/>
          <w:szCs w:val="20"/>
          <w:lang w:val="en-US"/>
        </w:rPr>
        <w:t>: ORAL (LD50): Acute: 90 mg/kg [Rat]. 195 mg/kg [Mouse]. 345 mg/kg [Rabbit]. DERMAL (LD50): Acute: 250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t>Section 3: Hazards Identification</w:t>
            </w:r>
          </w:p>
        </w:tc>
      </w:tr>
    </w:tbl>
    <w:p w:rsidR="00796FC6" w:rsidRDefault="00796FC6" w:rsidP="009E1623">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BB2BE8" w:rsidRPr="00BB2BE8" w:rsidRDefault="00BB2BE8" w:rsidP="00BB2BE8">
      <w:pPr>
        <w:autoSpaceDE w:val="0"/>
        <w:autoSpaceDN w:val="0"/>
        <w:adjustRightInd w:val="0"/>
        <w:spacing w:after="0" w:line="240" w:lineRule="auto"/>
        <w:rPr>
          <w:rFonts w:ascii="Times New Roman" w:hAnsi="Times New Roman" w:cs="Times New Roman"/>
          <w:b/>
          <w:sz w:val="24"/>
          <w:szCs w:val="20"/>
          <w:lang w:val="en-US"/>
        </w:rPr>
      </w:pPr>
      <w:r w:rsidRPr="00BB2BE8">
        <w:rPr>
          <w:rFonts w:ascii="Times New Roman" w:hAnsi="Times New Roman" w:cs="Times New Roman"/>
          <w:b/>
          <w:sz w:val="24"/>
          <w:szCs w:val="20"/>
          <w:lang w:val="en-US"/>
        </w:rPr>
        <w:t>Hazardous in case of skin contact (irritant), of eye contact (irritant), of ingestion, of inhalation (lung irritant). Corrosive to skin and eyes on contact.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Severe over-exposure can result in death.</w:t>
      </w:r>
    </w:p>
    <w:p w:rsidR="00E72E7E" w:rsidRPr="00BB2BE8" w:rsidRDefault="00E72E7E" w:rsidP="00BB2BE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BB2BE8" w:rsidRPr="00BB2BE8" w:rsidRDefault="00BB2BE8" w:rsidP="00BB2BE8">
      <w:pPr>
        <w:autoSpaceDE w:val="0"/>
        <w:autoSpaceDN w:val="0"/>
        <w:adjustRightInd w:val="0"/>
        <w:spacing w:after="0" w:line="240" w:lineRule="auto"/>
        <w:rPr>
          <w:rFonts w:ascii="Times New Roman" w:hAnsi="Times New Roman" w:cs="Times New Roman"/>
          <w:b/>
          <w:sz w:val="24"/>
          <w:szCs w:val="20"/>
          <w:lang w:val="en-US"/>
        </w:rPr>
      </w:pPr>
      <w:r w:rsidRPr="00BB2BE8">
        <w:rPr>
          <w:rFonts w:ascii="Times New Roman" w:hAnsi="Times New Roman" w:cs="Times New Roman"/>
          <w:b/>
          <w:sz w:val="24"/>
          <w:szCs w:val="20"/>
          <w:lang w:val="en-US"/>
        </w:rPr>
        <w:t>CARCINOGENIC EFFECTS: Classified + (PROVEN) by OSHA+ (PROVEN) by NIOSH. Classified A3 (Proven for animal.) by ACGIH. Classified 2A (Probable for human.) by IARC, 2 (Reasonably anticipat</w:t>
      </w:r>
      <w:r>
        <w:rPr>
          <w:rFonts w:ascii="Times New Roman" w:hAnsi="Times New Roman" w:cs="Times New Roman"/>
          <w:b/>
          <w:sz w:val="24"/>
          <w:szCs w:val="20"/>
          <w:lang w:val="en-US"/>
        </w:rPr>
        <w:t xml:space="preserve">ed.) by NTP. MUTAGENIC EFFECTS: </w:t>
      </w:r>
      <w:r w:rsidRPr="00BB2BE8">
        <w:rPr>
          <w:rFonts w:ascii="Times New Roman" w:hAnsi="Times New Roman" w:cs="Times New Roman"/>
          <w:b/>
          <w:sz w:val="24"/>
          <w:szCs w:val="20"/>
          <w:lang w:val="en-US"/>
        </w:rPr>
        <w:t>Classified POSSIBLE for human. TERATOGENIC EFFECTS: Not available. DEV</w:t>
      </w:r>
      <w:r>
        <w:rPr>
          <w:rFonts w:ascii="Times New Roman" w:hAnsi="Times New Roman" w:cs="Times New Roman"/>
          <w:b/>
          <w:sz w:val="24"/>
          <w:szCs w:val="20"/>
          <w:lang w:val="en-US"/>
        </w:rPr>
        <w:t xml:space="preserve">ELOPMENTAL TOXICITY: Classified </w:t>
      </w:r>
      <w:r w:rsidRPr="00BB2BE8">
        <w:rPr>
          <w:rFonts w:ascii="Times New Roman" w:hAnsi="Times New Roman" w:cs="Times New Roman"/>
          <w:b/>
          <w:sz w:val="24"/>
          <w:szCs w:val="20"/>
          <w:lang w:val="en-US"/>
        </w:rPr>
        <w:t>Reproductive system/toxin/female, Reproductive system/toxin/male, Development toxin [POSSIBLE]. The substance is toxic to kidneys, lungs, liver, and skin.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 Repeated exposure to a highly toxic material may produce general deterioration of health by an accumulation in one or many human organs.</w:t>
      </w:r>
    </w:p>
    <w:p w:rsidR="008D2895" w:rsidRPr="00CC5D4D" w:rsidRDefault="008D2895" w:rsidP="00CC5D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CC5D4D" w:rsidRPr="00CC5D4D" w:rsidRDefault="00CC5D4D" w:rsidP="00CC5D4D">
      <w:pPr>
        <w:autoSpaceDE w:val="0"/>
        <w:autoSpaceDN w:val="0"/>
        <w:adjustRightInd w:val="0"/>
        <w:spacing w:after="0" w:line="240" w:lineRule="auto"/>
        <w:rPr>
          <w:rFonts w:ascii="Times New Roman" w:hAnsi="Times New Roman" w:cs="Times New Roman"/>
          <w:b/>
          <w:sz w:val="24"/>
          <w:szCs w:val="20"/>
          <w:lang w:val="en-US"/>
        </w:rPr>
      </w:pPr>
      <w:r w:rsidRPr="00CC5D4D">
        <w:rPr>
          <w:rFonts w:ascii="Times New Roman" w:hAnsi="Times New Roman" w:cs="Times New Roman"/>
          <w:b/>
          <w:sz w:val="24"/>
          <w:szCs w:val="20"/>
          <w:lang w:val="en-US"/>
        </w:rPr>
        <w:t>Check for and remove any contact lenses. Immediately flush eyes with running water for at least 15 minutes, keeping eyelids open. Cold water may be used. Do not use an eye ointment. Seek medical attention.</w:t>
      </w:r>
    </w:p>
    <w:p w:rsidR="003217F6" w:rsidRPr="00CC5D4D" w:rsidRDefault="003217F6" w:rsidP="00CC5D4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CC5D4D" w:rsidRPr="00CC5D4D" w:rsidRDefault="00CC5D4D" w:rsidP="00CC5D4D">
      <w:pPr>
        <w:autoSpaceDE w:val="0"/>
        <w:autoSpaceDN w:val="0"/>
        <w:adjustRightInd w:val="0"/>
        <w:spacing w:after="0" w:line="240" w:lineRule="auto"/>
        <w:rPr>
          <w:rFonts w:ascii="Times New Roman" w:hAnsi="Times New Roman" w:cs="Times New Roman"/>
          <w:b/>
          <w:sz w:val="24"/>
          <w:szCs w:val="20"/>
          <w:lang w:val="en-US"/>
        </w:rPr>
      </w:pPr>
      <w:r w:rsidRPr="00CC5D4D">
        <w:rPr>
          <w:rFonts w:ascii="Times New Roman" w:hAnsi="Times New Roman" w:cs="Times New Roman"/>
          <w:b/>
          <w:sz w:val="24"/>
          <w:szCs w:val="20"/>
          <w:lang w:val="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If irritation persists, seek medical attention. Wash contaminated clothing before reusing.</w:t>
      </w:r>
    </w:p>
    <w:p w:rsidR="0003645C" w:rsidRPr="00CC5D4D" w:rsidRDefault="0003645C" w:rsidP="00CC5D4D">
      <w:pPr>
        <w:pStyle w:val="NoSpacing"/>
      </w:pPr>
    </w:p>
    <w:p w:rsidR="00CC5D4D" w:rsidRDefault="00C53953" w:rsidP="00CC5D4D">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CC5D4D" w:rsidRPr="00CC5D4D" w:rsidRDefault="00CC5D4D" w:rsidP="00CC5D4D">
      <w:pPr>
        <w:autoSpaceDE w:val="0"/>
        <w:autoSpaceDN w:val="0"/>
        <w:adjustRightInd w:val="0"/>
        <w:spacing w:after="0" w:line="240" w:lineRule="auto"/>
        <w:rPr>
          <w:rFonts w:ascii="Times New Roman" w:hAnsi="Times New Roman" w:cs="Times New Roman"/>
          <w:b/>
          <w:sz w:val="24"/>
          <w:szCs w:val="20"/>
          <w:lang w:val="en-US"/>
        </w:rPr>
      </w:pPr>
      <w:r w:rsidRPr="00CC5D4D">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CC5D4D" w:rsidRDefault="004378B2" w:rsidP="00CC5D4D">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lastRenderedPageBreak/>
        <w:t>Inhalation:</w:t>
      </w:r>
    </w:p>
    <w:p w:rsidR="00CC5D4D" w:rsidRPr="00CC5D4D" w:rsidRDefault="00CC5D4D" w:rsidP="00CC5D4D">
      <w:pPr>
        <w:autoSpaceDE w:val="0"/>
        <w:autoSpaceDN w:val="0"/>
        <w:adjustRightInd w:val="0"/>
        <w:spacing w:after="0" w:line="240" w:lineRule="auto"/>
        <w:rPr>
          <w:rFonts w:ascii="Times New Roman" w:hAnsi="Times New Roman" w:cs="Times New Roman"/>
          <w:b/>
          <w:sz w:val="24"/>
          <w:szCs w:val="20"/>
          <w:lang w:val="en-US"/>
        </w:rPr>
      </w:pPr>
      <w:r w:rsidRPr="00CC5D4D">
        <w:rPr>
          <w:rFonts w:ascii="Times New Roman" w:hAnsi="Times New Roman" w:cs="Times New Roman"/>
          <w:b/>
          <w:sz w:val="24"/>
          <w:szCs w:val="20"/>
          <w:lang w:val="en-US"/>
        </w:rPr>
        <w:t>Allow the victim to rest in a well ventilated area. Seek immediate medical attention.</w:t>
      </w:r>
    </w:p>
    <w:p w:rsidR="003217F6" w:rsidRDefault="003217F6" w:rsidP="00CC5D4D">
      <w:pPr>
        <w:pStyle w:val="NoSpacing"/>
      </w:pPr>
    </w:p>
    <w:p w:rsidR="00CC5D4D" w:rsidRDefault="00CC5D4D" w:rsidP="00CC5D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C5D4D" w:rsidTr="00AD59A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C5D4D" w:rsidRPr="007B71FE" w:rsidRDefault="00CC5D4D" w:rsidP="00AD59A2">
            <w:pPr>
              <w:rPr>
                <w:color w:val="auto"/>
              </w:rPr>
            </w:pPr>
            <w:r w:rsidRPr="00D07D6E">
              <w:rPr>
                <w:color w:val="auto"/>
                <w:sz w:val="44"/>
              </w:rPr>
              <w:t>Section 4: First Aid Measures</w:t>
            </w:r>
            <w:r w:rsidR="00896F7E">
              <w:rPr>
                <w:color w:val="auto"/>
                <w:sz w:val="44"/>
              </w:rPr>
              <w:t xml:space="preserve"> (Continued)</w:t>
            </w:r>
          </w:p>
        </w:tc>
      </w:tr>
    </w:tbl>
    <w:p w:rsidR="00CC5D4D" w:rsidRDefault="00CC5D4D" w:rsidP="00CC5D4D">
      <w:pPr>
        <w:pStyle w:val="NoSpacing"/>
      </w:pPr>
    </w:p>
    <w:p w:rsidR="00D1221C" w:rsidRPr="00CC5D4D" w:rsidRDefault="00D1221C" w:rsidP="00CC5D4D">
      <w:pPr>
        <w:pStyle w:val="NoSpacing"/>
      </w:pPr>
    </w:p>
    <w:p w:rsidR="00CC5D4D" w:rsidRDefault="00C53953" w:rsidP="00CC5D4D">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CC5D4D" w:rsidRPr="00CC5D4D" w:rsidRDefault="00CC5D4D" w:rsidP="00CC5D4D">
      <w:pPr>
        <w:autoSpaceDE w:val="0"/>
        <w:autoSpaceDN w:val="0"/>
        <w:adjustRightInd w:val="0"/>
        <w:spacing w:after="0" w:line="240" w:lineRule="auto"/>
        <w:rPr>
          <w:rFonts w:ascii="Times New Roman" w:hAnsi="Times New Roman" w:cs="Times New Roman"/>
          <w:b/>
          <w:sz w:val="24"/>
          <w:szCs w:val="20"/>
          <w:lang w:val="en-US"/>
        </w:rPr>
      </w:pPr>
      <w:r w:rsidRPr="00CC5D4D">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5F6CF8" w:rsidRPr="00CC5D4D" w:rsidRDefault="005F6CF8" w:rsidP="00CC5D4D">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C5D4D" w:rsidRPr="00CC5D4D" w:rsidRDefault="00CC5D4D" w:rsidP="00CC5D4D">
      <w:pPr>
        <w:autoSpaceDE w:val="0"/>
        <w:autoSpaceDN w:val="0"/>
        <w:adjustRightInd w:val="0"/>
        <w:spacing w:after="0" w:line="240" w:lineRule="auto"/>
        <w:rPr>
          <w:rFonts w:ascii="Times New Roman" w:hAnsi="Times New Roman" w:cs="Times New Roman"/>
          <w:b/>
          <w:sz w:val="24"/>
          <w:szCs w:val="20"/>
          <w:lang w:val="en-US"/>
        </w:rPr>
      </w:pPr>
      <w:r w:rsidRPr="00CC5D4D">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CC5D4D" w:rsidRDefault="00D830D4" w:rsidP="00CC5D4D">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D1221C" w:rsidRPr="00CC5D4D" w:rsidRDefault="00D1221C" w:rsidP="00CC5D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2E468E" w:rsidRDefault="002E468E"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815B78" w:rsidRPr="00815B78">
        <w:rPr>
          <w:rFonts w:ascii="Times New Roman" w:hAnsi="Times New Roman" w:cs="Times New Roman"/>
          <w:b/>
          <w:sz w:val="24"/>
          <w:szCs w:val="20"/>
          <w:lang w:val="en-US"/>
        </w:rPr>
        <w:t>Flammable.</w:t>
      </w:r>
    </w:p>
    <w:p w:rsidR="006871C5" w:rsidRPr="00256F74" w:rsidRDefault="006871C5" w:rsidP="003A213E">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15B78" w:rsidRPr="00815B78">
        <w:rPr>
          <w:rFonts w:ascii="Times New Roman" w:hAnsi="Times New Roman" w:cs="Times New Roman"/>
          <w:b/>
          <w:sz w:val="24"/>
          <w:szCs w:val="20"/>
          <w:lang w:val="en-US"/>
        </w:rPr>
        <w:t>411°C (771.8°F)</w:t>
      </w:r>
    </w:p>
    <w:p w:rsidR="00641D96" w:rsidRPr="00256F74" w:rsidRDefault="00641D96" w:rsidP="00256F74">
      <w:pPr>
        <w:pStyle w:val="NoSpacing"/>
      </w:pPr>
    </w:p>
    <w:p w:rsid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15B78" w:rsidRPr="00815B78">
        <w:rPr>
          <w:rFonts w:ascii="Times New Roman" w:hAnsi="Times New Roman" w:cs="Times New Roman"/>
          <w:b/>
          <w:sz w:val="24"/>
          <w:szCs w:val="20"/>
          <w:lang w:val="en-US"/>
        </w:rPr>
        <w:t>CLOSED CUP: 31°C (87.8°F).</w:t>
      </w:r>
    </w:p>
    <w:p w:rsidR="006B2E41" w:rsidRPr="006A6143" w:rsidRDefault="006B2E41" w:rsidP="006A6143">
      <w:pPr>
        <w:pStyle w:val="NoSpacing"/>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815B78" w:rsidRPr="00815B78">
        <w:rPr>
          <w:rFonts w:ascii="Times New Roman" w:hAnsi="Times New Roman" w:cs="Times New Roman"/>
          <w:b/>
          <w:sz w:val="24"/>
          <w:szCs w:val="20"/>
          <w:lang w:val="en-US"/>
        </w:rPr>
        <w:t>LOWER: 3.8% UPPER: 21%</w:t>
      </w:r>
    </w:p>
    <w:p w:rsidR="00DD56A5" w:rsidRPr="009E11EB" w:rsidRDefault="00DD56A5" w:rsidP="009E11EB">
      <w:pPr>
        <w:pStyle w:val="NoSpacing"/>
      </w:pPr>
    </w:p>
    <w:p w:rsid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815B78" w:rsidRPr="00815B78">
        <w:rPr>
          <w:rFonts w:ascii="Times New Roman" w:hAnsi="Times New Roman" w:cs="Times New Roman"/>
          <w:b/>
          <w:sz w:val="24"/>
          <w:szCs w:val="20"/>
          <w:lang w:val="en-US"/>
        </w:rPr>
        <w:t>These products are carbon oxides (CO, CO2).</w:t>
      </w:r>
    </w:p>
    <w:p w:rsidR="002A0906" w:rsidRPr="006A6143" w:rsidRDefault="002A0906" w:rsidP="006A6143">
      <w:pPr>
        <w:pStyle w:val="NoSpacing"/>
      </w:pPr>
    </w:p>
    <w:p w:rsidR="003A213E" w:rsidRPr="00815B78" w:rsidRDefault="00C53953" w:rsidP="00815B78">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815B78" w:rsidRPr="00815B78">
        <w:rPr>
          <w:rFonts w:ascii="Times New Roman" w:hAnsi="Times New Roman" w:cs="Times New Roman"/>
          <w:b/>
          <w:sz w:val="24"/>
          <w:szCs w:val="20"/>
          <w:lang w:val="en-US"/>
        </w:rPr>
        <w:t>Flammable in presence of shocks, of heat.</w:t>
      </w:r>
    </w:p>
    <w:p w:rsidR="00286BD7" w:rsidRPr="00815B78" w:rsidRDefault="00286BD7" w:rsidP="00815B78">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15B78" w:rsidRPr="00815B78" w:rsidRDefault="00815B78" w:rsidP="00815B78">
      <w:pPr>
        <w:autoSpaceDE w:val="0"/>
        <w:autoSpaceDN w:val="0"/>
        <w:adjustRightInd w:val="0"/>
        <w:spacing w:after="0" w:line="240" w:lineRule="auto"/>
        <w:rPr>
          <w:rFonts w:ascii="Times New Roman" w:hAnsi="Times New Roman" w:cs="Times New Roman"/>
          <w:b/>
          <w:sz w:val="24"/>
          <w:szCs w:val="20"/>
          <w:lang w:val="en-US"/>
        </w:rPr>
      </w:pPr>
      <w:r w:rsidRPr="00815B78">
        <w:rPr>
          <w:rFonts w:ascii="Times New Roman" w:hAnsi="Times New Roman" w:cs="Times New Roman"/>
          <w:b/>
          <w:sz w:val="24"/>
          <w:szCs w:val="20"/>
          <w:lang w:val="en-US"/>
        </w:rPr>
        <w:t xml:space="preserve">Risks of explosion of the product in presence of mechanical impact: Not available. </w:t>
      </w:r>
    </w:p>
    <w:p w:rsidR="00815B78" w:rsidRPr="00815B78" w:rsidRDefault="00815B78" w:rsidP="00815B78">
      <w:pPr>
        <w:autoSpaceDE w:val="0"/>
        <w:autoSpaceDN w:val="0"/>
        <w:adjustRightInd w:val="0"/>
        <w:spacing w:after="0" w:line="240" w:lineRule="auto"/>
        <w:rPr>
          <w:rFonts w:ascii="Times New Roman" w:hAnsi="Times New Roman" w:cs="Times New Roman"/>
          <w:b/>
          <w:sz w:val="24"/>
          <w:szCs w:val="20"/>
          <w:lang w:val="en-US"/>
        </w:rPr>
      </w:pPr>
      <w:r w:rsidRPr="00815B78">
        <w:rPr>
          <w:rFonts w:ascii="Times New Roman" w:hAnsi="Times New Roman" w:cs="Times New Roman"/>
          <w:b/>
          <w:sz w:val="24"/>
          <w:szCs w:val="20"/>
          <w:lang w:val="en-US"/>
        </w:rPr>
        <w:t>Risks of explosion of the product in presence of static discharge: Not available.</w:t>
      </w:r>
    </w:p>
    <w:p w:rsidR="000751E3" w:rsidRPr="00815B78" w:rsidRDefault="000751E3" w:rsidP="00815B78">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815B78" w:rsidRPr="00815B78" w:rsidRDefault="00815B78" w:rsidP="00815B78">
      <w:pPr>
        <w:autoSpaceDE w:val="0"/>
        <w:autoSpaceDN w:val="0"/>
        <w:adjustRightInd w:val="0"/>
        <w:spacing w:after="0" w:line="240" w:lineRule="auto"/>
        <w:rPr>
          <w:rFonts w:ascii="Times New Roman" w:hAnsi="Times New Roman" w:cs="Times New Roman"/>
          <w:b/>
          <w:sz w:val="24"/>
          <w:szCs w:val="20"/>
          <w:lang w:val="en-US"/>
        </w:rPr>
      </w:pPr>
      <w:r w:rsidRPr="00815B78">
        <w:rPr>
          <w:rFonts w:ascii="Times New Roman" w:hAnsi="Times New Roman" w:cs="Times New Roman"/>
          <w:b/>
          <w:sz w:val="24"/>
          <w:szCs w:val="20"/>
          <w:lang w:val="en-US"/>
        </w:rPr>
        <w:lastRenderedPageBreak/>
        <w:t xml:space="preserve">Flammable liquid, soluble or dispersed in water. SMALL FIRE: Use DRY chemical powder. </w:t>
      </w:r>
    </w:p>
    <w:p w:rsidR="00815B78" w:rsidRPr="00815B78" w:rsidRDefault="00815B78" w:rsidP="00815B78">
      <w:pPr>
        <w:autoSpaceDE w:val="0"/>
        <w:autoSpaceDN w:val="0"/>
        <w:adjustRightInd w:val="0"/>
        <w:spacing w:after="0" w:line="240" w:lineRule="auto"/>
        <w:rPr>
          <w:rFonts w:ascii="Times New Roman" w:hAnsi="Times New Roman" w:cs="Times New Roman"/>
          <w:b/>
          <w:sz w:val="24"/>
          <w:szCs w:val="20"/>
          <w:lang w:val="en-US"/>
        </w:rPr>
      </w:pPr>
      <w:r w:rsidRPr="00815B78">
        <w:rPr>
          <w:rFonts w:ascii="Times New Roman" w:hAnsi="Times New Roman" w:cs="Times New Roman"/>
          <w:b/>
          <w:sz w:val="24"/>
          <w:szCs w:val="20"/>
          <w:lang w:val="en-US"/>
        </w:rPr>
        <w:t xml:space="preserve">LARGE FIRE: Use alcohol foam, water spray or fog. Cool containing vessels with water jet in order to prevent pressure build-up, </w:t>
      </w:r>
      <w:proofErr w:type="spellStart"/>
      <w:r w:rsidRPr="00815B78">
        <w:rPr>
          <w:rFonts w:ascii="Times New Roman" w:hAnsi="Times New Roman" w:cs="Times New Roman"/>
          <w:b/>
          <w:sz w:val="24"/>
          <w:szCs w:val="20"/>
          <w:lang w:val="en-US"/>
        </w:rPr>
        <w:t>autoignition</w:t>
      </w:r>
      <w:proofErr w:type="spellEnd"/>
      <w:r w:rsidRPr="00815B78">
        <w:rPr>
          <w:rFonts w:ascii="Times New Roman" w:hAnsi="Times New Roman" w:cs="Times New Roman"/>
          <w:b/>
          <w:sz w:val="24"/>
          <w:szCs w:val="20"/>
          <w:lang w:val="en-US"/>
        </w:rPr>
        <w:t xml:space="preserve"> or explosion.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1221C" w:rsidTr="00AD59A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1221C" w:rsidRPr="007B71FE" w:rsidRDefault="00D1221C" w:rsidP="00AD59A2">
            <w:pPr>
              <w:rPr>
                <w:color w:val="auto"/>
              </w:rPr>
            </w:pPr>
            <w:r w:rsidRPr="00B26EB1">
              <w:rPr>
                <w:color w:val="auto"/>
                <w:sz w:val="44"/>
              </w:rPr>
              <w:t>Section 5: Fire and Explosion Data</w:t>
            </w:r>
            <w:r>
              <w:rPr>
                <w:color w:val="auto"/>
                <w:sz w:val="44"/>
              </w:rPr>
              <w:t xml:space="preserve"> (Continued)</w:t>
            </w:r>
          </w:p>
        </w:tc>
      </w:tr>
    </w:tbl>
    <w:p w:rsidR="00A34C24" w:rsidRDefault="00A34C24" w:rsidP="00D1221C">
      <w:pPr>
        <w:pStyle w:val="NoSpacing"/>
      </w:pPr>
    </w:p>
    <w:p w:rsidR="00D1221C" w:rsidRPr="00D1221C" w:rsidRDefault="00D1221C" w:rsidP="00D1221C">
      <w:pPr>
        <w:pStyle w:val="NoSpacing"/>
      </w:pPr>
    </w:p>
    <w:p w:rsidR="000E57DB" w:rsidRPr="006B090D" w:rsidRDefault="00C53953" w:rsidP="006B090D">
      <w:pPr>
        <w:autoSpaceDE w:val="0"/>
        <w:autoSpaceDN w:val="0"/>
        <w:adjustRightInd w:val="0"/>
        <w:spacing w:after="0" w:line="240" w:lineRule="auto"/>
        <w:rPr>
          <w:rFonts w:ascii="Arial" w:hAnsi="Arial" w:cs="Arial"/>
          <w:sz w:val="20"/>
          <w:szCs w:val="20"/>
          <w:lang w:val="en-US"/>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815B78" w:rsidRPr="00A34C24">
        <w:rPr>
          <w:rFonts w:ascii="Times New Roman" w:eastAsia="Times New Roman" w:hAnsi="Times New Roman" w:cs="Times New Roman"/>
          <w:b/>
          <w:sz w:val="24"/>
          <w:szCs w:val="25"/>
          <w:lang w:val="en-US" w:eastAsia="en-US"/>
        </w:rPr>
        <w:t>Not available.</w:t>
      </w:r>
    </w:p>
    <w:p w:rsidR="00A34C24" w:rsidRPr="00D1221C" w:rsidRDefault="00A34C24" w:rsidP="00D1221C">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6A7DA8" w:rsidRPr="006A7DA8" w:rsidRDefault="006A7DA8" w:rsidP="006A7DA8">
      <w:pPr>
        <w:pStyle w:val="NoSpacing"/>
      </w:pP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Pr="00E94407" w:rsidRDefault="00E94407" w:rsidP="00E94407">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Absorb with an inert material and put the spilled material in an appropriate waste disposal.</w:t>
      </w:r>
    </w:p>
    <w:p w:rsidR="00DA66B1" w:rsidRPr="00B42BFD" w:rsidRDefault="00DA66B1" w:rsidP="00B42BFD">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Flammable liquid. Corrosive liquid. Keep away from heat. Keep away from sources of ignition. Stop leak if without risk. Absorb with DRY earth, sand or other non-combustible material. Do not get water inside container.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Check TLV on the MSDS and with local authorities.</w:t>
      </w:r>
    </w:p>
    <w:p w:rsidR="00364B69" w:rsidRPr="00DA66B1" w:rsidRDefault="00364B69" w:rsidP="00DA66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 xml:space="preserve">Keep locked up Keep container dry. Keep away from heat. Keep away from sources of ignition. Ground all equipment containing material. Do not ingest. Do not breathe gas/fumes/ </w:t>
      </w:r>
      <w:proofErr w:type="spellStart"/>
      <w:r w:rsidRPr="005E794A">
        <w:rPr>
          <w:rFonts w:ascii="Times New Roman" w:hAnsi="Times New Roman" w:cs="Times New Roman"/>
          <w:b/>
          <w:sz w:val="24"/>
          <w:szCs w:val="20"/>
          <w:lang w:val="en-US"/>
        </w:rPr>
        <w:t>vapour</w:t>
      </w:r>
      <w:proofErr w:type="spellEnd"/>
      <w:r w:rsidRPr="005E794A">
        <w:rPr>
          <w:rFonts w:ascii="Times New Roman" w:hAnsi="Times New Roman" w:cs="Times New Roman"/>
          <w:b/>
          <w:sz w:val="24"/>
          <w:szCs w:val="20"/>
          <w:lang w:val="en-US"/>
        </w:rPr>
        <w:t>/spray. Never add water to this product Wear suitable protective clothing In case of insufficient ventilation, wear suitable respiratory equipment If ingested, seek medical advice immediately and show the container or the label. Avoid contact with skin and eyes Keep away from incompatibles such as acids, alkalis.</w:t>
      </w:r>
    </w:p>
    <w:p w:rsidR="004105DF" w:rsidRPr="005E794A" w:rsidRDefault="004105DF" w:rsidP="005E794A">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p>
    <w:p w:rsidR="000608A0" w:rsidRPr="00922E45" w:rsidRDefault="000608A0" w:rsidP="00922E45">
      <w:pPr>
        <w:pStyle w:val="NoSpacing"/>
      </w:pPr>
    </w:p>
    <w:p w:rsidR="00E94407" w:rsidRDefault="00E94407" w:rsidP="00364B69">
      <w:pPr>
        <w:pStyle w:val="NoSpacing"/>
      </w:pPr>
    </w:p>
    <w:p w:rsidR="005E794A" w:rsidRPr="00364B69" w:rsidRDefault="005E794A" w:rsidP="00364B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Pr="00E94407" w:rsidRDefault="00E94407"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5E794A" w:rsidRDefault="00AF0B76" w:rsidP="005E794A">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Splash goggles. Lab coat. Vapor respirator. Be sure to use an approved/certified respirator or equivalent. Gloves.</w:t>
      </w:r>
    </w:p>
    <w:p w:rsidR="006C4744" w:rsidRPr="005E794A" w:rsidRDefault="006C4744" w:rsidP="005E794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Splash goggles. Full suit. Vapor respirator. Boots. Gloves. A self contained breathing apparatus should be used to avoid inhalation of the product. Suggested protective clothing might not be sufficient; consult a specialist BEFORE handling this product.</w:t>
      </w:r>
    </w:p>
    <w:p w:rsidR="00781278" w:rsidRPr="005E794A" w:rsidRDefault="00781278" w:rsidP="005E794A">
      <w:pPr>
        <w:pStyle w:val="NoSpacing"/>
      </w:pPr>
    </w:p>
    <w:p w:rsidR="005E794A" w:rsidRDefault="00EF207F" w:rsidP="005E794A">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5E794A" w:rsidRPr="005E794A" w:rsidRDefault="005E794A" w:rsidP="005E794A">
      <w:pPr>
        <w:autoSpaceDE w:val="0"/>
        <w:autoSpaceDN w:val="0"/>
        <w:adjustRightInd w:val="0"/>
        <w:spacing w:after="0" w:line="240" w:lineRule="auto"/>
        <w:rPr>
          <w:rFonts w:ascii="Times New Roman" w:hAnsi="Times New Roman" w:cs="Times New Roman"/>
          <w:b/>
          <w:sz w:val="24"/>
          <w:szCs w:val="20"/>
          <w:lang w:val="en-US"/>
        </w:rPr>
      </w:pPr>
      <w:r w:rsidRPr="005E794A">
        <w:rPr>
          <w:rFonts w:ascii="Times New Roman" w:hAnsi="Times New Roman" w:cs="Times New Roman"/>
          <w:b/>
          <w:sz w:val="24"/>
          <w:szCs w:val="20"/>
          <w:lang w:val="en-US"/>
        </w:rPr>
        <w:t>United States: TWA: 0.5 (ppm) from ACGIH (TLV) SKIN United States: TWA: 0.5 (ppm) from OSHA (PEL) Denmark: TWA: 0.5 (ppm) SKIN Hungary: STEL: 1 (mg/m3) SKIN Consult local authorities for acceptable exposure limits.</w:t>
      </w:r>
    </w:p>
    <w:p w:rsidR="004E2B9C" w:rsidRPr="005E794A" w:rsidRDefault="004E2B9C" w:rsidP="005E794A">
      <w:pPr>
        <w:pStyle w:val="NoSpacing"/>
      </w:pPr>
    </w:p>
    <w:p w:rsidR="000E055A" w:rsidRPr="000E055A" w:rsidRDefault="000E055A" w:rsidP="000E055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186B80" w:rsidRPr="00186B80" w:rsidRDefault="00186B80" w:rsidP="00186B80">
      <w:pPr>
        <w:pStyle w:val="NoSpacing"/>
      </w:pPr>
    </w:p>
    <w:p w:rsidR="006818FD" w:rsidRPr="003645DD" w:rsidRDefault="00563E0D"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Physical state and appearance</w:t>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CF54BF" w:rsidRPr="00CF54BF">
        <w:rPr>
          <w:rFonts w:ascii="Times New Roman" w:hAnsi="Times New Roman" w:cs="Times New Roman"/>
          <w:b/>
          <w:sz w:val="24"/>
          <w:szCs w:val="20"/>
          <w:lang w:val="en-US"/>
        </w:rPr>
        <w:t>Liquid.</w:t>
      </w:r>
    </w:p>
    <w:p w:rsidR="006818FD" w:rsidRPr="00CF54BF" w:rsidRDefault="00563E0D" w:rsidP="00CF54BF">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E263B7" w:rsidRPr="00CF54BF">
        <w:rPr>
          <w:rFonts w:ascii="Times New Roman" w:hAnsi="Times New Roman" w:cs="Times New Roman"/>
          <w:b/>
          <w:sz w:val="24"/>
          <w:szCs w:val="20"/>
          <w:lang w:val="en-US"/>
        </w:rPr>
        <w:t>Irritating</w:t>
      </w:r>
      <w:r w:rsidR="00CF54BF" w:rsidRPr="00CF54BF">
        <w:rPr>
          <w:rFonts w:ascii="Times New Roman" w:hAnsi="Times New Roman" w:cs="Times New Roman"/>
          <w:b/>
          <w:sz w:val="24"/>
          <w:szCs w:val="20"/>
          <w:lang w:val="en-US"/>
        </w:rPr>
        <w:t xml:space="preserve"> Chloroform-like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Pr="00CF54BF" w:rsidRDefault="00563E0D" w:rsidP="00CF54B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CF54BF" w:rsidRPr="00CF54BF">
        <w:rPr>
          <w:rFonts w:ascii="Times New Roman" w:hAnsi="Times New Roman" w:cs="Times New Roman"/>
          <w:b/>
          <w:sz w:val="24"/>
          <w:szCs w:val="20"/>
          <w:lang w:val="en-US"/>
        </w:rPr>
        <w:t>92.48 g/mole</w:t>
      </w:r>
    </w:p>
    <w:p w:rsidR="004012C8" w:rsidRPr="00CF54BF" w:rsidRDefault="00563E0D" w:rsidP="00CF54BF">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CF54BF" w:rsidRPr="00CF54BF">
        <w:rPr>
          <w:rFonts w:ascii="Times New Roman" w:hAnsi="Times New Roman" w:cs="Times New Roman"/>
          <w:b/>
          <w:sz w:val="24"/>
          <w:szCs w:val="20"/>
          <w:lang w:val="en-US"/>
        </w:rPr>
        <w:t>Clear Colorless.</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Pr="005E2CE4" w:rsidRDefault="004E2B9C" w:rsidP="005E2CE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5E2CE4" w:rsidRPr="005E2CE4">
        <w:rPr>
          <w:rFonts w:ascii="Times New Roman" w:hAnsi="Times New Roman" w:cs="Times New Roman"/>
          <w:b/>
          <w:sz w:val="24"/>
          <w:szCs w:val="20"/>
          <w:lang w:val="en-US"/>
        </w:rPr>
        <w:t>115°C (239°F)</w:t>
      </w:r>
    </w:p>
    <w:p w:rsidR="00A670C6" w:rsidRPr="003645DD" w:rsidRDefault="004E2B9C" w:rsidP="003645D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sidR="00D723FD">
        <w:rPr>
          <w:rFonts w:ascii="Times New Roman" w:hAnsi="Times New Roman" w:cs="Times New Roman"/>
          <w:b/>
          <w:sz w:val="28"/>
        </w:rPr>
        <w:t xml:space="preserve">                                        </w:t>
      </w:r>
      <w:r>
        <w:rPr>
          <w:rFonts w:ascii="Times New Roman" w:hAnsi="Times New Roman" w:cs="Times New Roman"/>
          <w:b/>
          <w:sz w:val="28"/>
        </w:rPr>
        <w:t>:</w:t>
      </w:r>
      <w:r w:rsidR="00B32078">
        <w:rPr>
          <w:rFonts w:ascii="Times New Roman" w:hAnsi="Times New Roman" w:cs="Times New Roman"/>
          <w:b/>
          <w:sz w:val="24"/>
          <w:szCs w:val="20"/>
          <w:lang w:val="en-US"/>
        </w:rPr>
        <w:t>-57</w:t>
      </w:r>
      <w:r w:rsidR="0057503B" w:rsidRPr="0057503B">
        <w:rPr>
          <w:rFonts w:ascii="Times New Roman" w:hAnsi="Times New Roman" w:cs="Times New Roman"/>
          <w:b/>
          <w:sz w:val="24"/>
          <w:szCs w:val="20"/>
          <w:lang w:val="en-US"/>
        </w:rPr>
        <w:t>°C (-54.4°F)</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3645DD"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3645DD">
        <w:rPr>
          <w:rFonts w:ascii="Times New Roman" w:hAnsi="Times New Roman" w:cs="Times New Roman"/>
          <w:b/>
          <w:sz w:val="24"/>
        </w:rPr>
        <w:t>Not available.</w:t>
      </w:r>
    </w:p>
    <w:p w:rsidR="004012C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sidR="00D723FD">
        <w:rPr>
          <w:rFonts w:ascii="Times New Roman" w:hAnsi="Times New Roman" w:cs="Times New Roman"/>
          <w:b/>
          <w:sz w:val="28"/>
        </w:rPr>
        <w:t xml:space="preserve">                                        </w:t>
      </w:r>
      <w:r>
        <w:rPr>
          <w:rFonts w:ascii="Times New Roman" w:hAnsi="Times New Roman" w:cs="Times New Roman"/>
          <w:b/>
          <w:sz w:val="28"/>
        </w:rPr>
        <w:t xml:space="preserve">: </w:t>
      </w:r>
      <w:r w:rsidR="0057503B" w:rsidRPr="0057503B">
        <w:rPr>
          <w:rFonts w:ascii="Times New Roman" w:hAnsi="Times New Roman" w:cs="Times New Roman"/>
          <w:b/>
          <w:sz w:val="24"/>
          <w:szCs w:val="20"/>
          <w:lang w:val="en-US"/>
        </w:rPr>
        <w:t>13 mm of Hg (@ 20°C)</w:t>
      </w:r>
    </w:p>
    <w:p w:rsidR="005A6148" w:rsidRPr="0057503B" w:rsidRDefault="00C50CEF" w:rsidP="0057503B">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D723FD">
        <w:rPr>
          <w:rFonts w:ascii="Times New Roman" w:hAnsi="Times New Roman" w:cs="Times New Roman"/>
          <w:b/>
          <w:sz w:val="28"/>
        </w:rPr>
        <w:t xml:space="preserve">                                        </w:t>
      </w:r>
      <w:r w:rsidRPr="00C50CEF">
        <w:rPr>
          <w:rFonts w:ascii="Times New Roman" w:hAnsi="Times New Roman" w:cs="Times New Roman"/>
          <w:b/>
          <w:sz w:val="28"/>
        </w:rPr>
        <w:t>:</w:t>
      </w:r>
      <w:r w:rsidR="00D723FD">
        <w:rPr>
          <w:rFonts w:ascii="Times New Roman" w:hAnsi="Times New Roman" w:cs="Times New Roman"/>
          <w:b/>
          <w:sz w:val="28"/>
        </w:rPr>
        <w:t xml:space="preserve"> </w:t>
      </w:r>
      <w:r w:rsidR="0057503B" w:rsidRPr="0057503B">
        <w:rPr>
          <w:rFonts w:ascii="Times New Roman" w:hAnsi="Times New Roman" w:cs="Times New Roman"/>
          <w:b/>
          <w:sz w:val="24"/>
          <w:szCs w:val="20"/>
          <w:lang w:val="en-US"/>
        </w:rPr>
        <w:t>3.29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lastRenderedPageBreak/>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57503B" w:rsidRPr="000E055A" w:rsidRDefault="0057503B" w:rsidP="005750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7503B" w:rsidTr="00AD59A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7503B" w:rsidRPr="00BD2E4F" w:rsidRDefault="0057503B" w:rsidP="00AD59A2">
            <w:pPr>
              <w:rPr>
                <w:color w:val="auto"/>
              </w:rPr>
            </w:pPr>
            <w:r w:rsidRPr="0057503B">
              <w:rPr>
                <w:color w:val="auto"/>
                <w:sz w:val="44"/>
              </w:rPr>
              <w:t>Section 9: Physical and Chemical Properties (Continued)</w:t>
            </w:r>
          </w:p>
        </w:tc>
      </w:tr>
    </w:tbl>
    <w:p w:rsidR="0057503B" w:rsidRDefault="0057503B" w:rsidP="0057503B">
      <w:pPr>
        <w:pStyle w:val="NoSpacing"/>
      </w:pPr>
    </w:p>
    <w:p w:rsidR="0057503B" w:rsidRPr="0057503B" w:rsidRDefault="0057503B" w:rsidP="0057503B">
      <w:pPr>
        <w:pStyle w:val="NoSpacing"/>
      </w:pPr>
    </w:p>
    <w:p w:rsidR="004E07A2" w:rsidRPr="0057503B" w:rsidRDefault="00563E0D" w:rsidP="0057503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57503B" w:rsidRPr="0057503B">
        <w:rPr>
          <w:rFonts w:ascii="Times New Roman" w:hAnsi="Times New Roman" w:cs="Times New Roman"/>
          <w:b/>
          <w:sz w:val="24"/>
          <w:szCs w:val="20"/>
          <w:lang w:val="en-US"/>
        </w:rPr>
        <w:t xml:space="preserve">The product is more soluble in oil; </w:t>
      </w:r>
      <w:proofErr w:type="gramStart"/>
      <w:r w:rsidR="0057503B" w:rsidRPr="0057503B">
        <w:rPr>
          <w:rFonts w:ascii="Times New Roman" w:hAnsi="Times New Roman" w:cs="Times New Roman"/>
          <w:b/>
          <w:sz w:val="24"/>
          <w:szCs w:val="20"/>
          <w:lang w:val="en-US"/>
        </w:rPr>
        <w:t>log(</w:t>
      </w:r>
      <w:proofErr w:type="gramEnd"/>
      <w:r w:rsidR="0057503B" w:rsidRPr="0057503B">
        <w:rPr>
          <w:rFonts w:ascii="Times New Roman" w:hAnsi="Times New Roman" w:cs="Times New Roman"/>
          <w:b/>
          <w:sz w:val="24"/>
          <w:szCs w:val="20"/>
          <w:lang w:val="en-US"/>
        </w:rPr>
        <w:t>oil/water) = 0.3</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D723FD" w:rsidRDefault="00563E0D" w:rsidP="0057503B">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00D723FD">
        <w:rPr>
          <w:rFonts w:ascii="Times New Roman" w:hAnsi="Times New Roman" w:cs="Times New Roman"/>
          <w:b/>
          <w:sz w:val="28"/>
        </w:rPr>
        <w:t xml:space="preserve">                                     </w:t>
      </w:r>
      <w:r w:rsidRPr="00563E0D">
        <w:rPr>
          <w:rFonts w:ascii="Times New Roman" w:hAnsi="Times New Roman" w:cs="Times New Roman"/>
          <w:b/>
          <w:sz w:val="28"/>
        </w:rPr>
        <w:t xml:space="preserve">: </w:t>
      </w:r>
      <w:r w:rsidR="0057503B" w:rsidRPr="0057503B">
        <w:rPr>
          <w:rFonts w:ascii="Times New Roman" w:hAnsi="Times New Roman" w:cs="Times New Roman"/>
          <w:b/>
          <w:sz w:val="24"/>
          <w:szCs w:val="20"/>
          <w:lang w:val="en-US"/>
        </w:rPr>
        <w:t xml:space="preserve">Dispersed in methanol, diethyl ether. </w:t>
      </w:r>
    </w:p>
    <w:p w:rsidR="00D723FD" w:rsidRDefault="00D723FD" w:rsidP="0057503B">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 xml:space="preserve">                                                                                              </w:t>
      </w:r>
      <w:proofErr w:type="gramStart"/>
      <w:r w:rsidR="0057503B" w:rsidRPr="0057503B">
        <w:rPr>
          <w:rFonts w:ascii="Times New Roman" w:hAnsi="Times New Roman" w:cs="Times New Roman"/>
          <w:b/>
          <w:sz w:val="24"/>
          <w:szCs w:val="20"/>
          <w:lang w:val="en-US"/>
        </w:rPr>
        <w:t>Partially dispersed in n-</w:t>
      </w:r>
      <w:proofErr w:type="spellStart"/>
      <w:r w:rsidR="0057503B" w:rsidRPr="0057503B">
        <w:rPr>
          <w:rFonts w:ascii="Times New Roman" w:hAnsi="Times New Roman" w:cs="Times New Roman"/>
          <w:b/>
          <w:sz w:val="24"/>
          <w:szCs w:val="20"/>
          <w:lang w:val="en-US"/>
        </w:rPr>
        <w:t>octanol</w:t>
      </w:r>
      <w:proofErr w:type="spellEnd"/>
      <w:r w:rsidR="0057503B" w:rsidRPr="0057503B">
        <w:rPr>
          <w:rFonts w:ascii="Times New Roman" w:hAnsi="Times New Roman" w:cs="Times New Roman"/>
          <w:b/>
          <w:sz w:val="24"/>
          <w:szCs w:val="20"/>
          <w:lang w:val="en-US"/>
        </w:rPr>
        <w:t>.</w:t>
      </w:r>
      <w:proofErr w:type="gramEnd"/>
      <w:r w:rsidR="0057503B" w:rsidRPr="0057503B">
        <w:rPr>
          <w:rFonts w:ascii="Times New Roman" w:hAnsi="Times New Roman" w:cs="Times New Roman"/>
          <w:b/>
          <w:sz w:val="24"/>
          <w:szCs w:val="20"/>
          <w:lang w:val="en-US"/>
        </w:rPr>
        <w:t xml:space="preserve"> </w:t>
      </w:r>
    </w:p>
    <w:p w:rsidR="00D723FD" w:rsidRDefault="00D723FD" w:rsidP="0057503B">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 xml:space="preserve">                                                                                              </w:t>
      </w:r>
      <w:proofErr w:type="gramStart"/>
      <w:r w:rsidR="0057503B" w:rsidRPr="0057503B">
        <w:rPr>
          <w:rFonts w:ascii="Times New Roman" w:hAnsi="Times New Roman" w:cs="Times New Roman"/>
          <w:b/>
          <w:sz w:val="24"/>
          <w:szCs w:val="20"/>
          <w:lang w:val="en-US"/>
        </w:rPr>
        <w:t>Very slightly dispersed in cold water, hot water.</w:t>
      </w:r>
      <w:proofErr w:type="gramEnd"/>
      <w:r w:rsidR="0057503B" w:rsidRPr="0057503B">
        <w:rPr>
          <w:rFonts w:ascii="Times New Roman" w:hAnsi="Times New Roman" w:cs="Times New Roman"/>
          <w:b/>
          <w:sz w:val="24"/>
          <w:szCs w:val="20"/>
          <w:lang w:val="en-US"/>
        </w:rPr>
        <w:t xml:space="preserve"> </w:t>
      </w:r>
    </w:p>
    <w:p w:rsidR="0057503B" w:rsidRDefault="00D723FD" w:rsidP="0057503B">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lang w:val="en-US"/>
        </w:rPr>
        <w:t xml:space="preserve">                                                                                              </w:t>
      </w:r>
      <w:r w:rsidR="0057503B" w:rsidRPr="0057503B">
        <w:rPr>
          <w:rFonts w:ascii="Times New Roman" w:hAnsi="Times New Roman" w:cs="Times New Roman"/>
          <w:b/>
          <w:sz w:val="24"/>
          <w:szCs w:val="20"/>
          <w:lang w:val="en-US"/>
        </w:rPr>
        <w:t xml:space="preserve">See solubility in methanol, diethyl ether, </w:t>
      </w:r>
      <w:proofErr w:type="gramStart"/>
      <w:r w:rsidR="0057503B" w:rsidRPr="0057503B">
        <w:rPr>
          <w:rFonts w:ascii="Times New Roman" w:hAnsi="Times New Roman" w:cs="Times New Roman"/>
          <w:b/>
          <w:sz w:val="24"/>
          <w:szCs w:val="20"/>
          <w:lang w:val="en-US"/>
        </w:rPr>
        <w:t>n</w:t>
      </w:r>
      <w:proofErr w:type="gramEnd"/>
      <w:r w:rsidR="0057503B" w:rsidRPr="0057503B">
        <w:rPr>
          <w:rFonts w:ascii="Times New Roman" w:hAnsi="Times New Roman" w:cs="Times New Roman"/>
          <w:b/>
          <w:sz w:val="24"/>
          <w:szCs w:val="20"/>
          <w:lang w:val="en-US"/>
        </w:rPr>
        <w:t>-octanol.</w:t>
      </w:r>
    </w:p>
    <w:p w:rsidR="00D723FD" w:rsidRDefault="00D16BC7" w:rsidP="0057503B">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00D723FD">
        <w:rPr>
          <w:rFonts w:ascii="Times New Roman" w:hAnsi="Times New Roman" w:cs="Times New Roman"/>
          <w:b/>
          <w:sz w:val="28"/>
        </w:rPr>
        <w:t xml:space="preserve">                                     </w:t>
      </w:r>
      <w:r w:rsidRPr="000C179A">
        <w:rPr>
          <w:rFonts w:ascii="Times New Roman" w:hAnsi="Times New Roman" w:cs="Times New Roman"/>
          <w:b/>
          <w:sz w:val="28"/>
        </w:rPr>
        <w:t>:</w:t>
      </w:r>
      <w:r w:rsidR="00D723FD">
        <w:rPr>
          <w:rFonts w:ascii="Times New Roman" w:hAnsi="Times New Roman" w:cs="Times New Roman"/>
          <w:b/>
          <w:sz w:val="28"/>
        </w:rPr>
        <w:t xml:space="preserve"> </w:t>
      </w:r>
      <w:r w:rsidR="0057503B" w:rsidRPr="0057503B">
        <w:rPr>
          <w:rFonts w:ascii="Times New Roman" w:hAnsi="Times New Roman" w:cs="Times New Roman"/>
          <w:b/>
          <w:sz w:val="24"/>
          <w:szCs w:val="20"/>
          <w:lang w:val="en-US"/>
        </w:rPr>
        <w:t xml:space="preserve">Soluble in methanol, diethyl ether. </w:t>
      </w:r>
    </w:p>
    <w:p w:rsidR="00D723FD" w:rsidRDefault="00D723FD" w:rsidP="0057503B">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 xml:space="preserve">                                                                                              </w:t>
      </w:r>
      <w:proofErr w:type="gramStart"/>
      <w:r w:rsidR="0057503B" w:rsidRPr="0057503B">
        <w:rPr>
          <w:rFonts w:ascii="Times New Roman" w:hAnsi="Times New Roman" w:cs="Times New Roman"/>
          <w:b/>
          <w:sz w:val="24"/>
          <w:szCs w:val="20"/>
          <w:lang w:val="en-US"/>
        </w:rPr>
        <w:t>Partially soluble in n-</w:t>
      </w:r>
      <w:proofErr w:type="spellStart"/>
      <w:r w:rsidR="0057503B" w:rsidRPr="0057503B">
        <w:rPr>
          <w:rFonts w:ascii="Times New Roman" w:hAnsi="Times New Roman" w:cs="Times New Roman"/>
          <w:b/>
          <w:sz w:val="24"/>
          <w:szCs w:val="20"/>
          <w:lang w:val="en-US"/>
        </w:rPr>
        <w:t>octanol</w:t>
      </w:r>
      <w:proofErr w:type="spellEnd"/>
      <w:r>
        <w:rPr>
          <w:rFonts w:ascii="Times New Roman" w:hAnsi="Times New Roman" w:cs="Times New Roman"/>
          <w:b/>
          <w:sz w:val="24"/>
          <w:szCs w:val="20"/>
          <w:lang w:val="en-US"/>
        </w:rPr>
        <w:t>.</w:t>
      </w:r>
      <w:proofErr w:type="gramEnd"/>
    </w:p>
    <w:p w:rsidR="0057503B" w:rsidRDefault="00D723FD" w:rsidP="0057503B">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4"/>
          <w:szCs w:val="20"/>
          <w:lang w:val="en-US"/>
        </w:rPr>
        <w:t xml:space="preserve">                                                                                              </w:t>
      </w:r>
      <w:proofErr w:type="gramStart"/>
      <w:r w:rsidR="0057503B" w:rsidRPr="0057503B">
        <w:rPr>
          <w:rFonts w:ascii="Times New Roman" w:hAnsi="Times New Roman" w:cs="Times New Roman"/>
          <w:b/>
          <w:sz w:val="24"/>
          <w:szCs w:val="20"/>
          <w:lang w:val="en-US"/>
        </w:rPr>
        <w:t>Very slightly soluble in cold water, hot water.</w:t>
      </w:r>
      <w:proofErr w:type="gramEnd"/>
    </w:p>
    <w:p w:rsidR="00994BB6" w:rsidRPr="00F259DF" w:rsidRDefault="00994BB6" w:rsidP="00994BB6">
      <w:pPr>
        <w:pStyle w:val="NoSpacing"/>
        <w:rPr>
          <w:rFonts w:ascii="Times New Roman" w:hAnsi="Times New Roman" w:cs="Times New Roman"/>
          <w:b/>
          <w:sz w:val="24"/>
        </w:rPr>
      </w:pPr>
    </w:p>
    <w:p w:rsidR="004B06D9" w:rsidRPr="003645DD" w:rsidRDefault="004B06D9" w:rsidP="003645D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E357B1">
              <w:rPr>
                <w:color w:val="auto"/>
                <w:sz w:val="44"/>
              </w:rPr>
              <w:t>Section 10: Stability and Reactivity Data</w:t>
            </w:r>
          </w:p>
        </w:tc>
      </w:tr>
    </w:tbl>
    <w:p w:rsidR="004B06D9" w:rsidRPr="00071A18"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0039302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Pr="00E357B1" w:rsidRDefault="005460EF" w:rsidP="00E357B1">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E357B1" w:rsidRPr="00E357B1">
        <w:rPr>
          <w:rFonts w:ascii="Times New Roman" w:hAnsi="Times New Roman" w:cs="Times New Roman"/>
          <w:b/>
          <w:sz w:val="24"/>
          <w:szCs w:val="20"/>
          <w:lang w:val="en-US"/>
        </w:rPr>
        <w:t>Reactive with acids, alkalis.</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r w:rsidR="00AB1F08" w:rsidRPr="005460EF">
        <w:rPr>
          <w:rFonts w:ascii="Times New Roman" w:hAnsi="Times New Roman" w:cs="Times New Roman"/>
          <w:b/>
          <w:bCs/>
          <w:sz w:val="24"/>
          <w:szCs w:val="24"/>
        </w:rPr>
        <w:t>Not</w:t>
      </w:r>
      <w:proofErr w:type="spellEnd"/>
      <w:r w:rsidR="00AB1F08" w:rsidRPr="005460EF">
        <w:rPr>
          <w:rFonts w:ascii="Times New Roman" w:hAnsi="Times New Roman" w:cs="Times New Roman"/>
          <w:b/>
          <w:bCs/>
          <w:sz w:val="24"/>
          <w:szCs w:val="24"/>
        </w:rPr>
        <w:t xml:space="preserve"> available.</w:t>
      </w:r>
    </w:p>
    <w:p w:rsidR="004B06D9" w:rsidRDefault="004B06D9" w:rsidP="00AC0248">
      <w:pPr>
        <w:pStyle w:val="NoSpacing"/>
      </w:pPr>
    </w:p>
    <w:p w:rsidR="00AB1F08" w:rsidRDefault="005460EF" w:rsidP="00AB1F08">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p>
    <w:p w:rsidR="00AB1F08" w:rsidRPr="00AB1F08" w:rsidRDefault="00AB1F08" w:rsidP="00AB1F08">
      <w:pPr>
        <w:autoSpaceDE w:val="0"/>
        <w:autoSpaceDN w:val="0"/>
        <w:adjustRightInd w:val="0"/>
        <w:spacing w:after="0" w:line="240" w:lineRule="auto"/>
        <w:rPr>
          <w:rFonts w:ascii="Times New Roman" w:hAnsi="Times New Roman" w:cs="Times New Roman"/>
          <w:b/>
          <w:sz w:val="20"/>
          <w:szCs w:val="20"/>
          <w:lang w:val="en-US"/>
        </w:rPr>
      </w:pPr>
      <w:proofErr w:type="spellStart"/>
      <w:r w:rsidRPr="00AB1F08">
        <w:rPr>
          <w:rFonts w:ascii="Times New Roman" w:hAnsi="Times New Roman" w:cs="Times New Roman"/>
          <w:b/>
          <w:sz w:val="24"/>
          <w:szCs w:val="20"/>
          <w:lang w:val="en-US"/>
        </w:rPr>
        <w:t>Expolsive</w:t>
      </w:r>
      <w:proofErr w:type="spellEnd"/>
      <w:r w:rsidRPr="00AB1F08">
        <w:rPr>
          <w:rFonts w:ascii="Times New Roman" w:hAnsi="Times New Roman" w:cs="Times New Roman"/>
          <w:b/>
          <w:sz w:val="24"/>
          <w:szCs w:val="20"/>
          <w:lang w:val="en-US"/>
        </w:rPr>
        <w:t xml:space="preserve"> reactions with aniline, </w:t>
      </w:r>
      <w:proofErr w:type="spellStart"/>
      <w:r w:rsidRPr="00AB1F08">
        <w:rPr>
          <w:rFonts w:ascii="Times New Roman" w:hAnsi="Times New Roman" w:cs="Times New Roman"/>
          <w:b/>
          <w:sz w:val="24"/>
          <w:szCs w:val="20"/>
          <w:lang w:val="en-US"/>
        </w:rPr>
        <w:t>trichlorochloroethylene</w:t>
      </w:r>
      <w:proofErr w:type="spellEnd"/>
      <w:r w:rsidRPr="00AB1F08">
        <w:rPr>
          <w:rFonts w:ascii="Times New Roman" w:hAnsi="Times New Roman" w:cs="Times New Roman"/>
          <w:b/>
          <w:sz w:val="24"/>
          <w:szCs w:val="20"/>
          <w:lang w:val="en-US"/>
        </w:rPr>
        <w:t xml:space="preserve">, potassium </w:t>
      </w:r>
      <w:proofErr w:type="spellStart"/>
      <w:r w:rsidRPr="00AB1F08">
        <w:rPr>
          <w:rFonts w:ascii="Times New Roman" w:hAnsi="Times New Roman" w:cs="Times New Roman"/>
          <w:b/>
          <w:sz w:val="24"/>
          <w:szCs w:val="20"/>
          <w:lang w:val="en-US"/>
        </w:rPr>
        <w:t>tert-butoxide</w:t>
      </w:r>
      <w:proofErr w:type="spellEnd"/>
      <w:r w:rsidRPr="00AB1F08">
        <w:rPr>
          <w:rFonts w:ascii="Times New Roman" w:hAnsi="Times New Roman" w:cs="Times New Roman"/>
          <w:b/>
          <w:sz w:val="24"/>
          <w:szCs w:val="20"/>
          <w:lang w:val="en-US"/>
        </w:rPr>
        <w:t xml:space="preserve">, sulfuric acid or </w:t>
      </w:r>
      <w:proofErr w:type="spellStart"/>
      <w:r w:rsidRPr="00AB1F08">
        <w:rPr>
          <w:rFonts w:ascii="Times New Roman" w:hAnsi="Times New Roman" w:cs="Times New Roman"/>
          <w:b/>
          <w:sz w:val="24"/>
          <w:szCs w:val="20"/>
          <w:lang w:val="en-US"/>
        </w:rPr>
        <w:t>isopropylamine</w:t>
      </w:r>
      <w:proofErr w:type="spellEnd"/>
      <w:r w:rsidRPr="00AB1F08">
        <w:rPr>
          <w:rFonts w:ascii="Times New Roman" w:hAnsi="Times New Roman" w:cs="Times New Roman"/>
          <w:b/>
          <w:sz w:val="24"/>
          <w:szCs w:val="20"/>
          <w:lang w:val="en-US"/>
        </w:rPr>
        <w:t>.</w:t>
      </w:r>
    </w:p>
    <w:p w:rsidR="007946A7" w:rsidRPr="00AB1F08" w:rsidRDefault="007946A7" w:rsidP="00AB1F08">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AC0248" w:rsidRPr="005460EF">
        <w:rPr>
          <w:rFonts w:ascii="Times New Roman" w:hAnsi="Times New Roman" w:cs="Times New Roman"/>
          <w:b/>
          <w:bCs/>
          <w:sz w:val="24"/>
          <w:szCs w:val="24"/>
        </w:rPr>
        <w:t>Not</w:t>
      </w:r>
      <w:proofErr w:type="spellEnd"/>
      <w:r w:rsidR="00AC0248" w:rsidRPr="005460EF">
        <w:rPr>
          <w:rFonts w:ascii="Times New Roman" w:hAnsi="Times New Roman" w:cs="Times New Roman"/>
          <w:b/>
          <w:bCs/>
          <w:sz w:val="24"/>
          <w:szCs w:val="24"/>
        </w:rPr>
        <w:t xml:space="preserve">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00AB1F08">
        <w:rPr>
          <w:rFonts w:ascii="Times New Roman" w:eastAsia="Times New Roman" w:hAnsi="Times New Roman" w:cs="Times New Roman"/>
          <w:b/>
          <w:sz w:val="24"/>
          <w:szCs w:val="24"/>
          <w:lang w:val="en-US" w:eastAsia="en-US"/>
        </w:rPr>
        <w:t>Yes</w:t>
      </w:r>
      <w:r w:rsidR="007D0E5F" w:rsidRPr="007D0E5F">
        <w:rPr>
          <w:rFonts w:ascii="Times New Roman" w:eastAsia="Times New Roman" w:hAnsi="Times New Roman" w:cs="Times New Roman"/>
          <w:b/>
          <w:sz w:val="24"/>
          <w:szCs w:val="24"/>
          <w:lang w:val="en-US" w:eastAsia="en-US"/>
        </w:rPr>
        <w:t>.</w:t>
      </w:r>
    </w:p>
    <w:p w:rsidR="004E2B9C" w:rsidRDefault="004E2B9C" w:rsidP="00AB1F0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393025" w:rsidRDefault="00D83F62" w:rsidP="00393025">
      <w:pPr>
        <w:pStyle w:val="NoSpacing"/>
      </w:pPr>
    </w:p>
    <w:p w:rsidR="00761D7E" w:rsidRPr="00AB1F08" w:rsidRDefault="001973D0" w:rsidP="00AB1F08">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AB1F08" w:rsidRPr="00AB1F08">
        <w:rPr>
          <w:rFonts w:ascii="Times New Roman" w:hAnsi="Times New Roman" w:cs="Times New Roman"/>
          <w:b/>
          <w:sz w:val="24"/>
          <w:szCs w:val="20"/>
          <w:lang w:val="en-US"/>
        </w:rPr>
        <w:t>Absorbed through skin. Dermal contact. Eye contact. Inhalation. Ingestion.</w:t>
      </w:r>
    </w:p>
    <w:p w:rsidR="0062572D" w:rsidRPr="00AB1F08" w:rsidRDefault="0062572D" w:rsidP="00AB1F08">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AB1F08" w:rsidRPr="00AB1F08" w:rsidRDefault="00AB1F08" w:rsidP="00AB1F08">
      <w:pPr>
        <w:autoSpaceDE w:val="0"/>
        <w:autoSpaceDN w:val="0"/>
        <w:adjustRightInd w:val="0"/>
        <w:spacing w:after="0" w:line="240" w:lineRule="auto"/>
        <w:rPr>
          <w:rFonts w:ascii="Times New Roman" w:hAnsi="Times New Roman" w:cs="Times New Roman"/>
          <w:b/>
          <w:sz w:val="24"/>
          <w:szCs w:val="20"/>
          <w:lang w:val="en-US"/>
        </w:rPr>
      </w:pPr>
      <w:r w:rsidRPr="00AB1F08">
        <w:rPr>
          <w:rFonts w:ascii="Times New Roman" w:hAnsi="Times New Roman" w:cs="Times New Roman"/>
          <w:b/>
          <w:sz w:val="24"/>
          <w:szCs w:val="20"/>
          <w:lang w:val="en-US"/>
        </w:rPr>
        <w:t>Acute oral toxicity (LD50): 90 mg/kg [Rat]. Acute dermal toxicity (LD50): 250 mg/kg [Mouse].</w:t>
      </w:r>
    </w:p>
    <w:p w:rsidR="00393025" w:rsidRDefault="00393025" w:rsidP="00393025">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B1F08" w:rsidTr="009727D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B1F08" w:rsidRPr="007B71FE" w:rsidRDefault="00AB1F08" w:rsidP="009727D2">
            <w:pPr>
              <w:rPr>
                <w:color w:val="auto"/>
              </w:rPr>
            </w:pPr>
            <w:r w:rsidRPr="00220E22">
              <w:rPr>
                <w:color w:val="auto"/>
                <w:sz w:val="44"/>
              </w:rPr>
              <w:t>Section 11: Toxicological Information</w:t>
            </w:r>
            <w:r>
              <w:rPr>
                <w:color w:val="auto"/>
                <w:sz w:val="44"/>
              </w:rPr>
              <w:t xml:space="preserve"> (Continued)</w:t>
            </w:r>
          </w:p>
        </w:tc>
      </w:tr>
    </w:tbl>
    <w:p w:rsidR="00F81A18" w:rsidRPr="00AB1F08" w:rsidRDefault="00F81A18" w:rsidP="00AB1F08">
      <w:pPr>
        <w:pStyle w:val="NoSpacing"/>
      </w:pPr>
    </w:p>
    <w:p w:rsidR="00AB1F08" w:rsidRPr="00AB1F08" w:rsidRDefault="00AB1F08" w:rsidP="00AB1F08">
      <w:pPr>
        <w:pStyle w:val="NoSpacing"/>
      </w:pPr>
    </w:p>
    <w:p w:rsidR="00AB1F08" w:rsidRDefault="00994BB6" w:rsidP="00AB1F08">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AB1F08" w:rsidRPr="00AB1F08" w:rsidRDefault="00AB1F08" w:rsidP="00AB1F08">
      <w:pPr>
        <w:autoSpaceDE w:val="0"/>
        <w:autoSpaceDN w:val="0"/>
        <w:adjustRightInd w:val="0"/>
        <w:spacing w:after="0" w:line="240" w:lineRule="auto"/>
        <w:rPr>
          <w:rFonts w:ascii="Times New Roman" w:hAnsi="Times New Roman" w:cs="Times New Roman"/>
          <w:b/>
          <w:sz w:val="24"/>
          <w:szCs w:val="20"/>
          <w:lang w:val="en-US"/>
        </w:rPr>
      </w:pPr>
      <w:r w:rsidRPr="00AB1F08">
        <w:rPr>
          <w:rFonts w:ascii="Times New Roman" w:hAnsi="Times New Roman" w:cs="Times New Roman"/>
          <w:b/>
          <w:sz w:val="24"/>
          <w:szCs w:val="20"/>
          <w:lang w:val="en-US"/>
        </w:rPr>
        <w:t>CARCINOGENIC EFFECTS: Classified + (PROVEN) by OSHA+ (PROVEN) by NIOSH. Classified A3 (Proven for animal.) by ACGIH. Classified 2A (Probable for human.) by IARC, 2 (Reasonably anticipat</w:t>
      </w:r>
      <w:r>
        <w:rPr>
          <w:rFonts w:ascii="Times New Roman" w:hAnsi="Times New Roman" w:cs="Times New Roman"/>
          <w:b/>
          <w:sz w:val="24"/>
          <w:szCs w:val="20"/>
          <w:lang w:val="en-US"/>
        </w:rPr>
        <w:t xml:space="preserve">ed.) by NTP. MUTAGENIC EFFECTS: </w:t>
      </w:r>
      <w:r w:rsidRPr="00AB1F08">
        <w:rPr>
          <w:rFonts w:ascii="Times New Roman" w:hAnsi="Times New Roman" w:cs="Times New Roman"/>
          <w:b/>
          <w:sz w:val="24"/>
          <w:szCs w:val="20"/>
          <w:lang w:val="en-US"/>
        </w:rPr>
        <w:t>Classified POSSIBLE for human. DEVELOPMENTAL TOXICITY: Classified Reproductive system/toxin/female, Reproductive system/toxin/male, Development toxin [POSSIBLE]. The substance is toxic to kidneys, lungs, liver, and skin.</w:t>
      </w:r>
    </w:p>
    <w:p w:rsidR="005F4B19" w:rsidRPr="00393025" w:rsidRDefault="005F4B19" w:rsidP="00393025">
      <w:pPr>
        <w:pStyle w:val="NoSpacing"/>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AB1F08" w:rsidRPr="00AB1F08" w:rsidRDefault="00AB1F08" w:rsidP="00AB1F08">
      <w:pPr>
        <w:autoSpaceDE w:val="0"/>
        <w:autoSpaceDN w:val="0"/>
        <w:adjustRightInd w:val="0"/>
        <w:spacing w:after="0" w:line="240" w:lineRule="auto"/>
        <w:rPr>
          <w:rFonts w:ascii="Times New Roman" w:hAnsi="Times New Roman" w:cs="Times New Roman"/>
          <w:b/>
          <w:sz w:val="24"/>
          <w:szCs w:val="20"/>
          <w:lang w:val="en-US"/>
        </w:rPr>
      </w:pPr>
      <w:r w:rsidRPr="00AB1F08">
        <w:rPr>
          <w:rFonts w:ascii="Times New Roman" w:hAnsi="Times New Roman" w:cs="Times New Roman"/>
          <w:b/>
          <w:sz w:val="24"/>
          <w:szCs w:val="20"/>
          <w:lang w:val="en-US"/>
        </w:rPr>
        <w:t>Hazardous in case of skin contact (irritant), of ingestion, of inhalation (lung irritant).</w:t>
      </w:r>
    </w:p>
    <w:p w:rsidR="008A072B" w:rsidRPr="00AB1F08" w:rsidRDefault="008A072B" w:rsidP="00AB1F08">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393025" w:rsidRDefault="001973D0" w:rsidP="00393025">
      <w:pPr>
        <w:pStyle w:val="NoSpacing"/>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393025" w:rsidRPr="00D83F62">
        <w:rPr>
          <w:rFonts w:ascii="Times New Roman" w:hAnsi="Times New Roman" w:cs="Times New Roman"/>
          <w:b/>
          <w:sz w:val="24"/>
          <w:szCs w:val="24"/>
        </w:rPr>
        <w:t>Not available.</w:t>
      </w:r>
    </w:p>
    <w:p w:rsidR="008A072B" w:rsidRPr="00393025" w:rsidRDefault="008A072B" w:rsidP="00393025">
      <w:pPr>
        <w:pStyle w:val="NoSpacing"/>
      </w:pPr>
    </w:p>
    <w:p w:rsidR="008A072B" w:rsidRDefault="001973D0" w:rsidP="00AB1F08">
      <w:pPr>
        <w:autoSpaceDE w:val="0"/>
        <w:autoSpaceDN w:val="0"/>
        <w:adjustRightInd w:val="0"/>
        <w:spacing w:after="0" w:line="240" w:lineRule="auto"/>
        <w:rPr>
          <w:rFonts w:ascii="Times New Roman" w:hAnsi="Times New Roman" w:cs="Times New Roman"/>
          <w:b/>
          <w:sz w:val="24"/>
          <w:szCs w:val="24"/>
        </w:rPr>
      </w:pPr>
      <w:r w:rsidRPr="008A072B">
        <w:rPr>
          <w:rFonts w:ascii="Times New Roman" w:hAnsi="Times New Roman" w:cs="Times New Roman"/>
          <w:b/>
          <w:sz w:val="28"/>
          <w:szCs w:val="24"/>
          <w:u w:val="single"/>
        </w:rPr>
        <w:t>Special Remarks on other Toxic Effects on Humans:</w:t>
      </w:r>
      <w:r w:rsidR="00AB1F08" w:rsidRPr="00D83F62">
        <w:rPr>
          <w:rFonts w:ascii="Times New Roman" w:hAnsi="Times New Roman" w:cs="Times New Roman"/>
          <w:b/>
          <w:sz w:val="24"/>
          <w:szCs w:val="24"/>
        </w:rPr>
        <w:t>Not available.</w:t>
      </w:r>
    </w:p>
    <w:p w:rsidR="00AB1F08" w:rsidRPr="00AB1F08" w:rsidRDefault="00AB1F08" w:rsidP="00AB1F08">
      <w:pPr>
        <w:pStyle w:val="NoSpacing"/>
      </w:pPr>
    </w:p>
    <w:p w:rsidR="00D83F62" w:rsidRPr="0042446B" w:rsidRDefault="00D83F62" w:rsidP="00C83F4C">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2446B" w:rsidRPr="0042446B" w:rsidRDefault="0042446B" w:rsidP="0042446B">
      <w:pPr>
        <w:pStyle w:val="NoSpacing"/>
      </w:pPr>
    </w:p>
    <w:p w:rsidR="00356BC2" w:rsidRPr="00AC2705" w:rsidRDefault="00356BC2" w:rsidP="00AC2705">
      <w:pPr>
        <w:autoSpaceDE w:val="0"/>
        <w:autoSpaceDN w:val="0"/>
        <w:adjustRightInd w:val="0"/>
        <w:spacing w:after="0" w:line="240" w:lineRule="auto"/>
        <w:rPr>
          <w:rFonts w:ascii="Times New Roman" w:hAnsi="Times New Roman" w:cs="Times New Roman"/>
          <w:b/>
          <w:sz w:val="24"/>
          <w:szCs w:val="20"/>
          <w:lang w:val="en-US"/>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proofErr w:type="spellStart"/>
      <w:r w:rsidR="00AC2705" w:rsidRPr="00AC2705">
        <w:rPr>
          <w:rFonts w:ascii="Times New Roman" w:hAnsi="Times New Roman" w:cs="Times New Roman"/>
          <w:b/>
          <w:sz w:val="24"/>
          <w:szCs w:val="20"/>
          <w:lang w:val="en-US"/>
        </w:rPr>
        <w:t>Ecotoxicity</w:t>
      </w:r>
      <w:proofErr w:type="spellEnd"/>
      <w:r w:rsidR="00AC2705" w:rsidRPr="00AC2705">
        <w:rPr>
          <w:rFonts w:ascii="Times New Roman" w:hAnsi="Times New Roman" w:cs="Times New Roman"/>
          <w:b/>
          <w:sz w:val="24"/>
          <w:szCs w:val="20"/>
          <w:lang w:val="en-US"/>
        </w:rPr>
        <w:t xml:space="preserve"> in water (LC50): 11104 ppm 96 hour(s) [Goldfish].</w:t>
      </w:r>
    </w:p>
    <w:p w:rsidR="00356BC2" w:rsidRPr="00AC2705" w:rsidRDefault="00356BC2" w:rsidP="00AC2705">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FB1D52" w:rsidRPr="00C83F4C" w:rsidRDefault="00FB1D52" w:rsidP="00C83F4C">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AC2705" w:rsidRPr="00AC2705" w:rsidRDefault="00AC2705" w:rsidP="00AC2705">
      <w:pPr>
        <w:autoSpaceDE w:val="0"/>
        <w:autoSpaceDN w:val="0"/>
        <w:adjustRightInd w:val="0"/>
        <w:spacing w:after="0" w:line="240" w:lineRule="auto"/>
        <w:rPr>
          <w:rFonts w:ascii="Times New Roman" w:hAnsi="Times New Roman" w:cs="Times New Roman"/>
          <w:b/>
          <w:sz w:val="24"/>
          <w:szCs w:val="20"/>
          <w:lang w:val="en-US"/>
        </w:rPr>
      </w:pPr>
      <w:r w:rsidRPr="00AC2705">
        <w:rPr>
          <w:rFonts w:ascii="Times New Roman" w:hAnsi="Times New Roman" w:cs="Times New Roman"/>
          <w:b/>
          <w:sz w:val="24"/>
          <w:szCs w:val="20"/>
          <w:lang w:val="en-US"/>
        </w:rPr>
        <w:t>Possibly hazardous short term degradation products are not likely. However, long term degradation products may arise.</w:t>
      </w:r>
    </w:p>
    <w:p w:rsidR="00461AD4" w:rsidRPr="00AC2705" w:rsidRDefault="00461AD4" w:rsidP="00AC2705">
      <w:pPr>
        <w:pStyle w:val="NoSpacing"/>
      </w:pPr>
    </w:p>
    <w:p w:rsidR="00AC2705" w:rsidRDefault="00356BC2" w:rsidP="002E09F6">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2E09F6" w:rsidRPr="00AC2705" w:rsidRDefault="00AC2705" w:rsidP="002E09F6">
      <w:pPr>
        <w:autoSpaceDE w:val="0"/>
        <w:autoSpaceDN w:val="0"/>
        <w:adjustRightInd w:val="0"/>
        <w:spacing w:after="0" w:line="240" w:lineRule="auto"/>
        <w:rPr>
          <w:rFonts w:ascii="Times New Roman" w:hAnsi="Times New Roman" w:cs="Times New Roman"/>
          <w:b/>
          <w:sz w:val="24"/>
          <w:szCs w:val="20"/>
          <w:lang w:val="en-US"/>
        </w:rPr>
      </w:pPr>
      <w:r w:rsidRPr="00AC2705">
        <w:rPr>
          <w:rFonts w:ascii="Times New Roman" w:hAnsi="Times New Roman" w:cs="Times New Roman"/>
          <w:b/>
          <w:sz w:val="24"/>
          <w:szCs w:val="20"/>
          <w:lang w:val="en-US"/>
        </w:rPr>
        <w:t>The products of degradation are less toxic than the product itself.</w:t>
      </w:r>
    </w:p>
    <w:p w:rsidR="00350A22" w:rsidRPr="00AC2705" w:rsidRDefault="00350A22" w:rsidP="00AC2705">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lastRenderedPageBreak/>
        <w:t>Special Remarks on the Products of Biodegradation:</w:t>
      </w:r>
      <w:r w:rsidR="009E3B46" w:rsidRPr="00647F3F">
        <w:rPr>
          <w:rFonts w:ascii="Times New Roman" w:hAnsi="Times New Roman" w:cs="Times New Roman"/>
          <w:b/>
          <w:sz w:val="24"/>
        </w:rPr>
        <w:t>Not available.</w:t>
      </w:r>
    </w:p>
    <w:p w:rsidR="004E2B9C" w:rsidRDefault="004E2B9C" w:rsidP="004E2B9C">
      <w:pPr>
        <w:pStyle w:val="NoSpacing"/>
      </w:pPr>
    </w:p>
    <w:p w:rsidR="00461AD4" w:rsidRDefault="00461AD4" w:rsidP="004E2B9C">
      <w:pPr>
        <w:pStyle w:val="NoSpacing"/>
      </w:pPr>
    </w:p>
    <w:p w:rsidR="00AC2705" w:rsidRDefault="00AC2705" w:rsidP="004E2B9C">
      <w:pPr>
        <w:pStyle w:val="NoSpacing"/>
      </w:pPr>
    </w:p>
    <w:p w:rsidR="00AC2705" w:rsidRPr="004E2B9C" w:rsidRDefault="00AC270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D83F62" w:rsidRDefault="00D83F62" w:rsidP="00350A22">
      <w:pPr>
        <w:pStyle w:val="NoSpacing"/>
      </w:pPr>
    </w:p>
    <w:p w:rsidR="00584102" w:rsidRPr="00350A22" w:rsidRDefault="00584102" w:rsidP="00350A22">
      <w:pPr>
        <w:pStyle w:val="NoSpacing"/>
      </w:pPr>
    </w:p>
    <w:p w:rsidR="006F037E" w:rsidRPr="00350A22" w:rsidRDefault="006F037E" w:rsidP="00350A22">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Default="006F037E" w:rsidP="00350A22">
      <w:pPr>
        <w:pStyle w:val="NoSpacing"/>
      </w:pPr>
    </w:p>
    <w:p w:rsidR="00AC2705" w:rsidRDefault="00AC2705" w:rsidP="00AC2705">
      <w:pPr>
        <w:pStyle w:val="NoSpacing"/>
      </w:pPr>
    </w:p>
    <w:p w:rsidR="00584102" w:rsidRPr="00AC2705" w:rsidRDefault="00584102" w:rsidP="00AC270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Default="00350A22" w:rsidP="004E2B9C">
      <w:pPr>
        <w:pStyle w:val="NoSpacing"/>
      </w:pPr>
    </w:p>
    <w:p w:rsidR="00584102" w:rsidRPr="00584102" w:rsidRDefault="00584102" w:rsidP="00584102">
      <w:pPr>
        <w:pStyle w:val="NoSpacing"/>
      </w:pPr>
    </w:p>
    <w:p w:rsidR="00A65086" w:rsidRDefault="00A65086" w:rsidP="00A65086">
      <w:pPr>
        <w:spacing w:after="0" w:line="240" w:lineRule="auto"/>
        <w:rPr>
          <w:rFonts w:ascii="Times New Roman" w:eastAsia="Times New Roman" w:hAnsi="Times New Roman" w:cs="Times New Roman"/>
          <w:b/>
          <w:sz w:val="28"/>
          <w:szCs w:val="23"/>
          <w:u w:val="single"/>
          <w:lang w:val="en-US" w:eastAsia="en-US"/>
        </w:rPr>
      </w:pPr>
      <w:r w:rsidRPr="00A65086">
        <w:rPr>
          <w:rFonts w:ascii="Times New Roman" w:eastAsia="Times New Roman" w:hAnsi="Times New Roman" w:cs="Times New Roman"/>
          <w:b/>
          <w:sz w:val="28"/>
          <w:szCs w:val="23"/>
          <w:u w:val="single"/>
          <w:lang w:val="en-US" w:eastAsia="en-US"/>
        </w:rPr>
        <w:t>Land transport (ADR-RID)</w:t>
      </w:r>
    </w:p>
    <w:p w:rsidR="00A65086" w:rsidRPr="00A65086" w:rsidRDefault="00A65086" w:rsidP="00A65086">
      <w:pPr>
        <w:pStyle w:val="NoSpacing"/>
        <w:rPr>
          <w:rFonts w:eastAsia="Times New Roman"/>
          <w:lang w:val="en-US" w:eastAsia="en-US"/>
        </w:rPr>
      </w:pP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Proper shipping name: </w:t>
      </w:r>
      <w:r w:rsidRPr="00A65086">
        <w:rPr>
          <w:rFonts w:ascii="Times New Roman" w:eastAsia="Times New Roman" w:hAnsi="Times New Roman" w:cs="Times New Roman"/>
          <w:b/>
          <w:sz w:val="24"/>
          <w:szCs w:val="23"/>
          <w:lang w:val="en-US" w:eastAsia="en-US"/>
        </w:rPr>
        <w:t>EPICHLOROHYDRIN</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UN N°: </w:t>
      </w:r>
      <w:r w:rsidRPr="00A65086">
        <w:rPr>
          <w:rFonts w:ascii="Times New Roman" w:eastAsia="Times New Roman" w:hAnsi="Times New Roman" w:cs="Times New Roman"/>
          <w:b/>
          <w:sz w:val="24"/>
          <w:szCs w:val="23"/>
          <w:lang w:val="en-US" w:eastAsia="en-US"/>
        </w:rPr>
        <w:t>2023</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H.I. nr: </w:t>
      </w:r>
      <w:r w:rsidRPr="00A65086">
        <w:rPr>
          <w:rFonts w:ascii="Times New Roman" w:eastAsia="Times New Roman" w:hAnsi="Times New Roman" w:cs="Times New Roman"/>
          <w:b/>
          <w:sz w:val="24"/>
          <w:szCs w:val="23"/>
          <w:lang w:val="en-US" w:eastAsia="en-US"/>
        </w:rPr>
        <w:t>63</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ADR - Class: </w:t>
      </w:r>
      <w:r w:rsidRPr="00A65086">
        <w:rPr>
          <w:rFonts w:ascii="Times New Roman" w:eastAsia="Times New Roman" w:hAnsi="Times New Roman" w:cs="Times New Roman"/>
          <w:b/>
          <w:sz w:val="24"/>
          <w:szCs w:val="23"/>
          <w:lang w:val="en-US" w:eastAsia="en-US"/>
        </w:rPr>
        <w:t>6.1</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Labelling - Transport: </w:t>
      </w:r>
      <w:proofErr w:type="gramStart"/>
      <w:r w:rsidRPr="00A65086">
        <w:rPr>
          <w:rFonts w:ascii="Times New Roman" w:eastAsia="Times New Roman" w:hAnsi="Times New Roman" w:cs="Times New Roman"/>
          <w:b/>
          <w:sz w:val="24"/>
          <w:szCs w:val="23"/>
          <w:lang w:val="en-US" w:eastAsia="en-US"/>
        </w:rPr>
        <w:t>6.1 :</w:t>
      </w:r>
      <w:proofErr w:type="gramEnd"/>
      <w:r w:rsidRPr="00A65086">
        <w:rPr>
          <w:rFonts w:ascii="Times New Roman" w:eastAsia="Times New Roman" w:hAnsi="Times New Roman" w:cs="Times New Roman"/>
          <w:b/>
          <w:sz w:val="24"/>
          <w:szCs w:val="23"/>
          <w:lang w:val="en-US" w:eastAsia="en-US"/>
        </w:rPr>
        <w:t xml:space="preserve"> Toxic substances. </w:t>
      </w:r>
      <w:proofErr w:type="gramStart"/>
      <w:r w:rsidRPr="00A65086">
        <w:rPr>
          <w:rFonts w:ascii="Times New Roman" w:eastAsia="Times New Roman" w:hAnsi="Times New Roman" w:cs="Times New Roman"/>
          <w:b/>
          <w:sz w:val="24"/>
          <w:szCs w:val="23"/>
          <w:lang w:val="en-US" w:eastAsia="en-US"/>
        </w:rPr>
        <w:t>3 :</w:t>
      </w:r>
      <w:proofErr w:type="gramEnd"/>
      <w:r w:rsidRPr="00A65086">
        <w:rPr>
          <w:rFonts w:ascii="Times New Roman" w:eastAsia="Times New Roman" w:hAnsi="Times New Roman" w:cs="Times New Roman"/>
          <w:b/>
          <w:sz w:val="24"/>
          <w:szCs w:val="23"/>
          <w:lang w:val="en-US" w:eastAsia="en-US"/>
        </w:rPr>
        <w:t xml:space="preserve"> Flammable liquid.</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ADR - Group: </w:t>
      </w:r>
      <w:r w:rsidRPr="00A65086">
        <w:rPr>
          <w:rFonts w:ascii="Times New Roman" w:eastAsia="Times New Roman" w:hAnsi="Times New Roman" w:cs="Times New Roman"/>
          <w:b/>
          <w:sz w:val="24"/>
          <w:szCs w:val="23"/>
          <w:lang w:val="en-US" w:eastAsia="en-US"/>
        </w:rPr>
        <w:t>II</w:t>
      </w:r>
    </w:p>
    <w:p w:rsidR="003D1DA2" w:rsidRPr="00584102" w:rsidRDefault="003D1DA2" w:rsidP="00584102">
      <w:pPr>
        <w:pStyle w:val="NoSpacing"/>
      </w:pPr>
    </w:p>
    <w:p w:rsidR="00584102" w:rsidRPr="00584102" w:rsidRDefault="00584102" w:rsidP="00584102">
      <w:pPr>
        <w:pStyle w:val="NoSpacing"/>
      </w:pPr>
    </w:p>
    <w:p w:rsidR="00A65086" w:rsidRDefault="00A65086" w:rsidP="00A65086">
      <w:pPr>
        <w:spacing w:after="0" w:line="240" w:lineRule="auto"/>
        <w:rPr>
          <w:rFonts w:ascii="Times New Roman" w:eastAsia="Times New Roman" w:hAnsi="Times New Roman" w:cs="Times New Roman"/>
          <w:b/>
          <w:sz w:val="28"/>
          <w:szCs w:val="23"/>
          <w:u w:val="single"/>
          <w:lang w:val="en-US" w:eastAsia="en-US"/>
        </w:rPr>
      </w:pPr>
      <w:r w:rsidRPr="00A65086">
        <w:rPr>
          <w:rFonts w:ascii="Times New Roman" w:eastAsia="Times New Roman" w:hAnsi="Times New Roman" w:cs="Times New Roman"/>
          <w:b/>
          <w:sz w:val="28"/>
          <w:szCs w:val="23"/>
          <w:u w:val="single"/>
          <w:lang w:val="en-US" w:eastAsia="en-US"/>
        </w:rPr>
        <w:t>Sea transport (IMDG) [English only]</w:t>
      </w:r>
    </w:p>
    <w:p w:rsidR="00A65086" w:rsidRPr="00A65086" w:rsidRDefault="00A65086" w:rsidP="00A65086">
      <w:pPr>
        <w:pStyle w:val="NoSpacing"/>
      </w:pP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Proper shipping name: </w:t>
      </w:r>
      <w:r w:rsidRPr="00A65086">
        <w:rPr>
          <w:rFonts w:ascii="Times New Roman" w:eastAsia="Times New Roman" w:hAnsi="Times New Roman" w:cs="Times New Roman"/>
          <w:b/>
          <w:sz w:val="24"/>
          <w:szCs w:val="23"/>
          <w:lang w:val="en-US" w:eastAsia="en-US"/>
        </w:rPr>
        <w:t>EPICHLOROHYDRIN</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UN N°: </w:t>
      </w:r>
      <w:r w:rsidRPr="00A65086">
        <w:rPr>
          <w:rFonts w:ascii="Times New Roman" w:eastAsia="Times New Roman" w:hAnsi="Times New Roman" w:cs="Times New Roman"/>
          <w:b/>
          <w:sz w:val="24"/>
          <w:szCs w:val="23"/>
          <w:lang w:val="en-US" w:eastAsia="en-US"/>
        </w:rPr>
        <w:t>2023</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IMO-IMDG - Class or division: </w:t>
      </w:r>
      <w:r w:rsidRPr="00A65086">
        <w:rPr>
          <w:rFonts w:ascii="Times New Roman" w:eastAsia="Times New Roman" w:hAnsi="Times New Roman" w:cs="Times New Roman"/>
          <w:b/>
          <w:sz w:val="24"/>
          <w:szCs w:val="23"/>
          <w:lang w:val="en-US" w:eastAsia="en-US"/>
        </w:rPr>
        <w:t xml:space="preserve">6.1 : </w:t>
      </w:r>
      <w:r w:rsidR="00B32078" w:rsidRPr="00B32078">
        <w:rPr>
          <w:rFonts w:ascii="Times New Roman" w:eastAsia="Times New Roman" w:hAnsi="Times New Roman" w:cs="Times New Roman"/>
          <w:b/>
          <w:sz w:val="24"/>
          <w:szCs w:val="23"/>
          <w:lang w:eastAsia="en-US"/>
        </w:rPr>
        <w:t>MARINE POLLUTANT (32°C c.c.)</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IMO-IMDG - Packing group: </w:t>
      </w:r>
      <w:r w:rsidRPr="00A65086">
        <w:rPr>
          <w:rFonts w:ascii="Times New Roman" w:eastAsia="Times New Roman" w:hAnsi="Times New Roman" w:cs="Times New Roman"/>
          <w:b/>
          <w:sz w:val="24"/>
          <w:szCs w:val="23"/>
          <w:lang w:val="en-US" w:eastAsia="en-US"/>
        </w:rPr>
        <w:t>II</w:t>
      </w:r>
    </w:p>
    <w:p w:rsidR="00A65086" w:rsidRPr="00584102" w:rsidRDefault="00A65086" w:rsidP="00584102">
      <w:pPr>
        <w:pStyle w:val="NoSpacing"/>
      </w:pPr>
    </w:p>
    <w:p w:rsidR="00584102" w:rsidRPr="00584102" w:rsidRDefault="00584102" w:rsidP="00584102">
      <w:pPr>
        <w:pStyle w:val="NoSpacing"/>
      </w:pPr>
    </w:p>
    <w:p w:rsidR="00A65086" w:rsidRDefault="00A65086" w:rsidP="00A65086">
      <w:pPr>
        <w:spacing w:after="0" w:line="240" w:lineRule="auto"/>
        <w:rPr>
          <w:rFonts w:ascii="Times New Roman" w:eastAsia="Times New Roman" w:hAnsi="Times New Roman" w:cs="Times New Roman"/>
          <w:b/>
          <w:sz w:val="28"/>
          <w:szCs w:val="23"/>
          <w:u w:val="single"/>
          <w:lang w:val="en-US" w:eastAsia="en-US"/>
        </w:rPr>
      </w:pPr>
      <w:r w:rsidRPr="00A65086">
        <w:rPr>
          <w:rFonts w:ascii="Times New Roman" w:eastAsia="Times New Roman" w:hAnsi="Times New Roman" w:cs="Times New Roman"/>
          <w:b/>
          <w:sz w:val="28"/>
          <w:szCs w:val="23"/>
          <w:u w:val="single"/>
          <w:lang w:val="en-US" w:eastAsia="en-US"/>
        </w:rPr>
        <w:t>Air transport (ICAO-IATA) [English only]</w:t>
      </w:r>
    </w:p>
    <w:p w:rsidR="00A65086" w:rsidRPr="00A65086" w:rsidRDefault="00A65086" w:rsidP="00A65086">
      <w:pPr>
        <w:pStyle w:val="NoSpacing"/>
        <w:rPr>
          <w:rFonts w:eastAsia="Times New Roman"/>
          <w:lang w:val="en-US" w:eastAsia="en-US"/>
        </w:rPr>
      </w:pP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Proper shipping name: </w:t>
      </w:r>
      <w:r w:rsidRPr="00A65086">
        <w:rPr>
          <w:rFonts w:ascii="Times New Roman" w:eastAsia="Times New Roman" w:hAnsi="Times New Roman" w:cs="Times New Roman"/>
          <w:b/>
          <w:sz w:val="24"/>
          <w:szCs w:val="23"/>
          <w:lang w:val="en-US" w:eastAsia="en-US"/>
        </w:rPr>
        <w:t>EPICHLOROHYDRIN</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UN N°: </w:t>
      </w:r>
      <w:r w:rsidRPr="00A65086">
        <w:rPr>
          <w:rFonts w:ascii="Times New Roman" w:eastAsia="Times New Roman" w:hAnsi="Times New Roman" w:cs="Times New Roman"/>
          <w:b/>
          <w:sz w:val="24"/>
          <w:szCs w:val="23"/>
          <w:lang w:val="en-US" w:eastAsia="en-US"/>
        </w:rPr>
        <w:t>2023</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t xml:space="preserve">IATA - Class or division: </w:t>
      </w:r>
      <w:proofErr w:type="gramStart"/>
      <w:r w:rsidRPr="00A65086">
        <w:rPr>
          <w:rFonts w:ascii="Times New Roman" w:eastAsia="Times New Roman" w:hAnsi="Times New Roman" w:cs="Times New Roman"/>
          <w:b/>
          <w:sz w:val="24"/>
          <w:szCs w:val="23"/>
          <w:lang w:val="en-US" w:eastAsia="en-US"/>
        </w:rPr>
        <w:t>6.1 :</w:t>
      </w:r>
      <w:proofErr w:type="gramEnd"/>
      <w:r w:rsidRPr="00A65086">
        <w:rPr>
          <w:rFonts w:ascii="Times New Roman" w:eastAsia="Times New Roman" w:hAnsi="Times New Roman" w:cs="Times New Roman"/>
          <w:b/>
          <w:sz w:val="24"/>
          <w:szCs w:val="23"/>
          <w:lang w:val="en-US" w:eastAsia="en-US"/>
        </w:rPr>
        <w:t xml:space="preserve"> Toxic substances. </w:t>
      </w:r>
      <w:proofErr w:type="gramStart"/>
      <w:r w:rsidRPr="00A65086">
        <w:rPr>
          <w:rFonts w:ascii="Times New Roman" w:eastAsia="Times New Roman" w:hAnsi="Times New Roman" w:cs="Times New Roman"/>
          <w:b/>
          <w:sz w:val="24"/>
          <w:szCs w:val="23"/>
          <w:lang w:val="en-US" w:eastAsia="en-US"/>
        </w:rPr>
        <w:t>( 3</w:t>
      </w:r>
      <w:proofErr w:type="gramEnd"/>
      <w:r w:rsidRPr="00A65086">
        <w:rPr>
          <w:rFonts w:ascii="Times New Roman" w:eastAsia="Times New Roman" w:hAnsi="Times New Roman" w:cs="Times New Roman"/>
          <w:b/>
          <w:sz w:val="24"/>
          <w:szCs w:val="23"/>
          <w:lang w:val="en-US" w:eastAsia="en-US"/>
        </w:rPr>
        <w:t xml:space="preserve"> : Flammable liquid. )</w:t>
      </w:r>
    </w:p>
    <w:p w:rsidR="00A65086" w:rsidRPr="00A65086" w:rsidRDefault="00A65086" w:rsidP="00A65086">
      <w:pPr>
        <w:spacing w:after="0" w:line="240" w:lineRule="auto"/>
        <w:rPr>
          <w:rFonts w:ascii="Times New Roman" w:eastAsia="Times New Roman" w:hAnsi="Times New Roman" w:cs="Times New Roman"/>
          <w:b/>
          <w:sz w:val="24"/>
          <w:szCs w:val="23"/>
          <w:lang w:val="en-US" w:eastAsia="en-US"/>
        </w:rPr>
      </w:pPr>
      <w:r w:rsidRPr="00A65086">
        <w:rPr>
          <w:rFonts w:ascii="Times New Roman" w:eastAsia="Times New Roman" w:hAnsi="Times New Roman" w:cs="Times New Roman"/>
          <w:b/>
          <w:sz w:val="28"/>
          <w:szCs w:val="23"/>
          <w:lang w:val="en-US" w:eastAsia="en-US"/>
        </w:rPr>
        <w:lastRenderedPageBreak/>
        <w:t xml:space="preserve">IATA - Packing group: </w:t>
      </w:r>
      <w:r w:rsidRPr="00A65086">
        <w:rPr>
          <w:rFonts w:ascii="Times New Roman" w:eastAsia="Times New Roman" w:hAnsi="Times New Roman" w:cs="Times New Roman"/>
          <w:b/>
          <w:sz w:val="24"/>
          <w:szCs w:val="23"/>
          <w:lang w:val="en-US" w:eastAsia="en-US"/>
        </w:rPr>
        <w:t>II</w:t>
      </w:r>
    </w:p>
    <w:p w:rsidR="001C2D68" w:rsidRDefault="001C2D68" w:rsidP="00FC7ADE">
      <w:pPr>
        <w:pStyle w:val="NoSpacing"/>
      </w:pPr>
    </w:p>
    <w:p w:rsidR="00584102" w:rsidRDefault="00584102" w:rsidP="00FC7ADE">
      <w:pPr>
        <w:pStyle w:val="NoSpacing"/>
      </w:pPr>
    </w:p>
    <w:p w:rsidR="00584102" w:rsidRDefault="00584102" w:rsidP="00FC7ADE">
      <w:pPr>
        <w:pStyle w:val="NoSpacing"/>
      </w:pPr>
    </w:p>
    <w:p w:rsidR="00584102" w:rsidRDefault="00584102" w:rsidP="00FC7ADE">
      <w:pPr>
        <w:pStyle w:val="NoSpacing"/>
      </w:pP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Default="008418F5" w:rsidP="00584102">
      <w:pPr>
        <w:pStyle w:val="NoSpacing"/>
      </w:pPr>
    </w:p>
    <w:p w:rsidR="00584102" w:rsidRPr="00584102" w:rsidRDefault="00584102" w:rsidP="00584102">
      <w:pPr>
        <w:pStyle w:val="NoSpacing"/>
      </w:pPr>
    </w:p>
    <w:p w:rsidR="00584102" w:rsidRDefault="00584102" w:rsidP="00584102">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584102" w:rsidRDefault="00584102" w:rsidP="00584102">
      <w:pPr>
        <w:pStyle w:val="NoSpacing"/>
        <w:rPr>
          <w:lang w:val="en-US"/>
        </w:rPr>
      </w:pPr>
      <w:r w:rsidRPr="002F7EFE">
        <w:rPr>
          <w:rFonts w:ascii="Times New Roman" w:hAnsi="Times New Roman" w:cs="Times New Roman"/>
          <w:b/>
          <w:sz w:val="24"/>
          <w:szCs w:val="20"/>
          <w:lang w:val="en-US"/>
        </w:rPr>
        <w:t xml:space="preserve">California prop. 65: This product contains the following ingredients for which the State of California has found to cause cancer, birth defects or other reproductive harm, which would require a warning under the statute: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California prop.65: This product contains the following ingredients for which the</w:t>
      </w:r>
    </w:p>
    <w:p w:rsidR="002F7EFE" w:rsidRPr="002F7EFE" w:rsidRDefault="002F7EFE" w:rsidP="002F7EFE">
      <w:pPr>
        <w:autoSpaceDE w:val="0"/>
        <w:autoSpaceDN w:val="0"/>
        <w:adjustRightInd w:val="0"/>
        <w:spacing w:after="0" w:line="240" w:lineRule="auto"/>
        <w:rPr>
          <w:rFonts w:ascii="Times New Roman" w:hAnsi="Times New Roman" w:cs="Times New Roman"/>
          <w:b/>
          <w:sz w:val="24"/>
          <w:szCs w:val="20"/>
          <w:lang w:val="en-US"/>
        </w:rPr>
      </w:pPr>
      <w:r w:rsidRPr="002F7EFE">
        <w:rPr>
          <w:rFonts w:ascii="Times New Roman" w:hAnsi="Times New Roman" w:cs="Times New Roman"/>
          <w:b/>
          <w:sz w:val="24"/>
          <w:szCs w:val="20"/>
          <w:lang w:val="en-US"/>
        </w:rPr>
        <w:t xml:space="preserve">State of California has found to cause birth defects which would require a warning under the statute: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California prop. 65: This product contains the following ingredients for which the State of California has found to cause cancer which would require a warning under the statute: </w:t>
      </w:r>
      <w:proofErr w:type="spellStart"/>
      <w:r w:rsidRPr="002F7EFE">
        <w:rPr>
          <w:rFonts w:ascii="Times New Roman" w:hAnsi="Times New Roman" w:cs="Times New Roman"/>
          <w:b/>
          <w:sz w:val="24"/>
          <w:szCs w:val="20"/>
          <w:lang w:val="en-US"/>
        </w:rPr>
        <w:t>Epichlorohyrin</w:t>
      </w:r>
      <w:proofErr w:type="spellEnd"/>
    </w:p>
    <w:p w:rsidR="002F7EFE" w:rsidRPr="002F7EFE" w:rsidRDefault="002F7EFE" w:rsidP="002F7EFE">
      <w:pPr>
        <w:autoSpaceDE w:val="0"/>
        <w:autoSpaceDN w:val="0"/>
        <w:adjustRightInd w:val="0"/>
        <w:spacing w:after="0" w:line="240" w:lineRule="auto"/>
        <w:rPr>
          <w:rFonts w:ascii="Times New Roman" w:hAnsi="Times New Roman" w:cs="Times New Roman"/>
          <w:b/>
          <w:sz w:val="24"/>
          <w:szCs w:val="20"/>
          <w:lang w:val="en-US"/>
        </w:rPr>
      </w:pPr>
      <w:r w:rsidRPr="002F7EFE">
        <w:rPr>
          <w:rFonts w:ascii="Times New Roman" w:hAnsi="Times New Roman" w:cs="Times New Roman"/>
          <w:b/>
          <w:sz w:val="24"/>
          <w:szCs w:val="20"/>
          <w:lang w:val="en-US"/>
        </w:rPr>
        <w:t xml:space="preserve">Pennsylvania RTK: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Florida: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Minnesota: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Massac</w:t>
      </w:r>
      <w:r>
        <w:rPr>
          <w:rFonts w:ascii="Times New Roman" w:hAnsi="Times New Roman" w:cs="Times New Roman"/>
          <w:b/>
          <w:sz w:val="24"/>
          <w:szCs w:val="20"/>
          <w:lang w:val="en-US"/>
        </w:rPr>
        <w:t xml:space="preserve">husetts RTK: </w:t>
      </w:r>
      <w:proofErr w:type="spellStart"/>
      <w:r>
        <w:rPr>
          <w:rFonts w:ascii="Times New Roman" w:hAnsi="Times New Roman" w:cs="Times New Roman"/>
          <w:b/>
          <w:sz w:val="24"/>
          <w:szCs w:val="20"/>
          <w:lang w:val="en-US"/>
        </w:rPr>
        <w:t>Epichlorohyrin</w:t>
      </w:r>
      <w:proofErr w:type="spellEnd"/>
      <w:r>
        <w:rPr>
          <w:rFonts w:ascii="Times New Roman" w:hAnsi="Times New Roman" w:cs="Times New Roman"/>
          <w:b/>
          <w:sz w:val="24"/>
          <w:szCs w:val="20"/>
          <w:lang w:val="en-US"/>
        </w:rPr>
        <w:t xml:space="preserve"> New </w:t>
      </w:r>
      <w:r w:rsidRPr="002F7EFE">
        <w:rPr>
          <w:rFonts w:ascii="Times New Roman" w:hAnsi="Times New Roman" w:cs="Times New Roman"/>
          <w:b/>
          <w:sz w:val="24"/>
          <w:szCs w:val="20"/>
          <w:lang w:val="en-US"/>
        </w:rPr>
        <w:t xml:space="preserve">Jersey: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TSCA 8(b) inventory: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TSCA 12(b) one time export: </w:t>
      </w:r>
      <w:proofErr w:type="spellStart"/>
      <w:r w:rsidRPr="002F7EFE">
        <w:rPr>
          <w:rFonts w:ascii="Times New Roman" w:hAnsi="Times New Roman" w:cs="Times New Roman"/>
          <w:b/>
          <w:sz w:val="24"/>
          <w:szCs w:val="20"/>
          <w:lang w:val="en-US"/>
        </w:rPr>
        <w:t>Epichlorohyrin</w:t>
      </w:r>
      <w:proofErr w:type="spellEnd"/>
      <w:r w:rsidRPr="002F7EFE">
        <w:rPr>
          <w:rFonts w:ascii="Times New Roman" w:hAnsi="Times New Roman" w:cs="Times New Roman"/>
          <w:b/>
          <w:sz w:val="24"/>
          <w:szCs w:val="20"/>
          <w:lang w:val="en-US"/>
        </w:rPr>
        <w:t xml:space="preserve"> TSCA 12(b) annual export notification: </w:t>
      </w:r>
      <w:proofErr w:type="spellStart"/>
      <w:r w:rsidRPr="002F7EFE">
        <w:rPr>
          <w:rFonts w:ascii="Times New Roman" w:hAnsi="Times New Roman" w:cs="Times New Roman"/>
          <w:b/>
          <w:sz w:val="24"/>
          <w:szCs w:val="20"/>
          <w:lang w:val="en-US"/>
        </w:rPr>
        <w:t>Epichlorohyrin</w:t>
      </w:r>
      <w:proofErr w:type="spellEnd"/>
    </w:p>
    <w:p w:rsidR="00E2614A" w:rsidRPr="00E2614A" w:rsidRDefault="00E2614A" w:rsidP="00E2614A">
      <w:pPr>
        <w:autoSpaceDE w:val="0"/>
        <w:autoSpaceDN w:val="0"/>
        <w:adjustRightInd w:val="0"/>
        <w:spacing w:after="0" w:line="240" w:lineRule="auto"/>
        <w:rPr>
          <w:rFonts w:ascii="UniversCondensedMedium,Bold" w:hAnsi="UniversCondensedMedium,Bold" w:cs="UniversCondensedMedium,Bold"/>
          <w:sz w:val="20"/>
          <w:szCs w:val="20"/>
          <w:lang w:val="en-US"/>
        </w:rPr>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584102" w:rsidRPr="00584102" w:rsidRDefault="00461AD4" w:rsidP="00584102">
      <w:pPr>
        <w:autoSpaceDE w:val="0"/>
        <w:autoSpaceDN w:val="0"/>
        <w:adjustRightInd w:val="0"/>
        <w:spacing w:after="0" w:line="240" w:lineRule="auto"/>
        <w:rPr>
          <w:rFonts w:ascii="Times New Roman" w:hAnsi="Times New Roman" w:cs="Times New Roman"/>
          <w:b/>
          <w:sz w:val="24"/>
          <w:szCs w:val="20"/>
          <w:lang w:val="en-US"/>
        </w:rPr>
      </w:pPr>
      <w:r w:rsidRPr="00461AD4">
        <w:rPr>
          <w:rFonts w:ascii="Times New Roman" w:eastAsia="Times New Roman" w:hAnsi="Times New Roman" w:cs="Times New Roman"/>
          <w:b/>
          <w:sz w:val="28"/>
          <w:szCs w:val="25"/>
          <w:lang w:val="en-US" w:eastAsia="en-US"/>
        </w:rPr>
        <w:t xml:space="preserve">OSHA: </w:t>
      </w:r>
      <w:r w:rsidR="00584102" w:rsidRPr="00584102">
        <w:rPr>
          <w:rFonts w:ascii="Times New Roman" w:hAnsi="Times New Roman" w:cs="Times New Roman"/>
          <w:b/>
          <w:sz w:val="24"/>
          <w:szCs w:val="20"/>
          <w:lang w:val="en-US"/>
        </w:rPr>
        <w:t>Hazardous by definition of Hazard Communication Standard (29 CFR 1910.1200).</w:t>
      </w:r>
      <w:r w:rsidR="00584102">
        <w:rPr>
          <w:rFonts w:ascii="Times New Roman" w:hAnsi="Times New Roman" w:cs="Times New Roman"/>
          <w:b/>
          <w:sz w:val="24"/>
          <w:szCs w:val="20"/>
          <w:lang w:val="en-US"/>
        </w:rPr>
        <w:t xml:space="preserve"> EINECS: This product is on the </w:t>
      </w:r>
      <w:r w:rsidR="00584102" w:rsidRPr="00584102">
        <w:rPr>
          <w:rFonts w:ascii="Times New Roman" w:hAnsi="Times New Roman" w:cs="Times New Roman"/>
          <w:b/>
          <w:sz w:val="24"/>
          <w:szCs w:val="20"/>
          <w:lang w:val="en-US"/>
        </w:rPr>
        <w:t>European Inventory of Existing Commercial Chemical Substances.</w:t>
      </w:r>
    </w:p>
    <w:p w:rsidR="00461AD4" w:rsidRPr="008418F5" w:rsidRDefault="00461AD4" w:rsidP="0058410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584102" w:rsidRDefault="003C48C2" w:rsidP="00584102">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584102" w:rsidRPr="00584102">
        <w:rPr>
          <w:rFonts w:ascii="Times New Roman" w:hAnsi="Times New Roman" w:cs="Times New Roman"/>
          <w:b/>
          <w:sz w:val="24"/>
          <w:szCs w:val="20"/>
          <w:lang w:val="en-US"/>
        </w:rPr>
        <w:t>CLASS B-3: Combustible liquid with a flash point between 37.8°C (100°F) and 93.3°C (200°F). CLASS D-1A: Material causing immediate and serious toxic effects (VERY TOXIC). CLASS D-2A: Material causing other toxic effects (VERY TOXIC).</w:t>
      </w:r>
    </w:p>
    <w:p w:rsidR="00584102" w:rsidRDefault="00CD5284" w:rsidP="00584102">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584102" w:rsidRPr="00584102">
        <w:rPr>
          <w:rFonts w:ascii="Times New Roman" w:hAnsi="Times New Roman" w:cs="Times New Roman"/>
          <w:b/>
          <w:sz w:val="24"/>
          <w:szCs w:val="20"/>
          <w:lang w:val="en-US"/>
        </w:rPr>
        <w:t>R10- Flammable. R23/24/25- Toxic by inhalation, in contact with skin and if swallowed. R34- Causes burns. R43- May cause sensitization by skin contact. R45- May cause cancer.</w:t>
      </w:r>
    </w:p>
    <w:p w:rsidR="003A6C70" w:rsidRPr="00584102" w:rsidRDefault="003A6C70" w:rsidP="00584102">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584102">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84102">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584102">
        <w:rPr>
          <w:rFonts w:ascii="Times New Roman" w:hAnsi="Times New Roman" w:cs="Times New Roman"/>
          <w:b/>
          <w:sz w:val="24"/>
        </w:rPr>
        <w:t>h</w:t>
      </w:r>
    </w:p>
    <w:p w:rsidR="00584102" w:rsidRDefault="00584102" w:rsidP="00855809">
      <w:pPr>
        <w:pStyle w:val="NoSpacing"/>
        <w:rPr>
          <w:rFonts w:ascii="Times New Roman" w:hAnsi="Times New Roman" w:cs="Times New Roman"/>
          <w:b/>
          <w:sz w:val="24"/>
        </w:rPr>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584102">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584102">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584102">
        <w:rPr>
          <w:rFonts w:ascii="Times New Roman" w:hAnsi="Times New Roman" w:cs="Times New Roman"/>
          <w:b/>
          <w:sz w:val="24"/>
        </w:rPr>
        <w:t>2</w:t>
      </w:r>
    </w:p>
    <w:p w:rsidR="00BE1CE9" w:rsidRDefault="002619B1" w:rsidP="00D554D7">
      <w:pPr>
        <w:pStyle w:val="NoSpacing"/>
      </w:pPr>
      <w:r w:rsidRPr="002619B1">
        <w:rPr>
          <w:rFonts w:ascii="Times New Roman" w:hAnsi="Times New Roman" w:cs="Times New Roman"/>
          <w:b/>
          <w:sz w:val="28"/>
        </w:rPr>
        <w:lastRenderedPageBreak/>
        <w:t>Specific hazard:</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584102" w:rsidRPr="00584102" w:rsidRDefault="00584102" w:rsidP="00584102">
      <w:pPr>
        <w:autoSpaceDE w:val="0"/>
        <w:autoSpaceDN w:val="0"/>
        <w:adjustRightInd w:val="0"/>
        <w:spacing w:after="0" w:line="240" w:lineRule="auto"/>
        <w:rPr>
          <w:rFonts w:ascii="Times New Roman" w:hAnsi="Times New Roman" w:cs="Times New Roman"/>
          <w:b/>
          <w:sz w:val="24"/>
          <w:szCs w:val="20"/>
          <w:lang w:val="en-US"/>
        </w:rPr>
      </w:pPr>
      <w:r w:rsidRPr="00584102">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p w:rsidR="00461AD4" w:rsidRDefault="00461AD4"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52CC4" w:rsidRPr="00211219" w:rsidRDefault="00952CC4" w:rsidP="00952CC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52CC4" w:rsidRPr="00211219" w:rsidRDefault="00952CC4" w:rsidP="00952CC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952CC4">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6A7D9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FE2" w:rsidRDefault="004D7FE2" w:rsidP="009C3BE4">
      <w:pPr>
        <w:spacing w:after="0" w:line="240" w:lineRule="auto"/>
      </w:pPr>
      <w:r>
        <w:separator/>
      </w:r>
    </w:p>
  </w:endnote>
  <w:endnote w:type="continuationSeparator" w:id="1">
    <w:p w:rsidR="004D7FE2" w:rsidRDefault="004D7FE2"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A7D98" w:rsidP="006A7D98">
    <w:pPr>
      <w:pStyle w:val="Footer"/>
      <w:ind w:left="-737"/>
      <w:jc w:val="right"/>
    </w:pPr>
    <w:r>
      <w:rPr>
        <w:noProof/>
      </w:rPr>
      <w:drawing>
        <wp:inline distT="0" distB="0" distL="0" distR="0">
          <wp:extent cx="77628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8023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FE2" w:rsidRDefault="004D7FE2" w:rsidP="009C3BE4">
      <w:pPr>
        <w:spacing w:after="0" w:line="240" w:lineRule="auto"/>
      </w:pPr>
      <w:r>
        <w:separator/>
      </w:r>
    </w:p>
  </w:footnote>
  <w:footnote w:type="continuationSeparator" w:id="1">
    <w:p w:rsidR="004D7FE2" w:rsidRDefault="004D7FE2"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6A7D98" w:rsidP="006A7D98">
    <w:pPr>
      <w:pStyle w:val="Header"/>
      <w:ind w:left="-454"/>
    </w:pPr>
    <w:r>
      <w:rPr>
        <w:b/>
        <w:noProof/>
        <w:color w:val="FF0000"/>
        <w:sz w:val="20"/>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1082"/>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6D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3025"/>
    <w:rsid w:val="003948A9"/>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FA7"/>
    <w:rsid w:val="004D0A2F"/>
    <w:rsid w:val="004D1988"/>
    <w:rsid w:val="004D3765"/>
    <w:rsid w:val="004D4435"/>
    <w:rsid w:val="004D4702"/>
    <w:rsid w:val="004D4CB5"/>
    <w:rsid w:val="004D544A"/>
    <w:rsid w:val="004D55CC"/>
    <w:rsid w:val="004D7BF1"/>
    <w:rsid w:val="004D7FE2"/>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91392"/>
    <w:rsid w:val="00591C71"/>
    <w:rsid w:val="005945E4"/>
    <w:rsid w:val="00594DD7"/>
    <w:rsid w:val="00594FAB"/>
    <w:rsid w:val="00595D80"/>
    <w:rsid w:val="005968AC"/>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334A"/>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7B5"/>
    <w:rsid w:val="00620AFA"/>
    <w:rsid w:val="00620BAD"/>
    <w:rsid w:val="00621353"/>
    <w:rsid w:val="00621962"/>
    <w:rsid w:val="0062324D"/>
    <w:rsid w:val="00623A13"/>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3C53"/>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A7D98"/>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78"/>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C2D"/>
    <w:rsid w:val="008871D9"/>
    <w:rsid w:val="00887E3E"/>
    <w:rsid w:val="00891E77"/>
    <w:rsid w:val="00892521"/>
    <w:rsid w:val="00894688"/>
    <w:rsid w:val="008947FB"/>
    <w:rsid w:val="00896209"/>
    <w:rsid w:val="00896F7E"/>
    <w:rsid w:val="00897031"/>
    <w:rsid w:val="008A0001"/>
    <w:rsid w:val="008A072B"/>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2CC4"/>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09EB"/>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078"/>
    <w:rsid w:val="00B325DD"/>
    <w:rsid w:val="00B3512B"/>
    <w:rsid w:val="00B35CFA"/>
    <w:rsid w:val="00B36A8F"/>
    <w:rsid w:val="00B37F64"/>
    <w:rsid w:val="00B4143E"/>
    <w:rsid w:val="00B42376"/>
    <w:rsid w:val="00B42BFD"/>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36B"/>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3FD"/>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7197"/>
    <w:rsid w:val="00ED7C8A"/>
    <w:rsid w:val="00EE1834"/>
    <w:rsid w:val="00EE1AB4"/>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34A"/>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8978177">
      <w:bodyDiv w:val="1"/>
      <w:marLeft w:val="0"/>
      <w:marRight w:val="0"/>
      <w:marTop w:val="0"/>
      <w:marBottom w:val="0"/>
      <w:divBdr>
        <w:top w:val="none" w:sz="0" w:space="0" w:color="auto"/>
        <w:left w:val="none" w:sz="0" w:space="0" w:color="auto"/>
        <w:bottom w:val="none" w:sz="0" w:space="0" w:color="auto"/>
        <w:right w:val="none" w:sz="0" w:space="0" w:color="auto"/>
      </w:divBdr>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BFA64-C5D3-4511-AA50-6E0814A9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2399</Words>
  <Characters>13677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2020-12-09T11:24:00Z</dcterms:created>
  <dcterms:modified xsi:type="dcterms:W3CDTF">2020-12-09T11:24:00Z</dcterms:modified>
</cp:coreProperties>
</file>