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804FF" w:rsidRPr="007804FF" w:rsidRDefault="007804FF" w:rsidP="007804FF">
      <w:pPr>
        <w:autoSpaceDE w:val="0"/>
        <w:autoSpaceDN w:val="0"/>
        <w:adjustRightInd w:val="0"/>
        <w:spacing w:after="0" w:line="240" w:lineRule="auto"/>
        <w:jc w:val="center"/>
        <w:rPr>
          <w:rFonts w:ascii="Times New Roman" w:hAnsi="Times New Roman" w:cs="Times New Roman"/>
          <w:sz w:val="44"/>
          <w:szCs w:val="44"/>
          <w:lang w:val="en-US"/>
        </w:rPr>
      </w:pPr>
      <w:r w:rsidRPr="007804FF">
        <w:rPr>
          <w:rFonts w:ascii="Times New Roman" w:hAnsi="Times New Roman" w:cs="Times New Roman"/>
          <w:b/>
          <w:bCs/>
          <w:sz w:val="44"/>
          <w:szCs w:val="44"/>
          <w:lang w:val="en-US"/>
        </w:rPr>
        <w:t>ETHANOLAMINE (Mono) 99% AR</w:t>
      </w:r>
    </w:p>
    <w:p w:rsidR="006C32BE" w:rsidRPr="003449AD" w:rsidRDefault="00587231" w:rsidP="006C32BE">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75274A">
        <w:rPr>
          <w:rFonts w:ascii="Times New Roman" w:hAnsi="Times New Roman" w:cs="Times New Roman"/>
          <w:b/>
          <w:sz w:val="36"/>
          <w:szCs w:val="36"/>
          <w:lang w:val="en-US"/>
        </w:rPr>
        <w:t>141-43-5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75274A" w:rsidRPr="0075274A">
        <w:rPr>
          <w:rFonts w:ascii="Times New Roman" w:hAnsi="Times New Roman" w:cs="Times New Roman"/>
          <w:b/>
          <w:bCs/>
          <w:sz w:val="24"/>
          <w:szCs w:val="16"/>
          <w:lang w:val="en-US"/>
        </w:rPr>
        <w:t>ETHANOLAMINE (Mono)</w:t>
      </w:r>
      <w:r w:rsidR="007804FF">
        <w:rPr>
          <w:rFonts w:ascii="Times New Roman" w:hAnsi="Times New Roman" w:cs="Times New Roman"/>
          <w:b/>
          <w:bCs/>
          <w:sz w:val="24"/>
          <w:szCs w:val="16"/>
          <w:lang w:val="en-US"/>
        </w:rPr>
        <w:t xml:space="preserve"> AR</w:t>
      </w:r>
    </w:p>
    <w:p w:rsidR="0061272D" w:rsidRPr="0075274A"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75274A" w:rsidRPr="0075274A">
        <w:rPr>
          <w:rFonts w:ascii="Times New Roman" w:hAnsi="Times New Roman" w:cs="Times New Roman"/>
          <w:b/>
          <w:sz w:val="24"/>
          <w:szCs w:val="36"/>
          <w:lang w:val="en-US"/>
        </w:rPr>
        <w:t>141-43-5</w:t>
      </w:r>
    </w:p>
    <w:p w:rsidR="0075274A" w:rsidRPr="0075274A" w:rsidRDefault="00421339" w:rsidP="0075274A">
      <w:pPr>
        <w:autoSpaceDE w:val="0"/>
        <w:autoSpaceDN w:val="0"/>
        <w:adjustRightInd w:val="0"/>
        <w:spacing w:after="0" w:line="240" w:lineRule="auto"/>
        <w:rPr>
          <w:rFonts w:ascii="Times New Roman" w:hAnsi="Times New Roman" w:cs="Times New Roman"/>
          <w:b/>
          <w:sz w:val="24"/>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75274A" w:rsidRPr="0075274A">
        <w:rPr>
          <w:rFonts w:ascii="Times New Roman" w:hAnsi="Times New Roman" w:cs="Times New Roman"/>
          <w:b/>
          <w:sz w:val="24"/>
          <w:szCs w:val="20"/>
          <w:lang w:val="en-US"/>
        </w:rPr>
        <w:t xml:space="preserve">Colamine, Glycinol, Olamine; Ethanolamine; 2-Aminoethanol; </w:t>
      </w:r>
    </w:p>
    <w:p w:rsidR="0075274A" w:rsidRPr="0075274A" w:rsidRDefault="0075274A" w:rsidP="0075274A">
      <w:pPr>
        <w:autoSpaceDE w:val="0"/>
        <w:autoSpaceDN w:val="0"/>
        <w:adjustRightInd w:val="0"/>
        <w:spacing w:after="0" w:line="240" w:lineRule="auto"/>
        <w:rPr>
          <w:rFonts w:ascii="Times New Roman" w:hAnsi="Times New Roman" w:cs="Times New Roman"/>
          <w:b/>
          <w:sz w:val="24"/>
          <w:szCs w:val="20"/>
          <w:lang w:val="en-US"/>
        </w:rPr>
      </w:pPr>
      <w:r w:rsidRPr="0075274A">
        <w:rPr>
          <w:rFonts w:ascii="Times New Roman" w:hAnsi="Times New Roman" w:cs="Times New Roman"/>
          <w:b/>
          <w:sz w:val="24"/>
          <w:szCs w:val="20"/>
          <w:lang w:val="en-US"/>
        </w:rPr>
        <w:t>2-Hydroxyethylamine; beta-Ethanolamine;beta-Hydroxyethylamine</w:t>
      </w:r>
    </w:p>
    <w:p w:rsidR="00B635F7" w:rsidRPr="00B635F7" w:rsidRDefault="00B635F7" w:rsidP="0075274A">
      <w:pPr>
        <w:autoSpaceDE w:val="0"/>
        <w:autoSpaceDN w:val="0"/>
        <w:adjustRightInd w:val="0"/>
        <w:spacing w:after="0" w:line="240" w:lineRule="auto"/>
        <w:rPr>
          <w:rFonts w:ascii="Times New Roman" w:hAnsi="Times New Roman" w:cs="Times New Roman"/>
          <w:b/>
          <w:sz w:val="28"/>
          <w:szCs w:val="20"/>
          <w:lang w:val="en-US"/>
        </w:rPr>
      </w:pPr>
      <w:r w:rsidRPr="00B635F7">
        <w:rPr>
          <w:rFonts w:ascii="Times New Roman" w:hAnsi="Times New Roman" w:cs="Times New Roman"/>
          <w:b/>
          <w:bCs/>
          <w:sz w:val="28"/>
          <w:szCs w:val="20"/>
          <w:lang w:val="en-US"/>
        </w:rPr>
        <w:t xml:space="preserve">Chemical Name: </w:t>
      </w:r>
      <w:r w:rsidR="0075274A" w:rsidRPr="0075274A">
        <w:rPr>
          <w:rFonts w:ascii="Times New Roman" w:hAnsi="Times New Roman" w:cs="Times New Roman"/>
          <w:b/>
          <w:bCs/>
          <w:sz w:val="24"/>
          <w:szCs w:val="16"/>
          <w:lang w:val="en-US"/>
        </w:rPr>
        <w:t>Ethanolamine (Mono)</w:t>
      </w:r>
      <w:r w:rsidR="007804FF">
        <w:rPr>
          <w:rFonts w:ascii="Times New Roman" w:hAnsi="Times New Roman" w:cs="Times New Roman"/>
          <w:b/>
          <w:bCs/>
          <w:sz w:val="24"/>
          <w:szCs w:val="16"/>
          <w:lang w:val="en-US"/>
        </w:rPr>
        <w:t xml:space="preserve"> AR</w:t>
      </w:r>
    </w:p>
    <w:p w:rsidR="0075274A" w:rsidRDefault="00421339" w:rsidP="0075274A">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75274A" w:rsidRPr="0075274A">
        <w:rPr>
          <w:rFonts w:ascii="Times New Roman" w:hAnsi="Times New Roman" w:cs="Times New Roman"/>
          <w:b/>
          <w:sz w:val="24"/>
          <w:szCs w:val="20"/>
          <w:lang w:val="en-US"/>
        </w:rPr>
        <w:t>HOCH</w:t>
      </w:r>
      <w:r w:rsidR="0075274A" w:rsidRPr="0075274A">
        <w:rPr>
          <w:rFonts w:ascii="Times New Roman" w:hAnsi="Times New Roman" w:cs="Times New Roman"/>
          <w:b/>
          <w:sz w:val="24"/>
          <w:szCs w:val="20"/>
          <w:vertAlign w:val="subscript"/>
          <w:lang w:val="en-US"/>
        </w:rPr>
        <w:t>2</w:t>
      </w:r>
      <w:r w:rsidR="0075274A" w:rsidRPr="0075274A">
        <w:rPr>
          <w:rFonts w:ascii="Times New Roman" w:hAnsi="Times New Roman" w:cs="Times New Roman"/>
          <w:b/>
          <w:sz w:val="24"/>
          <w:szCs w:val="20"/>
          <w:lang w:val="en-US"/>
        </w:rPr>
        <w:t>CH</w:t>
      </w:r>
      <w:r w:rsidR="0075274A" w:rsidRPr="0075274A">
        <w:rPr>
          <w:rFonts w:ascii="Times New Roman" w:hAnsi="Times New Roman" w:cs="Times New Roman"/>
          <w:b/>
          <w:sz w:val="24"/>
          <w:szCs w:val="20"/>
          <w:vertAlign w:val="subscript"/>
          <w:lang w:val="en-US"/>
        </w:rPr>
        <w:t>2</w:t>
      </w:r>
      <w:r w:rsidR="0075274A" w:rsidRPr="0075274A">
        <w:rPr>
          <w:rFonts w:ascii="Times New Roman" w:hAnsi="Times New Roman" w:cs="Times New Roman"/>
          <w:b/>
          <w:sz w:val="24"/>
          <w:szCs w:val="20"/>
          <w:lang w:val="en-US"/>
        </w:rPr>
        <w:t>NH</w:t>
      </w:r>
      <w:r w:rsidR="0075274A" w:rsidRPr="0075274A">
        <w:rPr>
          <w:rFonts w:ascii="Times New Roman" w:hAnsi="Times New Roman" w:cs="Times New Roman"/>
          <w:b/>
          <w:sz w:val="24"/>
          <w:szCs w:val="20"/>
          <w:vertAlign w:val="subscript"/>
          <w:lang w:val="en-US"/>
        </w:rPr>
        <w:t>2</w:t>
      </w:r>
      <w:r w:rsidR="0075274A" w:rsidRPr="0075274A">
        <w:rPr>
          <w:rFonts w:ascii="Times New Roman" w:hAnsi="Times New Roman" w:cs="Times New Roman"/>
          <w:b/>
          <w:sz w:val="24"/>
          <w:szCs w:val="20"/>
          <w:lang w:val="en-US"/>
        </w:rPr>
        <w:t xml:space="preserve"> or C</w:t>
      </w:r>
      <w:r w:rsidR="0075274A" w:rsidRPr="0075274A">
        <w:rPr>
          <w:rFonts w:ascii="Times New Roman" w:hAnsi="Times New Roman" w:cs="Times New Roman"/>
          <w:b/>
          <w:sz w:val="24"/>
          <w:szCs w:val="20"/>
          <w:vertAlign w:val="subscript"/>
          <w:lang w:val="en-US"/>
        </w:rPr>
        <w:t>2</w:t>
      </w:r>
      <w:r w:rsidR="0075274A" w:rsidRPr="0075274A">
        <w:rPr>
          <w:rFonts w:ascii="Times New Roman" w:hAnsi="Times New Roman" w:cs="Times New Roman"/>
          <w:b/>
          <w:sz w:val="24"/>
          <w:szCs w:val="20"/>
          <w:lang w:val="en-US"/>
        </w:rPr>
        <w:t>H</w:t>
      </w:r>
      <w:r w:rsidR="0075274A" w:rsidRPr="0075274A">
        <w:rPr>
          <w:rFonts w:ascii="Times New Roman" w:hAnsi="Times New Roman" w:cs="Times New Roman"/>
          <w:b/>
          <w:sz w:val="24"/>
          <w:szCs w:val="20"/>
          <w:vertAlign w:val="subscript"/>
          <w:lang w:val="en-US"/>
        </w:rPr>
        <w:t>7</w:t>
      </w:r>
      <w:r w:rsidR="0075274A" w:rsidRPr="0075274A">
        <w:rPr>
          <w:rFonts w:ascii="Times New Roman" w:hAnsi="Times New Roman" w:cs="Times New Roman"/>
          <w:b/>
          <w:sz w:val="24"/>
          <w:szCs w:val="20"/>
          <w:lang w:val="en-US"/>
        </w:rPr>
        <w:t>NO</w:t>
      </w:r>
    </w:p>
    <w:p w:rsidR="00A0061F" w:rsidRPr="0075274A" w:rsidRDefault="00A0061F" w:rsidP="0075274A">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391997" w:rsidRDefault="008940EA" w:rsidP="0039199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391997">
        <w:rPr>
          <w:rFonts w:ascii="Times New Roman" w:hAnsi="Times New Roman" w:cs="Times New Roman"/>
          <w:b/>
          <w:sz w:val="32"/>
          <w:szCs w:val="28"/>
        </w:rPr>
        <w:t>OXFORD LAB FINE CHEM LLP</w:t>
      </w:r>
    </w:p>
    <w:p w:rsidR="00391997" w:rsidRDefault="00391997" w:rsidP="00391997">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391997" w:rsidRDefault="00391997" w:rsidP="0039199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391997" w:rsidRDefault="00391997" w:rsidP="0039199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391997" w:rsidRDefault="00391997" w:rsidP="0039199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391997" w:rsidRDefault="00391997" w:rsidP="0039199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3919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AC169D">
        <w:trPr>
          <w:trHeight w:val="285"/>
        </w:trPr>
        <w:tc>
          <w:tcPr>
            <w:tcW w:w="3577" w:type="dxa"/>
          </w:tcPr>
          <w:p w:rsidR="00A0061F" w:rsidRPr="00A0061F" w:rsidRDefault="0075274A" w:rsidP="00D17BAB">
            <w:pPr>
              <w:autoSpaceDE w:val="0"/>
              <w:autoSpaceDN w:val="0"/>
              <w:adjustRightInd w:val="0"/>
              <w:rPr>
                <w:rFonts w:ascii="Times New Roman" w:hAnsi="Times New Roman" w:cs="Times New Roman"/>
                <w:b/>
                <w:sz w:val="24"/>
                <w:szCs w:val="20"/>
                <w:lang w:val="en-US"/>
              </w:rPr>
            </w:pPr>
            <w:r w:rsidRPr="0075274A">
              <w:rPr>
                <w:rFonts w:ascii="Times New Roman" w:hAnsi="Times New Roman" w:cs="Times New Roman"/>
                <w:b/>
                <w:bCs/>
                <w:sz w:val="24"/>
                <w:szCs w:val="16"/>
                <w:lang w:val="en-US"/>
              </w:rPr>
              <w:t>Ethanolamine (Mono)</w:t>
            </w:r>
            <w:r w:rsidR="007804FF">
              <w:rPr>
                <w:rFonts w:ascii="Times New Roman" w:hAnsi="Times New Roman" w:cs="Times New Roman"/>
                <w:b/>
                <w:bCs/>
                <w:sz w:val="24"/>
                <w:szCs w:val="16"/>
                <w:lang w:val="en-US"/>
              </w:rPr>
              <w:t xml:space="preserve"> AR</w:t>
            </w:r>
          </w:p>
        </w:tc>
        <w:tc>
          <w:tcPr>
            <w:tcW w:w="3690" w:type="dxa"/>
          </w:tcPr>
          <w:p w:rsidR="00A0061F" w:rsidRPr="0075274A" w:rsidRDefault="0075274A" w:rsidP="0075274A">
            <w:pPr>
              <w:autoSpaceDE w:val="0"/>
              <w:autoSpaceDN w:val="0"/>
              <w:adjustRightInd w:val="0"/>
              <w:jc w:val="center"/>
              <w:rPr>
                <w:rFonts w:ascii="UniversCondensedMedium" w:hAnsi="UniversCondensedMedium" w:cs="UniversCondensedMedium"/>
                <w:sz w:val="14"/>
                <w:szCs w:val="20"/>
                <w:lang w:val="en-US"/>
              </w:rPr>
            </w:pPr>
            <w:r w:rsidRPr="0075274A">
              <w:rPr>
                <w:rFonts w:ascii="Times New Roman" w:hAnsi="Times New Roman" w:cs="Times New Roman"/>
                <w:b/>
                <w:sz w:val="24"/>
                <w:szCs w:val="36"/>
                <w:lang w:val="en-US"/>
              </w:rPr>
              <w:t>141-43-5</w:t>
            </w:r>
          </w:p>
        </w:tc>
        <w:tc>
          <w:tcPr>
            <w:tcW w:w="3700" w:type="dxa"/>
          </w:tcPr>
          <w:p w:rsidR="00A0061F" w:rsidRPr="00A0061F" w:rsidRDefault="00596330" w:rsidP="00A0061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20"/>
                <w:lang w:val="en-US"/>
              </w:rPr>
              <w:t>100</w:t>
            </w:r>
          </w:p>
        </w:tc>
      </w:tr>
    </w:tbl>
    <w:p w:rsidR="00BC3D71" w:rsidRPr="00C476FF" w:rsidRDefault="00BC3D71" w:rsidP="00C476FF">
      <w:pPr>
        <w:pStyle w:val="NoSpacing"/>
      </w:pPr>
    </w:p>
    <w:p w:rsidR="007804FF" w:rsidRDefault="00BC3D71" w:rsidP="004F10D5">
      <w:pPr>
        <w:autoSpaceDE w:val="0"/>
        <w:autoSpaceDN w:val="0"/>
        <w:adjustRightInd w:val="0"/>
        <w:spacing w:after="0" w:line="240" w:lineRule="auto"/>
        <w:rPr>
          <w:rFonts w:ascii="Times New Roman" w:hAnsi="Times New Roman" w:cs="Times New Roman"/>
          <w:b/>
          <w:sz w:val="24"/>
          <w:szCs w:val="20"/>
          <w:lang w:val="en-US"/>
        </w:rPr>
      </w:pPr>
      <w:r w:rsidRPr="00F37AF7">
        <w:rPr>
          <w:rFonts w:ascii="Times New Roman" w:hAnsi="Times New Roman" w:cs="Times New Roman"/>
          <w:b/>
          <w:sz w:val="28"/>
          <w:szCs w:val="24"/>
          <w:u w:val="single"/>
          <w:shd w:val="clear" w:color="auto" w:fill="FFFFFF"/>
        </w:rPr>
        <w:t>Toxicological Data on Ingredients:</w:t>
      </w:r>
      <w:r w:rsidR="0075274A" w:rsidRPr="0075274A">
        <w:rPr>
          <w:rFonts w:ascii="Times New Roman" w:hAnsi="Times New Roman" w:cs="Times New Roman"/>
          <w:b/>
          <w:sz w:val="24"/>
          <w:szCs w:val="20"/>
          <w:lang w:val="en-US"/>
        </w:rPr>
        <w:t xml:space="preserve">Ethanolamine: ORAL (LD50): Acute: 1720 mg/kg [Rat.]. 700 mg/kg </w:t>
      </w:r>
    </w:p>
    <w:p w:rsidR="00EA0B25" w:rsidRPr="0075274A" w:rsidRDefault="0075274A" w:rsidP="004F10D5">
      <w:pPr>
        <w:autoSpaceDE w:val="0"/>
        <w:autoSpaceDN w:val="0"/>
        <w:adjustRightInd w:val="0"/>
        <w:spacing w:after="0" w:line="240" w:lineRule="auto"/>
        <w:rPr>
          <w:rFonts w:ascii="Times New Roman" w:hAnsi="Times New Roman" w:cs="Times New Roman"/>
          <w:b/>
          <w:sz w:val="24"/>
          <w:szCs w:val="20"/>
          <w:lang w:val="en-US"/>
        </w:rPr>
      </w:pPr>
      <w:r w:rsidRPr="0075274A">
        <w:rPr>
          <w:rFonts w:ascii="Times New Roman" w:hAnsi="Times New Roman" w:cs="Times New Roman"/>
          <w:b/>
          <w:sz w:val="24"/>
          <w:szCs w:val="20"/>
          <w:lang w:val="en-US"/>
        </w:rPr>
        <w:t>[Mouse]. DERMAL (LD50): Acute: 1000 mg/kg [Rabbit.].</w:t>
      </w:r>
    </w:p>
    <w:p w:rsidR="007804FF" w:rsidRPr="0075274A" w:rsidRDefault="007804FF" w:rsidP="0075274A">
      <w:pPr>
        <w:pStyle w:val="NoSpacing"/>
      </w:pPr>
    </w:p>
    <w:p w:rsidR="007C61B1" w:rsidRDefault="007C61B1" w:rsidP="007279A8">
      <w:pPr>
        <w:pStyle w:val="NoSpacing"/>
      </w:pPr>
    </w:p>
    <w:p w:rsidR="007804FF" w:rsidRPr="007279A8" w:rsidRDefault="007804FF" w:rsidP="007279A8">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804FF" w:rsidTr="00637E4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804FF" w:rsidRPr="007B71FE" w:rsidRDefault="007804FF" w:rsidP="00637E42">
            <w:pPr>
              <w:pStyle w:val="NoSpacing"/>
              <w:rPr>
                <w:color w:val="auto"/>
              </w:rPr>
            </w:pPr>
            <w:r w:rsidRPr="00A63060">
              <w:rPr>
                <w:color w:val="auto"/>
                <w:sz w:val="44"/>
              </w:rPr>
              <w:t>Section 3: Hazards Identification</w:t>
            </w:r>
          </w:p>
        </w:tc>
      </w:tr>
    </w:tbl>
    <w:p w:rsidR="007804FF" w:rsidRPr="007804FF" w:rsidRDefault="007804FF" w:rsidP="007804FF">
      <w:pPr>
        <w:pStyle w:val="NoSpacing"/>
      </w:pPr>
    </w:p>
    <w:p w:rsidR="007804FF" w:rsidRPr="007804FF" w:rsidRDefault="007804FF" w:rsidP="007804FF">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75274A" w:rsidRPr="0075274A" w:rsidRDefault="0075274A" w:rsidP="0075274A">
      <w:pPr>
        <w:autoSpaceDE w:val="0"/>
        <w:autoSpaceDN w:val="0"/>
        <w:adjustRightInd w:val="0"/>
        <w:spacing w:after="0" w:line="240" w:lineRule="auto"/>
        <w:rPr>
          <w:rFonts w:ascii="Times New Roman" w:hAnsi="Times New Roman" w:cs="Times New Roman"/>
          <w:b/>
          <w:sz w:val="24"/>
          <w:szCs w:val="20"/>
          <w:lang w:val="en-US"/>
        </w:rPr>
      </w:pPr>
      <w:r w:rsidRPr="0075274A">
        <w:rPr>
          <w:rFonts w:ascii="Times New Roman" w:hAnsi="Times New Roman" w:cs="Times New Roman"/>
          <w:b/>
          <w:sz w:val="24"/>
          <w:szCs w:val="20"/>
          <w:lang w:val="en-US"/>
        </w:rPr>
        <w:t>Very hazardous in case of eye contact (irritant), of ingestion,. Hazardous in case of skin contact (irritant, permeator), of inhalation (lung irritant). Slightly hazardous in case of skin contact (corrosive), of eye contact (corrosive). Liquid or spray mist may produce tissue damage particularly on mucous membranes of eyes, mouth and respiratory tract. Skin contact may produce burns. Inhalation of the spray mist may produce severe irritation of respiratory tract, characterized by coughing, choking, or shortness of breath. Inflammation of the eye is characterized by redness, watering, and itching.</w:t>
      </w:r>
    </w:p>
    <w:p w:rsidR="00986CE8" w:rsidRPr="007804FF" w:rsidRDefault="00986CE8" w:rsidP="007804FF">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75274A" w:rsidRPr="0075274A" w:rsidRDefault="0075274A" w:rsidP="0075274A">
      <w:pPr>
        <w:autoSpaceDE w:val="0"/>
        <w:autoSpaceDN w:val="0"/>
        <w:adjustRightInd w:val="0"/>
        <w:spacing w:after="0" w:line="240" w:lineRule="auto"/>
        <w:rPr>
          <w:rFonts w:ascii="Times New Roman" w:hAnsi="Times New Roman" w:cs="Times New Roman"/>
          <w:b/>
          <w:sz w:val="24"/>
          <w:szCs w:val="20"/>
          <w:lang w:val="en-US"/>
        </w:rPr>
      </w:pPr>
      <w:r w:rsidRPr="0075274A">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75274A">
        <w:rPr>
          <w:rFonts w:ascii="Times New Roman" w:hAnsi="Times New Roman" w:cs="Times New Roman"/>
          <w:b/>
          <w:sz w:val="24"/>
          <w:szCs w:val="20"/>
          <w:lang w:val="en-US"/>
        </w:rPr>
        <w:t>DEVELOPMENTAL TOXICITY: Not available. The substance may be toxic to kidneys, lungs, liver, and central</w:t>
      </w:r>
      <w:r>
        <w:rPr>
          <w:rFonts w:ascii="Times New Roman" w:hAnsi="Times New Roman" w:cs="Times New Roman"/>
          <w:b/>
          <w:sz w:val="24"/>
          <w:szCs w:val="20"/>
          <w:lang w:val="en-US"/>
        </w:rPr>
        <w:t xml:space="preserve"> nervous system </w:t>
      </w:r>
      <w:r w:rsidRPr="0075274A">
        <w:rPr>
          <w:rFonts w:ascii="Times New Roman" w:hAnsi="Times New Roman" w:cs="Times New Roman"/>
          <w:b/>
          <w:sz w:val="24"/>
          <w:szCs w:val="20"/>
          <w:lang w:val="en-US"/>
        </w:rPr>
        <w:t>(CNS). Repeated or prolonged exposure to the substance can produce target organs damage. Repeated or prolonged contact with spray mist may produce chronic eye irritation and severe skin irritation. Repeated or prolonged exposure to spray mist may produce respiratory tract irritation leading to frequent attacks of bronchial infection.</w:t>
      </w:r>
    </w:p>
    <w:p w:rsidR="008D2895" w:rsidRPr="0075274A" w:rsidRDefault="008D2895" w:rsidP="0075274A">
      <w:pPr>
        <w:pStyle w:val="NoSpacing"/>
      </w:pPr>
    </w:p>
    <w:p w:rsidR="007C61B1" w:rsidRPr="007C61B1" w:rsidRDefault="007C61B1" w:rsidP="007C61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7279A8">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2F0384" w:rsidRPr="002F0384" w:rsidRDefault="002F0384" w:rsidP="002F0384">
      <w:pPr>
        <w:autoSpaceDE w:val="0"/>
        <w:autoSpaceDN w:val="0"/>
        <w:adjustRightInd w:val="0"/>
        <w:spacing w:after="0" w:line="240" w:lineRule="auto"/>
        <w:rPr>
          <w:rFonts w:ascii="Times New Roman" w:hAnsi="Times New Roman" w:cs="Times New Roman"/>
          <w:b/>
          <w:sz w:val="24"/>
          <w:szCs w:val="20"/>
          <w:lang w:val="en-US"/>
        </w:rPr>
      </w:pPr>
      <w:r w:rsidRPr="002F0384">
        <w:rPr>
          <w:rFonts w:ascii="Times New Roman" w:hAnsi="Times New Roman" w:cs="Times New Roman"/>
          <w:b/>
          <w:sz w:val="24"/>
          <w:szCs w:val="20"/>
          <w:lang w:val="en-US"/>
        </w:rPr>
        <w:t>Check for and remove any contact lenses. Immediately flush eyes with running water for at least 15 minutes, keeping eyelids open. Cold water may be used. Get medical attention immediately. Finish by rinsing thoroughly with running water to avoid a possible infection.</w:t>
      </w:r>
    </w:p>
    <w:p w:rsidR="003217F6" w:rsidRPr="002F0384" w:rsidRDefault="003217F6" w:rsidP="002F0384">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2F0384" w:rsidRPr="002F0384" w:rsidRDefault="002F0384" w:rsidP="002F0384">
      <w:pPr>
        <w:autoSpaceDE w:val="0"/>
        <w:autoSpaceDN w:val="0"/>
        <w:adjustRightInd w:val="0"/>
        <w:spacing w:after="0" w:line="240" w:lineRule="auto"/>
        <w:rPr>
          <w:rFonts w:ascii="Times New Roman" w:hAnsi="Times New Roman" w:cs="Times New Roman"/>
          <w:b/>
          <w:sz w:val="24"/>
          <w:szCs w:val="20"/>
          <w:lang w:val="en-US"/>
        </w:rPr>
      </w:pPr>
      <w:r w:rsidRPr="002F0384">
        <w:rPr>
          <w:rFonts w:ascii="Times New Roman" w:hAnsi="Times New Roman" w:cs="Times New Roman"/>
          <w:b/>
          <w:sz w:val="24"/>
          <w:szCs w:val="20"/>
          <w:lang w:val="en-US"/>
        </w:rPr>
        <w:t>In case of contact, immediately flush skin with plenty of water for at least 15 minutes while removing contaminated clothing and shoes. Cover the irritated skin with an emollient. Cold water may be used. Wash clothing before reuse. Thoroughly clean shoes before reuse. Get medical attention immediately.</w:t>
      </w:r>
    </w:p>
    <w:p w:rsidR="007C61B1" w:rsidRPr="002F0384" w:rsidRDefault="007C61B1" w:rsidP="002F0384">
      <w:pPr>
        <w:pStyle w:val="NoSpacing"/>
      </w:pPr>
    </w:p>
    <w:p w:rsidR="002329A4" w:rsidRDefault="00C53953" w:rsidP="002329A4">
      <w:pPr>
        <w:autoSpaceDE w:val="0"/>
        <w:autoSpaceDN w:val="0"/>
        <w:adjustRightInd w:val="0"/>
        <w:spacing w:after="0" w:line="240" w:lineRule="auto"/>
        <w:rPr>
          <w:rFonts w:ascii="Times New Roman" w:hAnsi="Times New Roman" w:cs="Times New Roman"/>
          <w:b/>
          <w:sz w:val="24"/>
          <w:szCs w:val="24"/>
        </w:rPr>
      </w:pPr>
      <w:r w:rsidRPr="003217F6">
        <w:rPr>
          <w:rFonts w:ascii="Times New Roman" w:hAnsi="Times New Roman" w:cs="Times New Roman"/>
          <w:b/>
          <w:sz w:val="28"/>
          <w:szCs w:val="24"/>
          <w:u w:val="single"/>
        </w:rPr>
        <w:t>Serious Skin Contact:</w:t>
      </w:r>
    </w:p>
    <w:p w:rsidR="002329A4" w:rsidRPr="002329A4" w:rsidRDefault="002329A4" w:rsidP="002329A4">
      <w:pPr>
        <w:autoSpaceDE w:val="0"/>
        <w:autoSpaceDN w:val="0"/>
        <w:adjustRightInd w:val="0"/>
        <w:spacing w:after="0" w:line="240" w:lineRule="auto"/>
        <w:rPr>
          <w:rFonts w:ascii="Times New Roman" w:hAnsi="Times New Roman" w:cs="Times New Roman"/>
          <w:b/>
          <w:sz w:val="24"/>
          <w:szCs w:val="20"/>
          <w:lang w:val="en-US"/>
        </w:rPr>
      </w:pPr>
      <w:r w:rsidRPr="002329A4">
        <w:rPr>
          <w:rFonts w:ascii="Times New Roman" w:hAnsi="Times New Roman" w:cs="Times New Roman"/>
          <w:b/>
          <w:sz w:val="24"/>
          <w:szCs w:val="20"/>
          <w:lang w:val="en-US"/>
        </w:rPr>
        <w:t>Wash with a disinfectant soap and cover the contaminated skin with an anti-bacterial cream. Seek medical attention.</w:t>
      </w:r>
    </w:p>
    <w:p w:rsidR="00F57FE0" w:rsidRPr="002329A4" w:rsidRDefault="00F57FE0" w:rsidP="002329A4">
      <w:pPr>
        <w:pStyle w:val="NoSpacing"/>
      </w:pPr>
    </w:p>
    <w:p w:rsidR="00986CE8" w:rsidRDefault="00F841D9" w:rsidP="00F57FE0">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2F0384" w:rsidRPr="008940EA" w:rsidRDefault="002F0384" w:rsidP="008940EA">
      <w:pPr>
        <w:autoSpaceDE w:val="0"/>
        <w:autoSpaceDN w:val="0"/>
        <w:adjustRightInd w:val="0"/>
        <w:spacing w:after="0" w:line="240" w:lineRule="auto"/>
        <w:rPr>
          <w:rFonts w:ascii="Times New Roman" w:hAnsi="Times New Roman" w:cs="Times New Roman"/>
          <w:b/>
          <w:sz w:val="24"/>
          <w:szCs w:val="20"/>
          <w:lang w:val="en-US"/>
        </w:rPr>
      </w:pPr>
      <w:r w:rsidRPr="002F0384">
        <w:rPr>
          <w:rFonts w:ascii="Times New Roman" w:hAnsi="Times New Roman" w:cs="Times New Roman"/>
          <w:b/>
          <w:sz w:val="24"/>
          <w:szCs w:val="20"/>
          <w:lang w:val="en-US"/>
        </w:rPr>
        <w:t>If inhaled, remove to fresh air. If not breathing, give artificial respiration. If breathing is difficult, give oxygen. Get medical attention.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F0384" w:rsidTr="002819A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F0384" w:rsidRPr="007B71FE" w:rsidRDefault="002F0384" w:rsidP="002819A5">
            <w:pPr>
              <w:rPr>
                <w:color w:val="auto"/>
              </w:rPr>
            </w:pPr>
            <w:r w:rsidRPr="00D07D6E">
              <w:rPr>
                <w:color w:val="auto"/>
                <w:sz w:val="44"/>
              </w:rPr>
              <w:lastRenderedPageBreak/>
              <w:t>Section 4: First Aid Measures</w:t>
            </w:r>
            <w:r>
              <w:rPr>
                <w:color w:val="auto"/>
                <w:sz w:val="44"/>
              </w:rPr>
              <w:t xml:space="preserve"> (Continued)</w:t>
            </w:r>
          </w:p>
        </w:tc>
      </w:tr>
    </w:tbl>
    <w:p w:rsidR="002F0384" w:rsidRPr="002F0384" w:rsidRDefault="002F0384" w:rsidP="002F0384">
      <w:pPr>
        <w:pStyle w:val="NoSpacing"/>
      </w:pPr>
    </w:p>
    <w:p w:rsidR="002329A4" w:rsidRDefault="007C61B1" w:rsidP="002329A4">
      <w:pPr>
        <w:autoSpaceDE w:val="0"/>
        <w:autoSpaceDN w:val="0"/>
        <w:adjustRightInd w:val="0"/>
        <w:spacing w:after="0" w:line="240" w:lineRule="auto"/>
        <w:rPr>
          <w:rFonts w:ascii="Times New Roman" w:hAnsi="Times New Roman" w:cs="Times New Roman"/>
          <w:b/>
          <w:sz w:val="24"/>
          <w:szCs w:val="24"/>
        </w:rPr>
      </w:pPr>
      <w:r w:rsidRPr="00C05B1A">
        <w:rPr>
          <w:rFonts w:ascii="Times New Roman" w:hAnsi="Times New Roman" w:cs="Times New Roman"/>
          <w:b/>
          <w:sz w:val="28"/>
          <w:szCs w:val="24"/>
          <w:u w:val="single"/>
        </w:rPr>
        <w:t>Serious Inhalation:</w:t>
      </w:r>
    </w:p>
    <w:p w:rsidR="002F0384" w:rsidRPr="002F0384" w:rsidRDefault="002F0384" w:rsidP="002F0384">
      <w:pPr>
        <w:autoSpaceDE w:val="0"/>
        <w:autoSpaceDN w:val="0"/>
        <w:adjustRightInd w:val="0"/>
        <w:spacing w:after="0" w:line="240" w:lineRule="auto"/>
        <w:rPr>
          <w:rFonts w:ascii="Times New Roman" w:hAnsi="Times New Roman" w:cs="Times New Roman"/>
          <w:b/>
          <w:sz w:val="24"/>
          <w:szCs w:val="20"/>
          <w:lang w:val="en-US"/>
        </w:rPr>
      </w:pPr>
      <w:r w:rsidRPr="002F0384">
        <w:rPr>
          <w:rFonts w:ascii="Times New Roman" w:hAnsi="Times New Roman" w:cs="Times New Roman"/>
          <w:b/>
          <w:sz w:val="24"/>
          <w:szCs w:val="20"/>
          <w:lang w:val="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2329A4" w:rsidRPr="00A22A62" w:rsidRDefault="002329A4" w:rsidP="00A22A62">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D830D4" w:rsidRDefault="002F0384" w:rsidP="00A22A62">
      <w:pPr>
        <w:autoSpaceDE w:val="0"/>
        <w:autoSpaceDN w:val="0"/>
        <w:adjustRightInd w:val="0"/>
        <w:spacing w:after="0" w:line="240" w:lineRule="auto"/>
        <w:rPr>
          <w:rFonts w:ascii="Times New Roman" w:hAnsi="Times New Roman" w:cs="Times New Roman"/>
          <w:b/>
          <w:sz w:val="24"/>
          <w:szCs w:val="20"/>
          <w:lang w:val="en-US"/>
        </w:rPr>
      </w:pPr>
      <w:r w:rsidRPr="002F0384">
        <w:rPr>
          <w:rFonts w:ascii="Times New Roman" w:hAnsi="Times New Roman" w:cs="Times New Roman"/>
          <w:b/>
          <w:sz w:val="24"/>
          <w:szCs w:val="20"/>
          <w:lang w:val="en-US"/>
        </w:rPr>
        <w:t xml:space="preserve">Do NOT induce vomiting unless directed to do so by medical personnel. Never give anything by mouth to an unconscious person. If large quantities of this material are swallowed, call a physician immediately. </w:t>
      </w:r>
    </w:p>
    <w:p w:rsidR="00A22A62" w:rsidRPr="00A22A62" w:rsidRDefault="00A22A62" w:rsidP="00A22A62">
      <w:pPr>
        <w:autoSpaceDE w:val="0"/>
        <w:autoSpaceDN w:val="0"/>
        <w:adjustRightInd w:val="0"/>
        <w:spacing w:after="0" w:line="240" w:lineRule="auto"/>
      </w:pPr>
    </w:p>
    <w:p w:rsidR="007C61B1" w:rsidRPr="00664962" w:rsidRDefault="00C53953" w:rsidP="002329A4">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7C61B1" w:rsidRDefault="007C61B1" w:rsidP="002F038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664962" w:rsidRDefault="00664962" w:rsidP="002E468E">
      <w:pPr>
        <w:pStyle w:val="NoSpacing"/>
      </w:pPr>
    </w:p>
    <w:p w:rsidR="003A213E" w:rsidRPr="00286BD7" w:rsidRDefault="00C53953" w:rsidP="00286BD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3D45FE" w:rsidRPr="003D45FE">
        <w:rPr>
          <w:rFonts w:ascii="Times New Roman" w:hAnsi="Times New Roman" w:cs="Times New Roman"/>
          <w:b/>
          <w:sz w:val="24"/>
          <w:szCs w:val="20"/>
          <w:lang w:val="en-US"/>
        </w:rPr>
        <w:t>Combustible.</w:t>
      </w:r>
    </w:p>
    <w:p w:rsidR="006871C5" w:rsidRPr="00256F74" w:rsidRDefault="006871C5" w:rsidP="003D45FE">
      <w:pPr>
        <w:pStyle w:val="NoSpacing"/>
      </w:pPr>
    </w:p>
    <w:p w:rsidR="00256F74" w:rsidRPr="00815B78" w:rsidRDefault="00C53953"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3D45FE" w:rsidRPr="003D45FE">
        <w:rPr>
          <w:rFonts w:ascii="Times New Roman" w:hAnsi="Times New Roman" w:cs="Times New Roman"/>
          <w:b/>
          <w:sz w:val="24"/>
          <w:szCs w:val="20"/>
          <w:lang w:val="en-US"/>
        </w:rPr>
        <w:t>410°C (770°F)</w:t>
      </w:r>
    </w:p>
    <w:p w:rsidR="00641D96" w:rsidRPr="00256F74" w:rsidRDefault="00641D96" w:rsidP="00256F74">
      <w:pPr>
        <w:pStyle w:val="NoSpacing"/>
      </w:pPr>
    </w:p>
    <w:p w:rsidR="006B2E41" w:rsidRPr="00B83E1D" w:rsidRDefault="00C53953" w:rsidP="00F32C56">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3D45FE" w:rsidRPr="003D45FE">
        <w:rPr>
          <w:rFonts w:ascii="Times New Roman" w:hAnsi="Times New Roman" w:cs="Times New Roman"/>
          <w:b/>
          <w:sz w:val="24"/>
          <w:szCs w:val="20"/>
          <w:lang w:val="en-US"/>
        </w:rPr>
        <w:t>CLOSED CUP: 86°C (186.8°F). OPEN CUP: 93.34°C (200°F) (Cleveland).</w:t>
      </w:r>
    </w:p>
    <w:p w:rsidR="00F32C56" w:rsidRPr="003D45FE" w:rsidRDefault="00F32C56" w:rsidP="003D45FE">
      <w:pPr>
        <w:pStyle w:val="NoSpacing"/>
      </w:pPr>
    </w:p>
    <w:p w:rsidR="00815B78" w:rsidRDefault="0031643A"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3D45FE" w:rsidRPr="003D45FE">
        <w:rPr>
          <w:rFonts w:ascii="Times New Roman" w:hAnsi="Times New Roman" w:cs="Times New Roman"/>
          <w:b/>
          <w:sz w:val="24"/>
          <w:szCs w:val="20"/>
          <w:lang w:val="en-US"/>
        </w:rPr>
        <w:t>LOWER: 3% UPPER: 23.5%</w:t>
      </w:r>
    </w:p>
    <w:p w:rsidR="00DD56A5" w:rsidRPr="003D45FE" w:rsidRDefault="00DD56A5" w:rsidP="003D45FE">
      <w:pPr>
        <w:pStyle w:val="NoSpacing"/>
      </w:pPr>
    </w:p>
    <w:p w:rsidR="003D45FE" w:rsidRPr="003D45FE" w:rsidRDefault="00C53953" w:rsidP="003D45FE">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3D45FE" w:rsidRPr="003D45FE">
        <w:rPr>
          <w:rFonts w:ascii="Times New Roman" w:hAnsi="Times New Roman" w:cs="Times New Roman"/>
          <w:b/>
          <w:sz w:val="24"/>
          <w:szCs w:val="20"/>
          <w:lang w:val="en-US"/>
        </w:rPr>
        <w:t>These products are carbon oxides (CO, CO2), nitrogen oxides (NO, NO2...).</w:t>
      </w:r>
    </w:p>
    <w:p w:rsidR="007C61B1" w:rsidRDefault="007C61B1" w:rsidP="003D45FE">
      <w:pPr>
        <w:pStyle w:val="NoSpacing"/>
      </w:pPr>
    </w:p>
    <w:p w:rsidR="00B83E1D" w:rsidRDefault="00C53953" w:rsidP="00B83E1D">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3D45FE" w:rsidRPr="003D45FE" w:rsidRDefault="003D45FE" w:rsidP="003D45FE">
      <w:pPr>
        <w:autoSpaceDE w:val="0"/>
        <w:autoSpaceDN w:val="0"/>
        <w:adjustRightInd w:val="0"/>
        <w:spacing w:after="0" w:line="240" w:lineRule="auto"/>
        <w:rPr>
          <w:rFonts w:ascii="Times New Roman" w:hAnsi="Times New Roman" w:cs="Times New Roman"/>
          <w:b/>
          <w:sz w:val="24"/>
          <w:szCs w:val="20"/>
          <w:lang w:val="en-US"/>
        </w:rPr>
      </w:pPr>
      <w:r w:rsidRPr="003D45FE">
        <w:rPr>
          <w:rFonts w:ascii="Times New Roman" w:hAnsi="Times New Roman" w:cs="Times New Roman"/>
          <w:b/>
          <w:sz w:val="24"/>
          <w:szCs w:val="20"/>
          <w:lang w:val="en-US"/>
        </w:rPr>
        <w:t>Flammable in presence of open flames and sparks, of heat. Non-flammable in presence of shocks.</w:t>
      </w:r>
    </w:p>
    <w:p w:rsidR="00286BD7" w:rsidRPr="003D45FE" w:rsidRDefault="00286BD7" w:rsidP="003D45FE">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3D45FE" w:rsidRPr="003D45FE" w:rsidRDefault="003D45FE" w:rsidP="003D45FE">
      <w:pPr>
        <w:autoSpaceDE w:val="0"/>
        <w:autoSpaceDN w:val="0"/>
        <w:adjustRightInd w:val="0"/>
        <w:spacing w:after="0" w:line="240" w:lineRule="auto"/>
        <w:rPr>
          <w:rFonts w:ascii="Times New Roman" w:hAnsi="Times New Roman" w:cs="Times New Roman"/>
          <w:b/>
          <w:sz w:val="24"/>
          <w:szCs w:val="20"/>
          <w:lang w:val="en-US"/>
        </w:rPr>
      </w:pPr>
      <w:r w:rsidRPr="003D45FE">
        <w:rPr>
          <w:rFonts w:ascii="Times New Roman" w:hAnsi="Times New Roman" w:cs="Times New Roman"/>
          <w:b/>
          <w:sz w:val="24"/>
          <w:szCs w:val="20"/>
          <w:lang w:val="en-US"/>
        </w:rPr>
        <w:t xml:space="preserve">Risks of explosion of the product in presence of mechanical impact: Not available. </w:t>
      </w:r>
    </w:p>
    <w:p w:rsidR="003D45FE" w:rsidRPr="003D45FE" w:rsidRDefault="003D45FE" w:rsidP="003D45FE">
      <w:pPr>
        <w:autoSpaceDE w:val="0"/>
        <w:autoSpaceDN w:val="0"/>
        <w:adjustRightInd w:val="0"/>
        <w:spacing w:after="0" w:line="240" w:lineRule="auto"/>
        <w:rPr>
          <w:rFonts w:ascii="Times New Roman" w:hAnsi="Times New Roman" w:cs="Times New Roman"/>
          <w:b/>
          <w:sz w:val="24"/>
          <w:szCs w:val="20"/>
          <w:lang w:val="en-US"/>
        </w:rPr>
      </w:pPr>
      <w:r w:rsidRPr="003D45FE">
        <w:rPr>
          <w:rFonts w:ascii="Times New Roman" w:hAnsi="Times New Roman" w:cs="Times New Roman"/>
          <w:b/>
          <w:sz w:val="24"/>
          <w:szCs w:val="20"/>
          <w:lang w:val="en-US"/>
        </w:rPr>
        <w:t>Risks of explosion of the product in presence of static discharge: Not available.</w:t>
      </w:r>
    </w:p>
    <w:p w:rsidR="000751E3" w:rsidRPr="003D45FE" w:rsidRDefault="000751E3" w:rsidP="003D45FE">
      <w:pPr>
        <w:pStyle w:val="NoSpacing"/>
      </w:pPr>
    </w:p>
    <w:p w:rsidR="00DD34FB" w:rsidRDefault="00C53953" w:rsidP="00DD34FB">
      <w:pPr>
        <w:autoSpaceDE w:val="0"/>
        <w:autoSpaceDN w:val="0"/>
        <w:adjustRightInd w:val="0"/>
        <w:spacing w:after="0" w:line="240" w:lineRule="auto"/>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3D45FE" w:rsidRPr="003D45FE" w:rsidRDefault="003D45FE" w:rsidP="003D45FE">
      <w:pPr>
        <w:autoSpaceDE w:val="0"/>
        <w:autoSpaceDN w:val="0"/>
        <w:adjustRightInd w:val="0"/>
        <w:spacing w:after="0" w:line="240" w:lineRule="auto"/>
        <w:rPr>
          <w:rFonts w:ascii="Times New Roman" w:hAnsi="Times New Roman" w:cs="Times New Roman"/>
          <w:b/>
          <w:sz w:val="24"/>
          <w:szCs w:val="20"/>
          <w:lang w:val="en-US"/>
        </w:rPr>
      </w:pPr>
      <w:r w:rsidRPr="003D45FE">
        <w:rPr>
          <w:rFonts w:ascii="Times New Roman" w:hAnsi="Times New Roman" w:cs="Times New Roman"/>
          <w:b/>
          <w:sz w:val="24"/>
          <w:szCs w:val="20"/>
          <w:lang w:val="en-US"/>
        </w:rPr>
        <w:t xml:space="preserve">SMALL FIRE: Use DRY chemical powder. </w:t>
      </w:r>
    </w:p>
    <w:p w:rsidR="003D45FE" w:rsidRPr="003D45FE" w:rsidRDefault="003D45FE" w:rsidP="003D45FE">
      <w:pPr>
        <w:autoSpaceDE w:val="0"/>
        <w:autoSpaceDN w:val="0"/>
        <w:adjustRightInd w:val="0"/>
        <w:spacing w:after="0" w:line="240" w:lineRule="auto"/>
        <w:rPr>
          <w:rFonts w:ascii="Times New Roman" w:hAnsi="Times New Roman" w:cs="Times New Roman"/>
          <w:b/>
          <w:sz w:val="24"/>
          <w:szCs w:val="20"/>
          <w:lang w:val="en-US"/>
        </w:rPr>
      </w:pPr>
      <w:r w:rsidRPr="003D45FE">
        <w:rPr>
          <w:rFonts w:ascii="Times New Roman" w:hAnsi="Times New Roman" w:cs="Times New Roman"/>
          <w:b/>
          <w:sz w:val="24"/>
          <w:szCs w:val="20"/>
          <w:lang w:val="en-US"/>
        </w:rPr>
        <w:t>LARGE FIRE: Use water spray, fog or foam. Do not use water jet.</w:t>
      </w:r>
    </w:p>
    <w:p w:rsidR="003D45FE" w:rsidRPr="00A22A62" w:rsidRDefault="003D45FE" w:rsidP="00A22A62">
      <w:pPr>
        <w:pStyle w:val="NoSpacing"/>
      </w:pPr>
    </w:p>
    <w:p w:rsidR="003D45FE" w:rsidRDefault="00C53953" w:rsidP="003D45FE">
      <w:pPr>
        <w:autoSpaceDE w:val="0"/>
        <w:autoSpaceDN w:val="0"/>
        <w:adjustRightInd w:val="0"/>
        <w:spacing w:after="0" w:line="240" w:lineRule="auto"/>
        <w:rPr>
          <w:rFonts w:ascii="Arial" w:hAnsi="Arial" w:cs="Arial"/>
          <w:sz w:val="20"/>
          <w:szCs w:val="20"/>
          <w:lang w:val="en-US"/>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3D45FE" w:rsidRPr="003D45FE">
        <w:rPr>
          <w:rFonts w:ascii="Times New Roman" w:hAnsi="Times New Roman" w:cs="Times New Roman"/>
          <w:b/>
          <w:sz w:val="24"/>
          <w:szCs w:val="20"/>
          <w:lang w:val="en-US"/>
        </w:rPr>
        <w:t>Not available.</w:t>
      </w:r>
    </w:p>
    <w:p w:rsidR="00A22A62" w:rsidRDefault="00A22A62" w:rsidP="003D45FE">
      <w:pPr>
        <w:autoSpaceDE w:val="0"/>
        <w:autoSpaceDN w:val="0"/>
        <w:adjustRightInd w:val="0"/>
        <w:spacing w:after="0" w:line="240" w:lineRule="auto"/>
      </w:pPr>
    </w:p>
    <w:p w:rsidR="00A22A62" w:rsidRDefault="003D45FE" w:rsidP="003D45FE">
      <w:pPr>
        <w:autoSpaceDE w:val="0"/>
        <w:autoSpaceDN w:val="0"/>
        <w:adjustRightInd w:val="0"/>
        <w:spacing w:after="0" w:line="240" w:lineRule="auto"/>
        <w:rPr>
          <w:rFonts w:ascii="Times New Roman" w:hAnsi="Times New Roman" w:cs="Times New Roman"/>
          <w:b/>
          <w:sz w:val="24"/>
          <w:szCs w:val="20"/>
          <w:lang w:val="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Pr="003D45FE">
        <w:rPr>
          <w:rFonts w:ascii="Times New Roman" w:hAnsi="Times New Roman" w:cs="Times New Roman"/>
          <w:b/>
          <w:sz w:val="24"/>
          <w:szCs w:val="20"/>
          <w:lang w:val="en-US"/>
        </w:rPr>
        <w:t>Not available.</w:t>
      </w:r>
    </w:p>
    <w:p w:rsidR="00893DB2" w:rsidRPr="00664962" w:rsidRDefault="00893DB2" w:rsidP="0066496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Default="00E94407" w:rsidP="00914146">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864FF6" w:rsidRPr="00864FF6" w:rsidRDefault="00864FF6" w:rsidP="00864FF6">
      <w:pPr>
        <w:autoSpaceDE w:val="0"/>
        <w:autoSpaceDN w:val="0"/>
        <w:adjustRightInd w:val="0"/>
        <w:spacing w:after="0" w:line="240" w:lineRule="auto"/>
        <w:rPr>
          <w:rFonts w:ascii="Times New Roman" w:hAnsi="Times New Roman" w:cs="Times New Roman"/>
          <w:b/>
          <w:sz w:val="24"/>
          <w:szCs w:val="20"/>
          <w:lang w:val="en-US"/>
        </w:rPr>
      </w:pPr>
      <w:r w:rsidRPr="00864FF6">
        <w:rPr>
          <w:rFonts w:ascii="Times New Roman" w:hAnsi="Times New Roman" w:cs="Times New Roman"/>
          <w:b/>
          <w:sz w:val="24"/>
          <w:szCs w:val="20"/>
          <w:lang w:val="en-US"/>
        </w:rPr>
        <w:t>Dilute with water and mop up, or absorb with an inert dry material and place in an appropriate waste disposal container. If necessary: Neutralize the residue with a dilute solution of acetic acid.</w:t>
      </w:r>
    </w:p>
    <w:p w:rsidR="00DA66B1" w:rsidRPr="00864FF6" w:rsidRDefault="00DA66B1" w:rsidP="00864FF6">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91711C" w:rsidRPr="0091711C" w:rsidRDefault="0091711C" w:rsidP="0091711C">
      <w:pPr>
        <w:autoSpaceDE w:val="0"/>
        <w:autoSpaceDN w:val="0"/>
        <w:adjustRightInd w:val="0"/>
        <w:spacing w:after="0" w:line="240" w:lineRule="auto"/>
        <w:rPr>
          <w:rFonts w:ascii="Times New Roman" w:hAnsi="Times New Roman" w:cs="Times New Roman"/>
          <w:b/>
          <w:sz w:val="24"/>
          <w:szCs w:val="20"/>
          <w:lang w:val="en-US"/>
        </w:rPr>
      </w:pPr>
      <w:r w:rsidRPr="0091711C">
        <w:rPr>
          <w:rFonts w:ascii="Times New Roman" w:hAnsi="Times New Roman" w:cs="Times New Roman"/>
          <w:b/>
          <w:sz w:val="24"/>
          <w:szCs w:val="20"/>
          <w:lang w:val="en-US"/>
        </w:rPr>
        <w:t>Combustible material. Corrosive liquid. Keep away from heat. Keep away from sources of ignit</w:t>
      </w:r>
      <w:r>
        <w:rPr>
          <w:rFonts w:ascii="Times New Roman" w:hAnsi="Times New Roman" w:cs="Times New Roman"/>
          <w:b/>
          <w:sz w:val="24"/>
          <w:szCs w:val="20"/>
          <w:lang w:val="en-US"/>
        </w:rPr>
        <w:t xml:space="preserve">ion. Stop leak if without risk. </w:t>
      </w:r>
      <w:r w:rsidRPr="0091711C">
        <w:rPr>
          <w:rFonts w:ascii="Times New Roman" w:hAnsi="Times New Roman" w:cs="Times New Roman"/>
          <w:b/>
          <w:sz w:val="24"/>
          <w:szCs w:val="20"/>
          <w:lang w:val="en-US"/>
        </w:rPr>
        <w:t xml:space="preserve">Absorb with DRY earth, sand or other non-combustible material. Do not get water inside container. Do not touch spilled material. Use water spray curtain to divert </w:t>
      </w:r>
      <w:r>
        <w:rPr>
          <w:rFonts w:ascii="Times New Roman" w:hAnsi="Times New Roman" w:cs="Times New Roman"/>
          <w:b/>
          <w:sz w:val="24"/>
          <w:szCs w:val="20"/>
          <w:lang w:val="en-US"/>
        </w:rPr>
        <w:t xml:space="preserve">vapor drift. Prevent entry into </w:t>
      </w:r>
      <w:r w:rsidRPr="0091711C">
        <w:rPr>
          <w:rFonts w:ascii="Times New Roman" w:hAnsi="Times New Roman" w:cs="Times New Roman"/>
          <w:b/>
          <w:sz w:val="24"/>
          <w:szCs w:val="20"/>
          <w:lang w:val="en-US"/>
        </w:rPr>
        <w:t xml:space="preserve">sewers, basements or </w:t>
      </w:r>
      <w:r>
        <w:rPr>
          <w:rFonts w:ascii="Times New Roman" w:hAnsi="Times New Roman" w:cs="Times New Roman"/>
          <w:b/>
          <w:sz w:val="24"/>
          <w:szCs w:val="20"/>
          <w:lang w:val="en-US"/>
        </w:rPr>
        <w:t xml:space="preserve">confined areas; dike if needed. </w:t>
      </w:r>
      <w:r w:rsidRPr="0091711C">
        <w:rPr>
          <w:rFonts w:ascii="Times New Roman" w:hAnsi="Times New Roman" w:cs="Times New Roman"/>
          <w:b/>
          <w:sz w:val="24"/>
          <w:szCs w:val="20"/>
          <w:lang w:val="en-US"/>
        </w:rPr>
        <w:t>Call for assistance on disposal. Neutralize the residue with a dilute solution of acetic acid. Be careful that the product is not present at a concentration level above TLV. Check TLV on the MSDS and with local authorities.</w:t>
      </w:r>
    </w:p>
    <w:p w:rsidR="00DD34FB" w:rsidRPr="003C553F" w:rsidRDefault="00DD34FB" w:rsidP="003C553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E94407" w:rsidRPr="002272C5" w:rsidRDefault="00E94407" w:rsidP="002272C5">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91711C" w:rsidRPr="0091711C" w:rsidRDefault="0091711C" w:rsidP="0091711C">
      <w:pPr>
        <w:autoSpaceDE w:val="0"/>
        <w:autoSpaceDN w:val="0"/>
        <w:adjustRightInd w:val="0"/>
        <w:spacing w:after="0" w:line="240" w:lineRule="auto"/>
        <w:rPr>
          <w:rFonts w:ascii="Times New Roman" w:hAnsi="Times New Roman" w:cs="Times New Roman"/>
          <w:b/>
          <w:sz w:val="24"/>
          <w:szCs w:val="20"/>
          <w:lang w:val="en-US"/>
        </w:rPr>
      </w:pPr>
      <w:r w:rsidRPr="0091711C">
        <w:rPr>
          <w:rFonts w:ascii="Times New Roman" w:hAnsi="Times New Roman" w:cs="Times New Roman"/>
          <w:b/>
          <w:sz w:val="24"/>
          <w:szCs w:val="20"/>
          <w:lang w:val="en-US"/>
        </w:rPr>
        <w:t>Keep container dry. Keep away from heat. Keep away from sources of ignition. Ground all</w:t>
      </w:r>
      <w:r>
        <w:rPr>
          <w:rFonts w:ascii="Times New Roman" w:hAnsi="Times New Roman" w:cs="Times New Roman"/>
          <w:b/>
          <w:sz w:val="24"/>
          <w:szCs w:val="20"/>
          <w:lang w:val="en-US"/>
        </w:rPr>
        <w:t xml:space="preserve"> equipment containing material. </w:t>
      </w:r>
      <w:r w:rsidRPr="0091711C">
        <w:rPr>
          <w:rFonts w:ascii="Times New Roman" w:hAnsi="Times New Roman" w:cs="Times New Roman"/>
          <w:b/>
          <w:sz w:val="24"/>
          <w:szCs w:val="20"/>
          <w:lang w:val="en-US"/>
        </w:rPr>
        <w:t>Do not ingest. Do not breathe gas/fumes/ vapor/spray. Never add water to this product. In case of insufficient ventilation, wear suitable respiratory equipment. If ingested, seek medical advice immediately and show the container or the label. Avoid contact with skin and eyes. Keep away from incompatibles such as oxidizing agents, acids.</w:t>
      </w:r>
    </w:p>
    <w:p w:rsidR="00914146" w:rsidRPr="002272C5" w:rsidRDefault="00914146" w:rsidP="002272C5">
      <w:pPr>
        <w:pStyle w:val="NoSpacing"/>
      </w:pPr>
    </w:p>
    <w:p w:rsidR="002A2A7B" w:rsidRDefault="00563E0D" w:rsidP="002A2A7B">
      <w:pPr>
        <w:autoSpaceDE w:val="0"/>
        <w:autoSpaceDN w:val="0"/>
        <w:adjustRightInd w:val="0"/>
        <w:spacing w:after="0" w:line="240" w:lineRule="auto"/>
        <w:rPr>
          <w:rFonts w:ascii="Times New Roman" w:hAnsi="Times New Roman" w:cs="Times New Roman"/>
          <w:b/>
          <w:sz w:val="28"/>
          <w:szCs w:val="24"/>
          <w:u w:val="single"/>
        </w:rPr>
      </w:pPr>
      <w:r w:rsidRPr="00563E0D">
        <w:rPr>
          <w:rFonts w:ascii="Times New Roman" w:hAnsi="Times New Roman" w:cs="Times New Roman"/>
          <w:b/>
          <w:sz w:val="28"/>
          <w:szCs w:val="24"/>
          <w:u w:val="single"/>
        </w:rPr>
        <w:t>Storage:</w:t>
      </w:r>
    </w:p>
    <w:p w:rsidR="002272C5" w:rsidRPr="002272C5" w:rsidRDefault="002272C5" w:rsidP="002272C5">
      <w:pPr>
        <w:autoSpaceDE w:val="0"/>
        <w:autoSpaceDN w:val="0"/>
        <w:adjustRightInd w:val="0"/>
        <w:spacing w:after="0" w:line="240" w:lineRule="auto"/>
        <w:rPr>
          <w:rFonts w:ascii="Times New Roman" w:hAnsi="Times New Roman" w:cs="Times New Roman"/>
          <w:b/>
          <w:sz w:val="24"/>
          <w:szCs w:val="20"/>
          <w:lang w:val="en-US"/>
        </w:rPr>
      </w:pPr>
      <w:r w:rsidRPr="002272C5">
        <w:rPr>
          <w:rFonts w:ascii="Times New Roman" w:hAnsi="Times New Roman" w:cs="Times New Roman"/>
          <w:b/>
          <w:sz w:val="24"/>
          <w:szCs w:val="20"/>
          <w:lang w:val="en-US"/>
        </w:rPr>
        <w:t>Keep container in a cool, well-ventilated area. Keep container tightly closed and sealed until ready for use. Avoid all possible sources of ignition (spark or flame). Sensitive to light. Store in light-resistant containers. Hygroscopic</w:t>
      </w:r>
      <w:r>
        <w:rPr>
          <w:rFonts w:ascii="Times New Roman" w:hAnsi="Times New Roman" w:cs="Times New Roman"/>
          <w:b/>
          <w:sz w:val="24"/>
          <w:szCs w:val="20"/>
          <w:lang w:val="en-US"/>
        </w:rPr>
        <w:t>.</w:t>
      </w:r>
    </w:p>
    <w:p w:rsidR="005E794A" w:rsidRPr="00914146" w:rsidRDefault="005E794A" w:rsidP="0091414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E94407" w:rsidRDefault="00E94407" w:rsidP="0030123E">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A04E4A" w:rsidRPr="00A04E4A" w:rsidRDefault="00A04E4A" w:rsidP="00A04E4A">
      <w:pPr>
        <w:autoSpaceDE w:val="0"/>
        <w:autoSpaceDN w:val="0"/>
        <w:adjustRightInd w:val="0"/>
        <w:spacing w:after="0" w:line="240" w:lineRule="auto"/>
        <w:rPr>
          <w:rFonts w:ascii="Times New Roman" w:hAnsi="Times New Roman" w:cs="Times New Roman"/>
          <w:b/>
          <w:sz w:val="24"/>
          <w:szCs w:val="20"/>
          <w:lang w:val="en-US"/>
        </w:rPr>
      </w:pPr>
      <w:r w:rsidRPr="00A04E4A">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A04E4A" w:rsidRDefault="00AF0B76" w:rsidP="00A04E4A">
      <w:pPr>
        <w:pStyle w:val="NoSpacing"/>
      </w:pPr>
    </w:p>
    <w:p w:rsidR="005E794A" w:rsidRDefault="00563E0D" w:rsidP="005E794A">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9779BE" w:rsidRPr="008940EA" w:rsidRDefault="00A04E4A" w:rsidP="008940EA">
      <w:pPr>
        <w:autoSpaceDE w:val="0"/>
        <w:autoSpaceDN w:val="0"/>
        <w:adjustRightInd w:val="0"/>
        <w:spacing w:after="0" w:line="240" w:lineRule="auto"/>
        <w:rPr>
          <w:rFonts w:ascii="Times New Roman" w:hAnsi="Times New Roman" w:cs="Times New Roman"/>
          <w:b/>
          <w:sz w:val="24"/>
          <w:szCs w:val="20"/>
          <w:lang w:val="en-US"/>
        </w:rPr>
      </w:pPr>
      <w:r w:rsidRPr="00A04E4A">
        <w:rPr>
          <w:rFonts w:ascii="Times New Roman" w:hAnsi="Times New Roman" w:cs="Times New Roman"/>
          <w:b/>
          <w:sz w:val="24"/>
          <w:szCs w:val="20"/>
          <w:lang w:val="en-US"/>
        </w:rPr>
        <w:t>Face shield. Full suit. Vapor respirator. Be sure to use an approved/certified respirator or equivalent. Gloves. Boots.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779BE" w:rsidTr="002819A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779BE" w:rsidRPr="007D2980" w:rsidRDefault="009779BE" w:rsidP="002819A5">
            <w:pPr>
              <w:rPr>
                <w:color w:val="auto"/>
              </w:rPr>
            </w:pPr>
            <w:r w:rsidRPr="000E3C14">
              <w:rPr>
                <w:color w:val="auto"/>
                <w:sz w:val="44"/>
              </w:rPr>
              <w:lastRenderedPageBreak/>
              <w:t>Section 8: Exposure Controls/Personal Protection</w:t>
            </w:r>
            <w:r w:rsidR="00CD0290">
              <w:rPr>
                <w:color w:val="auto"/>
                <w:sz w:val="44"/>
              </w:rPr>
              <w:t xml:space="preserve"> (Continued)</w:t>
            </w:r>
          </w:p>
        </w:tc>
      </w:tr>
    </w:tbl>
    <w:p w:rsidR="009779BE" w:rsidRPr="009779BE" w:rsidRDefault="009779BE" w:rsidP="009779BE">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A04E4A" w:rsidRPr="00A04E4A" w:rsidRDefault="00A04E4A" w:rsidP="00A04E4A">
      <w:pPr>
        <w:autoSpaceDE w:val="0"/>
        <w:autoSpaceDN w:val="0"/>
        <w:adjustRightInd w:val="0"/>
        <w:spacing w:after="0" w:line="240" w:lineRule="auto"/>
        <w:rPr>
          <w:rFonts w:ascii="Times New Roman" w:hAnsi="Times New Roman" w:cs="Times New Roman"/>
          <w:b/>
          <w:sz w:val="24"/>
          <w:szCs w:val="20"/>
          <w:lang w:val="en-US"/>
        </w:rPr>
      </w:pPr>
      <w:r w:rsidRPr="00A04E4A">
        <w:rPr>
          <w:rFonts w:ascii="Times New Roman" w:hAnsi="Times New Roman" w:cs="Times New Roman"/>
          <w:b/>
          <w:sz w:val="24"/>
          <w:szCs w:val="20"/>
          <w:lang w:val="en-US"/>
        </w:rPr>
        <w:t>Splash goggles. Full suit. Vapor respirator. Boots. Gloves. A self contained breathing apparatus should be used to avoid inhalation of the product. Suggested protective clothing might not be sufficient; consult a specialist BEFORE handling this product.</w:t>
      </w:r>
    </w:p>
    <w:p w:rsidR="00781278" w:rsidRPr="00A04E4A" w:rsidRDefault="00781278" w:rsidP="00A04E4A">
      <w:pPr>
        <w:pStyle w:val="NoSpacing"/>
      </w:pPr>
    </w:p>
    <w:p w:rsidR="00376F0E" w:rsidRDefault="00EF207F" w:rsidP="00376F0E">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p>
    <w:p w:rsidR="00A04E4A" w:rsidRPr="00A04E4A" w:rsidRDefault="00A04E4A" w:rsidP="00A04E4A">
      <w:pPr>
        <w:autoSpaceDE w:val="0"/>
        <w:autoSpaceDN w:val="0"/>
        <w:adjustRightInd w:val="0"/>
        <w:spacing w:after="0" w:line="240" w:lineRule="auto"/>
        <w:rPr>
          <w:rFonts w:ascii="Times New Roman" w:hAnsi="Times New Roman" w:cs="Times New Roman"/>
          <w:b/>
          <w:sz w:val="24"/>
          <w:szCs w:val="20"/>
          <w:lang w:val="en-US"/>
        </w:rPr>
      </w:pPr>
      <w:r w:rsidRPr="00A04E4A">
        <w:rPr>
          <w:rFonts w:ascii="Times New Roman" w:hAnsi="Times New Roman" w:cs="Times New Roman"/>
          <w:b/>
          <w:sz w:val="24"/>
          <w:szCs w:val="20"/>
          <w:lang w:val="en-US"/>
        </w:rPr>
        <w:t xml:space="preserve">TWA: 3 STEL: 5 (ppm) [United Kingdom (UK)] TWA: 3 STEL: 6 (ppm) from ACGIH (TLV) [United States] STEL: 15 (mg/m3) from NIOSH [United States] TWA: 3 STEL: 6 (ppm) from NIOSH [United States] TWA: </w:t>
      </w:r>
      <w:r>
        <w:rPr>
          <w:rFonts w:ascii="Times New Roman" w:hAnsi="Times New Roman" w:cs="Times New Roman"/>
          <w:b/>
          <w:sz w:val="24"/>
          <w:szCs w:val="20"/>
          <w:lang w:val="en-US"/>
        </w:rPr>
        <w:t xml:space="preserve">3 (ppm) from OSHA (PEL) [United </w:t>
      </w:r>
      <w:r w:rsidRPr="00A04E4A">
        <w:rPr>
          <w:rFonts w:ascii="Times New Roman" w:hAnsi="Times New Roman" w:cs="Times New Roman"/>
          <w:b/>
          <w:sz w:val="24"/>
          <w:szCs w:val="20"/>
          <w:lang w:val="en-US"/>
        </w:rPr>
        <w:t>States] TWA: 6 (mg/m3) from OSHA (PEL</w:t>
      </w:r>
      <w:r w:rsidR="00CD0290">
        <w:rPr>
          <w:rFonts w:ascii="Times New Roman" w:hAnsi="Times New Roman" w:cs="Times New Roman"/>
          <w:b/>
          <w:sz w:val="24"/>
          <w:szCs w:val="20"/>
          <w:lang w:val="en-US"/>
        </w:rPr>
        <w:t xml:space="preserve">) [United States] Consult local </w:t>
      </w:r>
      <w:r w:rsidRPr="00A04E4A">
        <w:rPr>
          <w:rFonts w:ascii="Times New Roman" w:hAnsi="Times New Roman" w:cs="Times New Roman"/>
          <w:b/>
          <w:sz w:val="24"/>
          <w:szCs w:val="20"/>
          <w:lang w:val="en-US"/>
        </w:rPr>
        <w:t>authorities for acceptable exposure limits.</w:t>
      </w:r>
    </w:p>
    <w:p w:rsidR="00EA19AE" w:rsidRDefault="00EA19AE" w:rsidP="003C553F">
      <w:pPr>
        <w:autoSpaceDE w:val="0"/>
        <w:autoSpaceDN w:val="0"/>
        <w:adjustRightInd w:val="0"/>
        <w:spacing w:after="0" w:line="240" w:lineRule="auto"/>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9779BE" w:rsidRPr="009779BE" w:rsidRDefault="009779BE" w:rsidP="009779BE">
      <w:pPr>
        <w:autoSpaceDE w:val="0"/>
        <w:autoSpaceDN w:val="0"/>
        <w:adjustRightInd w:val="0"/>
        <w:spacing w:after="0" w:line="240" w:lineRule="auto"/>
        <w:rPr>
          <w:rFonts w:ascii="Times New Roman" w:hAnsi="Times New Roman" w:cs="Times New Roman"/>
          <w:b/>
          <w:sz w:val="24"/>
          <w:szCs w:val="20"/>
          <w:lang w:val="en-US"/>
        </w:rPr>
      </w:pPr>
      <w:r w:rsidRPr="009779BE">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Pr="009779BE">
        <w:rPr>
          <w:rFonts w:ascii="Times New Roman" w:hAnsi="Times New Roman" w:cs="Times New Roman"/>
          <w:b/>
          <w:bCs/>
          <w:sz w:val="28"/>
          <w:szCs w:val="20"/>
          <w:lang w:val="en-US"/>
        </w:rPr>
        <w:t xml:space="preserve">: </w:t>
      </w:r>
      <w:r w:rsidRPr="009779BE">
        <w:rPr>
          <w:rFonts w:ascii="Times New Roman" w:hAnsi="Times New Roman" w:cs="Times New Roman"/>
          <w:b/>
          <w:sz w:val="24"/>
          <w:szCs w:val="20"/>
          <w:lang w:val="en-US"/>
        </w:rPr>
        <w:t>Liquid. (Viscous liquid.)</w:t>
      </w:r>
    </w:p>
    <w:p w:rsidR="009779BE" w:rsidRPr="009779BE" w:rsidRDefault="009779BE" w:rsidP="009779BE">
      <w:pPr>
        <w:autoSpaceDE w:val="0"/>
        <w:autoSpaceDN w:val="0"/>
        <w:adjustRightInd w:val="0"/>
        <w:spacing w:after="0" w:line="240" w:lineRule="auto"/>
        <w:rPr>
          <w:rFonts w:ascii="Times New Roman" w:hAnsi="Times New Roman" w:cs="Times New Roman"/>
          <w:b/>
          <w:sz w:val="24"/>
          <w:szCs w:val="20"/>
          <w:lang w:val="en-US"/>
        </w:rPr>
      </w:pPr>
      <w:r w:rsidRPr="009779BE">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779BE">
        <w:rPr>
          <w:rFonts w:ascii="Times New Roman" w:hAnsi="Times New Roman" w:cs="Times New Roman"/>
          <w:b/>
          <w:bCs/>
          <w:sz w:val="28"/>
          <w:szCs w:val="20"/>
          <w:lang w:val="en-US"/>
        </w:rPr>
        <w:t xml:space="preserve">: </w:t>
      </w:r>
      <w:r w:rsidRPr="009779BE">
        <w:rPr>
          <w:rFonts w:ascii="Times New Roman" w:hAnsi="Times New Roman" w:cs="Times New Roman"/>
          <w:b/>
          <w:sz w:val="24"/>
          <w:szCs w:val="20"/>
          <w:lang w:val="en-US"/>
        </w:rPr>
        <w:t>Ammoniacal. Fish. Unpleasant.</w:t>
      </w:r>
    </w:p>
    <w:p w:rsidR="009779BE" w:rsidRPr="009779BE" w:rsidRDefault="009779BE" w:rsidP="009779BE">
      <w:pPr>
        <w:autoSpaceDE w:val="0"/>
        <w:autoSpaceDN w:val="0"/>
        <w:adjustRightInd w:val="0"/>
        <w:spacing w:after="0" w:line="240" w:lineRule="auto"/>
        <w:rPr>
          <w:rFonts w:ascii="Times New Roman" w:hAnsi="Times New Roman" w:cs="Times New Roman"/>
          <w:b/>
          <w:sz w:val="24"/>
          <w:szCs w:val="20"/>
          <w:lang w:val="en-US"/>
        </w:rPr>
      </w:pPr>
      <w:r w:rsidRPr="009779BE">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779BE">
        <w:rPr>
          <w:rFonts w:ascii="Times New Roman" w:hAnsi="Times New Roman" w:cs="Times New Roman"/>
          <w:b/>
          <w:bCs/>
          <w:sz w:val="28"/>
          <w:szCs w:val="20"/>
          <w:lang w:val="en-US"/>
        </w:rPr>
        <w:t xml:space="preserve">: </w:t>
      </w:r>
      <w:r w:rsidRPr="009779BE">
        <w:rPr>
          <w:rFonts w:ascii="Times New Roman" w:hAnsi="Times New Roman" w:cs="Times New Roman"/>
          <w:b/>
          <w:sz w:val="24"/>
          <w:szCs w:val="20"/>
          <w:lang w:val="en-US"/>
        </w:rPr>
        <w:t>Not available.</w:t>
      </w:r>
    </w:p>
    <w:p w:rsidR="009779BE" w:rsidRPr="009779BE" w:rsidRDefault="009779BE" w:rsidP="009779BE">
      <w:pPr>
        <w:autoSpaceDE w:val="0"/>
        <w:autoSpaceDN w:val="0"/>
        <w:adjustRightInd w:val="0"/>
        <w:spacing w:after="0" w:line="240" w:lineRule="auto"/>
        <w:rPr>
          <w:rFonts w:ascii="Times New Roman" w:hAnsi="Times New Roman" w:cs="Times New Roman"/>
          <w:b/>
          <w:sz w:val="24"/>
          <w:szCs w:val="20"/>
          <w:lang w:val="en-US"/>
        </w:rPr>
      </w:pPr>
      <w:r w:rsidRPr="009779BE">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779BE">
        <w:rPr>
          <w:rFonts w:ascii="Times New Roman" w:hAnsi="Times New Roman" w:cs="Times New Roman"/>
          <w:b/>
          <w:bCs/>
          <w:sz w:val="28"/>
          <w:szCs w:val="20"/>
          <w:lang w:val="en-US"/>
        </w:rPr>
        <w:t xml:space="preserve">: </w:t>
      </w:r>
      <w:r w:rsidRPr="009779BE">
        <w:rPr>
          <w:rFonts w:ascii="Times New Roman" w:hAnsi="Times New Roman" w:cs="Times New Roman"/>
          <w:b/>
          <w:sz w:val="24"/>
          <w:szCs w:val="20"/>
          <w:lang w:val="en-US"/>
        </w:rPr>
        <w:t>61.08 g/mole</w:t>
      </w:r>
    </w:p>
    <w:p w:rsidR="009779BE" w:rsidRPr="009779BE" w:rsidRDefault="009779BE" w:rsidP="009779BE">
      <w:pPr>
        <w:autoSpaceDE w:val="0"/>
        <w:autoSpaceDN w:val="0"/>
        <w:adjustRightInd w:val="0"/>
        <w:spacing w:after="0" w:line="240" w:lineRule="auto"/>
        <w:rPr>
          <w:rFonts w:ascii="Times New Roman" w:hAnsi="Times New Roman" w:cs="Times New Roman"/>
          <w:b/>
          <w:sz w:val="24"/>
          <w:szCs w:val="20"/>
          <w:lang w:val="en-US"/>
        </w:rPr>
      </w:pPr>
      <w:r w:rsidRPr="009779BE">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779BE">
        <w:rPr>
          <w:rFonts w:ascii="Times New Roman" w:hAnsi="Times New Roman" w:cs="Times New Roman"/>
          <w:b/>
          <w:bCs/>
          <w:sz w:val="28"/>
          <w:szCs w:val="20"/>
          <w:lang w:val="en-US"/>
        </w:rPr>
        <w:t xml:space="preserve">: </w:t>
      </w:r>
      <w:r w:rsidRPr="009779BE">
        <w:rPr>
          <w:rFonts w:ascii="Times New Roman" w:hAnsi="Times New Roman" w:cs="Times New Roman"/>
          <w:b/>
          <w:sz w:val="24"/>
          <w:szCs w:val="20"/>
          <w:lang w:val="en-US"/>
        </w:rPr>
        <w:t>Colorless. Clear</w:t>
      </w:r>
    </w:p>
    <w:p w:rsidR="009779BE" w:rsidRPr="009779BE" w:rsidRDefault="009779BE" w:rsidP="009779BE">
      <w:pPr>
        <w:autoSpaceDE w:val="0"/>
        <w:autoSpaceDN w:val="0"/>
        <w:adjustRightInd w:val="0"/>
        <w:spacing w:after="0" w:line="240" w:lineRule="auto"/>
        <w:rPr>
          <w:rFonts w:ascii="Times New Roman" w:hAnsi="Times New Roman" w:cs="Times New Roman"/>
          <w:b/>
          <w:sz w:val="24"/>
          <w:szCs w:val="20"/>
          <w:lang w:val="en-US"/>
        </w:rPr>
      </w:pPr>
      <w:r w:rsidRPr="009779BE">
        <w:rPr>
          <w:rFonts w:ascii="Times New Roman" w:hAnsi="Times New Roman" w:cs="Times New Roman"/>
          <w:b/>
          <w:bCs/>
          <w:sz w:val="28"/>
          <w:szCs w:val="20"/>
          <w:lang w:val="en-US"/>
        </w:rPr>
        <w:t>pH (1% soln/water)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779BE">
        <w:rPr>
          <w:rFonts w:ascii="Times New Roman" w:hAnsi="Times New Roman" w:cs="Times New Roman"/>
          <w:b/>
          <w:bCs/>
          <w:sz w:val="28"/>
          <w:szCs w:val="20"/>
          <w:lang w:val="en-US"/>
        </w:rPr>
        <w:t xml:space="preserve">: </w:t>
      </w:r>
      <w:r w:rsidRPr="009779BE">
        <w:rPr>
          <w:rFonts w:ascii="Times New Roman" w:hAnsi="Times New Roman" w:cs="Times New Roman"/>
          <w:b/>
          <w:sz w:val="24"/>
          <w:szCs w:val="20"/>
          <w:lang w:val="en-US"/>
        </w:rPr>
        <w:t>10 [Basic.]</w:t>
      </w:r>
    </w:p>
    <w:p w:rsidR="009779BE" w:rsidRPr="009779BE" w:rsidRDefault="009779BE" w:rsidP="009779BE">
      <w:pPr>
        <w:autoSpaceDE w:val="0"/>
        <w:autoSpaceDN w:val="0"/>
        <w:adjustRightInd w:val="0"/>
        <w:spacing w:after="0" w:line="240" w:lineRule="auto"/>
        <w:rPr>
          <w:rFonts w:ascii="Times New Roman" w:hAnsi="Times New Roman" w:cs="Times New Roman"/>
          <w:b/>
          <w:sz w:val="24"/>
          <w:szCs w:val="20"/>
          <w:lang w:val="en-US"/>
        </w:rPr>
      </w:pPr>
      <w:r w:rsidRPr="009779BE">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779BE">
        <w:rPr>
          <w:rFonts w:ascii="Times New Roman" w:hAnsi="Times New Roman" w:cs="Times New Roman"/>
          <w:b/>
          <w:bCs/>
          <w:sz w:val="28"/>
          <w:szCs w:val="20"/>
          <w:lang w:val="en-US"/>
        </w:rPr>
        <w:t xml:space="preserve">: </w:t>
      </w:r>
      <w:r w:rsidRPr="009779BE">
        <w:rPr>
          <w:rFonts w:ascii="Times New Roman" w:hAnsi="Times New Roman" w:cs="Times New Roman"/>
          <w:b/>
          <w:sz w:val="24"/>
          <w:szCs w:val="20"/>
          <w:lang w:val="en-US"/>
        </w:rPr>
        <w:t>170.8°C (339.4°F)</w:t>
      </w:r>
    </w:p>
    <w:p w:rsidR="009779BE" w:rsidRPr="009779BE" w:rsidRDefault="009779BE" w:rsidP="009779BE">
      <w:pPr>
        <w:autoSpaceDE w:val="0"/>
        <w:autoSpaceDN w:val="0"/>
        <w:adjustRightInd w:val="0"/>
        <w:spacing w:after="0" w:line="240" w:lineRule="auto"/>
        <w:rPr>
          <w:rFonts w:ascii="Times New Roman" w:hAnsi="Times New Roman" w:cs="Times New Roman"/>
          <w:b/>
          <w:sz w:val="24"/>
          <w:szCs w:val="20"/>
          <w:lang w:val="en-US"/>
        </w:rPr>
      </w:pPr>
      <w:r w:rsidRPr="009779BE">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779BE">
        <w:rPr>
          <w:rFonts w:ascii="Times New Roman" w:hAnsi="Times New Roman" w:cs="Times New Roman"/>
          <w:b/>
          <w:bCs/>
          <w:sz w:val="28"/>
          <w:szCs w:val="20"/>
          <w:lang w:val="en-US"/>
        </w:rPr>
        <w:t xml:space="preserve">: </w:t>
      </w:r>
      <w:r w:rsidRPr="009779BE">
        <w:rPr>
          <w:rFonts w:ascii="Times New Roman" w:hAnsi="Times New Roman" w:cs="Times New Roman"/>
          <w:b/>
          <w:sz w:val="24"/>
          <w:szCs w:val="20"/>
          <w:lang w:val="en-US"/>
        </w:rPr>
        <w:t>10.3°C (50.5°F)</w:t>
      </w:r>
    </w:p>
    <w:p w:rsidR="009779BE" w:rsidRPr="009779BE" w:rsidRDefault="009779BE" w:rsidP="009779BE">
      <w:pPr>
        <w:autoSpaceDE w:val="0"/>
        <w:autoSpaceDN w:val="0"/>
        <w:adjustRightInd w:val="0"/>
        <w:spacing w:after="0" w:line="240" w:lineRule="auto"/>
        <w:rPr>
          <w:rFonts w:ascii="Times New Roman" w:hAnsi="Times New Roman" w:cs="Times New Roman"/>
          <w:b/>
          <w:sz w:val="24"/>
          <w:szCs w:val="20"/>
          <w:lang w:val="en-US"/>
        </w:rPr>
      </w:pPr>
      <w:r w:rsidRPr="009779BE">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779BE">
        <w:rPr>
          <w:rFonts w:ascii="Times New Roman" w:hAnsi="Times New Roman" w:cs="Times New Roman"/>
          <w:b/>
          <w:bCs/>
          <w:sz w:val="28"/>
          <w:szCs w:val="20"/>
          <w:lang w:val="en-US"/>
        </w:rPr>
        <w:t xml:space="preserve">: </w:t>
      </w:r>
      <w:r w:rsidRPr="009779BE">
        <w:rPr>
          <w:rFonts w:ascii="Times New Roman" w:hAnsi="Times New Roman" w:cs="Times New Roman"/>
          <w:b/>
          <w:sz w:val="24"/>
          <w:szCs w:val="20"/>
          <w:lang w:val="en-US"/>
        </w:rPr>
        <w:t>341°C (645.8°F)</w:t>
      </w:r>
    </w:p>
    <w:p w:rsidR="009779BE" w:rsidRPr="009779BE" w:rsidRDefault="009779BE" w:rsidP="009779BE">
      <w:pPr>
        <w:autoSpaceDE w:val="0"/>
        <w:autoSpaceDN w:val="0"/>
        <w:adjustRightInd w:val="0"/>
        <w:spacing w:after="0" w:line="240" w:lineRule="auto"/>
        <w:rPr>
          <w:rFonts w:ascii="Times New Roman" w:hAnsi="Times New Roman" w:cs="Times New Roman"/>
          <w:b/>
          <w:sz w:val="24"/>
          <w:szCs w:val="20"/>
          <w:lang w:val="en-US"/>
        </w:rPr>
      </w:pPr>
      <w:r w:rsidRPr="009779BE">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779BE">
        <w:rPr>
          <w:rFonts w:ascii="Times New Roman" w:hAnsi="Times New Roman" w:cs="Times New Roman"/>
          <w:b/>
          <w:bCs/>
          <w:sz w:val="28"/>
          <w:szCs w:val="20"/>
          <w:lang w:val="en-US"/>
        </w:rPr>
        <w:t xml:space="preserve">: </w:t>
      </w:r>
      <w:r w:rsidRPr="009779BE">
        <w:rPr>
          <w:rFonts w:ascii="Times New Roman" w:hAnsi="Times New Roman" w:cs="Times New Roman"/>
          <w:b/>
          <w:sz w:val="24"/>
          <w:szCs w:val="20"/>
          <w:lang w:val="en-US"/>
        </w:rPr>
        <w:t>1.018 (Water = 1)</w:t>
      </w:r>
    </w:p>
    <w:p w:rsidR="009779BE" w:rsidRPr="009779BE" w:rsidRDefault="009779BE" w:rsidP="009779BE">
      <w:pPr>
        <w:autoSpaceDE w:val="0"/>
        <w:autoSpaceDN w:val="0"/>
        <w:adjustRightInd w:val="0"/>
        <w:spacing w:after="0" w:line="240" w:lineRule="auto"/>
        <w:rPr>
          <w:rFonts w:ascii="Times New Roman" w:hAnsi="Times New Roman" w:cs="Times New Roman"/>
          <w:b/>
          <w:sz w:val="24"/>
          <w:szCs w:val="20"/>
          <w:lang w:val="en-US"/>
        </w:rPr>
      </w:pPr>
      <w:r w:rsidRPr="009779BE">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779BE">
        <w:rPr>
          <w:rFonts w:ascii="Times New Roman" w:hAnsi="Times New Roman" w:cs="Times New Roman"/>
          <w:b/>
          <w:bCs/>
          <w:sz w:val="28"/>
          <w:szCs w:val="20"/>
          <w:lang w:val="en-US"/>
        </w:rPr>
        <w:t xml:space="preserve">: </w:t>
      </w:r>
      <w:r w:rsidRPr="009779BE">
        <w:rPr>
          <w:rFonts w:ascii="Times New Roman" w:hAnsi="Times New Roman" w:cs="Times New Roman"/>
          <w:b/>
          <w:sz w:val="24"/>
          <w:szCs w:val="20"/>
          <w:lang w:val="en-US"/>
        </w:rPr>
        <w:t>0.1 kPa (@ 20°C)</w:t>
      </w:r>
    </w:p>
    <w:p w:rsidR="009779BE" w:rsidRPr="009779BE" w:rsidRDefault="009779BE" w:rsidP="009779BE">
      <w:pPr>
        <w:autoSpaceDE w:val="0"/>
        <w:autoSpaceDN w:val="0"/>
        <w:adjustRightInd w:val="0"/>
        <w:spacing w:after="0" w:line="240" w:lineRule="auto"/>
        <w:rPr>
          <w:rFonts w:ascii="Times New Roman" w:hAnsi="Times New Roman" w:cs="Times New Roman"/>
          <w:b/>
          <w:sz w:val="24"/>
          <w:szCs w:val="20"/>
          <w:lang w:val="en-US"/>
        </w:rPr>
      </w:pPr>
      <w:r w:rsidRPr="009779BE">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779BE">
        <w:rPr>
          <w:rFonts w:ascii="Times New Roman" w:hAnsi="Times New Roman" w:cs="Times New Roman"/>
          <w:b/>
          <w:bCs/>
          <w:sz w:val="28"/>
          <w:szCs w:val="20"/>
          <w:lang w:val="en-US"/>
        </w:rPr>
        <w:t xml:space="preserve">: </w:t>
      </w:r>
      <w:r w:rsidRPr="009779BE">
        <w:rPr>
          <w:rFonts w:ascii="Times New Roman" w:hAnsi="Times New Roman" w:cs="Times New Roman"/>
          <w:b/>
          <w:sz w:val="24"/>
          <w:szCs w:val="20"/>
          <w:lang w:val="en-US"/>
        </w:rPr>
        <w:t>2.1 (Air = 1)</w:t>
      </w:r>
    </w:p>
    <w:p w:rsidR="009779BE" w:rsidRPr="009779BE" w:rsidRDefault="009779BE" w:rsidP="009779BE">
      <w:pPr>
        <w:autoSpaceDE w:val="0"/>
        <w:autoSpaceDN w:val="0"/>
        <w:adjustRightInd w:val="0"/>
        <w:spacing w:after="0" w:line="240" w:lineRule="auto"/>
        <w:rPr>
          <w:rFonts w:ascii="Times New Roman" w:hAnsi="Times New Roman" w:cs="Times New Roman"/>
          <w:b/>
          <w:sz w:val="24"/>
          <w:szCs w:val="20"/>
          <w:lang w:val="en-US"/>
        </w:rPr>
      </w:pPr>
      <w:r w:rsidRPr="009779BE">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779BE">
        <w:rPr>
          <w:rFonts w:ascii="Times New Roman" w:hAnsi="Times New Roman" w:cs="Times New Roman"/>
          <w:b/>
          <w:bCs/>
          <w:sz w:val="28"/>
          <w:szCs w:val="20"/>
          <w:lang w:val="en-US"/>
        </w:rPr>
        <w:t xml:space="preserve">: </w:t>
      </w:r>
      <w:r w:rsidRPr="009779BE">
        <w:rPr>
          <w:rFonts w:ascii="Times New Roman" w:hAnsi="Times New Roman" w:cs="Times New Roman"/>
          <w:b/>
          <w:sz w:val="24"/>
          <w:szCs w:val="20"/>
          <w:lang w:val="en-US"/>
        </w:rPr>
        <w:t>Not available.</w:t>
      </w:r>
    </w:p>
    <w:p w:rsidR="009779BE" w:rsidRPr="009779BE" w:rsidRDefault="009779BE" w:rsidP="009779BE">
      <w:pPr>
        <w:autoSpaceDE w:val="0"/>
        <w:autoSpaceDN w:val="0"/>
        <w:adjustRightInd w:val="0"/>
        <w:spacing w:after="0" w:line="240" w:lineRule="auto"/>
        <w:rPr>
          <w:rFonts w:ascii="Times New Roman" w:hAnsi="Times New Roman" w:cs="Times New Roman"/>
          <w:b/>
          <w:sz w:val="24"/>
          <w:szCs w:val="20"/>
          <w:lang w:val="en-US"/>
        </w:rPr>
      </w:pPr>
      <w:r w:rsidRPr="009779BE">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779BE">
        <w:rPr>
          <w:rFonts w:ascii="Times New Roman" w:hAnsi="Times New Roman" w:cs="Times New Roman"/>
          <w:b/>
          <w:bCs/>
          <w:sz w:val="28"/>
          <w:szCs w:val="20"/>
          <w:lang w:val="en-US"/>
        </w:rPr>
        <w:t xml:space="preserve">: </w:t>
      </w:r>
      <w:r w:rsidRPr="009779BE">
        <w:rPr>
          <w:rFonts w:ascii="Times New Roman" w:hAnsi="Times New Roman" w:cs="Times New Roman"/>
          <w:b/>
          <w:sz w:val="24"/>
          <w:szCs w:val="20"/>
          <w:lang w:val="en-US"/>
        </w:rPr>
        <w:t>Not available.</w:t>
      </w:r>
    </w:p>
    <w:p w:rsidR="009779BE" w:rsidRPr="009779BE" w:rsidRDefault="009779BE" w:rsidP="009779BE">
      <w:pPr>
        <w:autoSpaceDE w:val="0"/>
        <w:autoSpaceDN w:val="0"/>
        <w:adjustRightInd w:val="0"/>
        <w:spacing w:after="0" w:line="240" w:lineRule="auto"/>
        <w:rPr>
          <w:rFonts w:ascii="Times New Roman" w:hAnsi="Times New Roman" w:cs="Times New Roman"/>
          <w:b/>
          <w:sz w:val="24"/>
          <w:szCs w:val="20"/>
          <w:lang w:val="en-US"/>
        </w:rPr>
      </w:pPr>
      <w:r w:rsidRPr="009779BE">
        <w:rPr>
          <w:rFonts w:ascii="Times New Roman" w:hAnsi="Times New Roman" w:cs="Times New Roman"/>
          <w:b/>
          <w:bCs/>
          <w:sz w:val="28"/>
          <w:szCs w:val="20"/>
          <w:lang w:val="en-US"/>
        </w:rPr>
        <w:t>Water/Oil Dist. Coeff.</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779BE">
        <w:rPr>
          <w:rFonts w:ascii="Times New Roman" w:hAnsi="Times New Roman" w:cs="Times New Roman"/>
          <w:b/>
          <w:bCs/>
          <w:sz w:val="28"/>
          <w:szCs w:val="20"/>
          <w:lang w:val="en-US"/>
        </w:rPr>
        <w:t xml:space="preserve">: </w:t>
      </w:r>
      <w:r w:rsidRPr="009779BE">
        <w:rPr>
          <w:rFonts w:ascii="Times New Roman" w:hAnsi="Times New Roman" w:cs="Times New Roman"/>
          <w:b/>
          <w:sz w:val="24"/>
          <w:szCs w:val="20"/>
          <w:lang w:val="en-US"/>
        </w:rPr>
        <w:t>The product is more soluble in water; log(oil/water) = -1.3</w:t>
      </w:r>
    </w:p>
    <w:p w:rsidR="009779BE" w:rsidRPr="009779BE" w:rsidRDefault="009779BE" w:rsidP="009779BE">
      <w:pPr>
        <w:autoSpaceDE w:val="0"/>
        <w:autoSpaceDN w:val="0"/>
        <w:adjustRightInd w:val="0"/>
        <w:spacing w:after="0" w:line="240" w:lineRule="auto"/>
        <w:rPr>
          <w:rFonts w:ascii="Times New Roman" w:hAnsi="Times New Roman" w:cs="Times New Roman"/>
          <w:b/>
          <w:sz w:val="24"/>
          <w:szCs w:val="20"/>
          <w:lang w:val="en-US"/>
        </w:rPr>
      </w:pPr>
      <w:r w:rsidRPr="009779BE">
        <w:rPr>
          <w:rFonts w:ascii="Times New Roman" w:hAnsi="Times New Roman" w:cs="Times New Roman"/>
          <w:b/>
          <w:bCs/>
          <w:sz w:val="28"/>
          <w:szCs w:val="20"/>
          <w:lang w:val="en-US"/>
        </w:rPr>
        <w:t>Ionicity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779BE">
        <w:rPr>
          <w:rFonts w:ascii="Times New Roman" w:hAnsi="Times New Roman" w:cs="Times New Roman"/>
          <w:b/>
          <w:bCs/>
          <w:sz w:val="28"/>
          <w:szCs w:val="20"/>
          <w:lang w:val="en-US"/>
        </w:rPr>
        <w:t xml:space="preserve">: </w:t>
      </w:r>
      <w:r w:rsidRPr="009779BE">
        <w:rPr>
          <w:rFonts w:ascii="Times New Roman" w:hAnsi="Times New Roman" w:cs="Times New Roman"/>
          <w:b/>
          <w:sz w:val="24"/>
          <w:szCs w:val="20"/>
          <w:lang w:val="en-US"/>
        </w:rPr>
        <w:t>Not available.</w:t>
      </w:r>
    </w:p>
    <w:p w:rsidR="009779BE" w:rsidRPr="009779BE" w:rsidRDefault="009779BE" w:rsidP="009779BE">
      <w:pPr>
        <w:autoSpaceDE w:val="0"/>
        <w:autoSpaceDN w:val="0"/>
        <w:adjustRightInd w:val="0"/>
        <w:spacing w:after="0" w:line="240" w:lineRule="auto"/>
        <w:rPr>
          <w:rFonts w:ascii="Times New Roman" w:hAnsi="Times New Roman" w:cs="Times New Roman"/>
          <w:b/>
          <w:sz w:val="24"/>
          <w:szCs w:val="20"/>
          <w:lang w:val="en-US"/>
        </w:rPr>
      </w:pPr>
      <w:r w:rsidRPr="009779BE">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779BE">
        <w:rPr>
          <w:rFonts w:ascii="Times New Roman" w:hAnsi="Times New Roman" w:cs="Times New Roman"/>
          <w:b/>
          <w:bCs/>
          <w:sz w:val="28"/>
          <w:szCs w:val="20"/>
          <w:lang w:val="en-US"/>
        </w:rPr>
        <w:t xml:space="preserve">: </w:t>
      </w:r>
      <w:r w:rsidRPr="009779BE">
        <w:rPr>
          <w:rFonts w:ascii="Times New Roman" w:hAnsi="Times New Roman" w:cs="Times New Roman"/>
          <w:b/>
          <w:sz w:val="24"/>
          <w:szCs w:val="20"/>
          <w:lang w:val="en-US"/>
        </w:rPr>
        <w:t>See solubility in water, methanol, diethyl ether, and acetone.</w:t>
      </w:r>
    </w:p>
    <w:p w:rsidR="009779BE" w:rsidRPr="009779BE" w:rsidRDefault="009779BE" w:rsidP="009779BE">
      <w:pPr>
        <w:autoSpaceDE w:val="0"/>
        <w:autoSpaceDN w:val="0"/>
        <w:adjustRightInd w:val="0"/>
        <w:spacing w:after="0" w:line="240" w:lineRule="auto"/>
        <w:rPr>
          <w:rFonts w:ascii="Times New Roman" w:hAnsi="Times New Roman" w:cs="Times New Roman"/>
          <w:b/>
          <w:bCs/>
          <w:sz w:val="24"/>
          <w:szCs w:val="20"/>
          <w:lang w:val="en-US"/>
        </w:rPr>
      </w:pPr>
      <w:r w:rsidRPr="009779BE">
        <w:rPr>
          <w:rFonts w:ascii="Times New Roman" w:hAnsi="Times New Roman" w:cs="Times New Roman"/>
          <w:b/>
          <w:bCs/>
          <w:sz w:val="28"/>
          <w:szCs w:val="20"/>
          <w:lang w:val="en-US"/>
        </w:rPr>
        <w:t>Solubility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9779BE">
        <w:rPr>
          <w:rFonts w:ascii="Times New Roman" w:hAnsi="Times New Roman" w:cs="Times New Roman"/>
          <w:b/>
          <w:bCs/>
          <w:sz w:val="28"/>
          <w:szCs w:val="20"/>
          <w:lang w:val="en-US"/>
        </w:rPr>
        <w:t xml:space="preserve">: </w:t>
      </w:r>
      <w:r w:rsidRPr="009779BE">
        <w:rPr>
          <w:rFonts w:ascii="Times New Roman" w:hAnsi="Times New Roman" w:cs="Times New Roman"/>
          <w:b/>
          <w:sz w:val="24"/>
          <w:szCs w:val="20"/>
          <w:lang w:val="en-US"/>
        </w:rPr>
        <w:t>Soluble in cold water, hot water, methanol, and acetone. Partially soluble in diethyl ether. Solubility in Benzene @ 25 deg. C:1.4% Solubility in Ether: 2.1% Solubility in Carbon Tetrachloride: 0.2% Solubility in Heptane: &lt;0.1% Miscible with Chloroform,Glycerin. Immiscible with fixed oils, solvent Hexane. Slightly soluble in Petroleum Ether.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BF081D">
              <w:rPr>
                <w:color w:val="auto"/>
                <w:sz w:val="44"/>
              </w:rPr>
              <w:lastRenderedPageBreak/>
              <w:t>Section 10: Stability and Reactivity Data</w:t>
            </w:r>
          </w:p>
        </w:tc>
      </w:tr>
    </w:tbl>
    <w:p w:rsidR="004B06D9" w:rsidRDefault="004B06D9"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C87377" w:rsidRDefault="005460EF" w:rsidP="002A179E">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C87377" w:rsidRPr="00C87377">
        <w:rPr>
          <w:rFonts w:ascii="Times New Roman" w:hAnsi="Times New Roman" w:cs="Times New Roman"/>
          <w:b/>
          <w:sz w:val="24"/>
          <w:szCs w:val="20"/>
          <w:lang w:val="en-US"/>
        </w:rPr>
        <w:t>Heat, ignition sources, incompatible materials, light, moisture.</w:t>
      </w:r>
    </w:p>
    <w:p w:rsidR="007D0E5F" w:rsidRPr="007D0E5F" w:rsidRDefault="007D0E5F" w:rsidP="007D0E5F">
      <w:pPr>
        <w:pStyle w:val="NoSpacing"/>
        <w:rPr>
          <w:rFonts w:eastAsia="Times New Roman"/>
          <w:lang w:val="en-US" w:eastAsia="en-US"/>
        </w:rPr>
      </w:pPr>
    </w:p>
    <w:p w:rsidR="00BF081D" w:rsidRDefault="005460EF" w:rsidP="00BF081D">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BF081D" w:rsidRPr="00BF081D">
        <w:rPr>
          <w:rFonts w:ascii="Times New Roman" w:hAnsi="Times New Roman" w:cs="Times New Roman"/>
          <w:b/>
          <w:sz w:val="24"/>
          <w:szCs w:val="20"/>
          <w:lang w:val="en-US"/>
        </w:rPr>
        <w:t>Reactive with oxidizing agents, acids.</w:t>
      </w:r>
    </w:p>
    <w:p w:rsidR="009C61E2" w:rsidRPr="00C87377" w:rsidRDefault="009C61E2" w:rsidP="00C87377">
      <w:pPr>
        <w:pStyle w:val="NoSpacing"/>
      </w:pPr>
    </w:p>
    <w:p w:rsidR="0041215E" w:rsidRPr="002A179E" w:rsidRDefault="005460EF" w:rsidP="002A179E">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Corrosivity:</w:t>
      </w:r>
      <w:r w:rsidR="00C87377" w:rsidRPr="00C87377">
        <w:rPr>
          <w:rFonts w:ascii="Times New Roman" w:hAnsi="Times New Roman" w:cs="Times New Roman"/>
          <w:b/>
          <w:sz w:val="24"/>
          <w:szCs w:val="20"/>
          <w:lang w:val="en-US"/>
        </w:rPr>
        <w:t>Highly corrosive in presence of aluminum, of copper.</w:t>
      </w:r>
    </w:p>
    <w:p w:rsidR="004B06D9" w:rsidRPr="00C87377" w:rsidRDefault="004B06D9" w:rsidP="00C87377">
      <w:pPr>
        <w:pStyle w:val="NoSpacing"/>
      </w:pPr>
    </w:p>
    <w:p w:rsidR="00BF081D" w:rsidRDefault="005460EF" w:rsidP="00BF081D">
      <w:pPr>
        <w:autoSpaceDE w:val="0"/>
        <w:autoSpaceDN w:val="0"/>
        <w:adjustRightInd w:val="0"/>
        <w:spacing w:after="0" w:line="240" w:lineRule="auto"/>
        <w:rPr>
          <w:rFonts w:ascii="Times New Roman" w:hAnsi="Times New Roman" w:cs="Times New Roman"/>
          <w:b/>
          <w:sz w:val="28"/>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p>
    <w:p w:rsidR="00C87377" w:rsidRPr="00C87377" w:rsidRDefault="00C87377" w:rsidP="00C87377">
      <w:pPr>
        <w:autoSpaceDE w:val="0"/>
        <w:autoSpaceDN w:val="0"/>
        <w:adjustRightInd w:val="0"/>
        <w:spacing w:after="0" w:line="240" w:lineRule="auto"/>
        <w:rPr>
          <w:rFonts w:ascii="Times New Roman" w:hAnsi="Times New Roman" w:cs="Times New Roman"/>
          <w:b/>
          <w:sz w:val="24"/>
          <w:szCs w:val="20"/>
          <w:lang w:val="en-US"/>
        </w:rPr>
      </w:pPr>
      <w:r w:rsidRPr="00C87377">
        <w:rPr>
          <w:rFonts w:ascii="Times New Roman" w:hAnsi="Times New Roman" w:cs="Times New Roman"/>
          <w:b/>
          <w:sz w:val="24"/>
          <w:szCs w:val="20"/>
          <w:lang w:val="en-US"/>
        </w:rPr>
        <w:t>Hygroscopic; keep container tightly closed. Sensitive to light. INCOMPATIBLE WITH:</w:t>
      </w:r>
      <w:r>
        <w:rPr>
          <w:rFonts w:ascii="Times New Roman" w:hAnsi="Times New Roman" w:cs="Times New Roman"/>
          <w:b/>
          <w:sz w:val="24"/>
          <w:szCs w:val="20"/>
          <w:lang w:val="en-US"/>
        </w:rPr>
        <w:t xml:space="preserve"> ACETIC ACID, ACETIC ANHYDRIDE, </w:t>
      </w:r>
      <w:r w:rsidRPr="00C87377">
        <w:rPr>
          <w:rFonts w:ascii="Times New Roman" w:hAnsi="Times New Roman" w:cs="Times New Roman"/>
          <w:b/>
          <w:sz w:val="24"/>
          <w:szCs w:val="20"/>
          <w:lang w:val="en-US"/>
        </w:rPr>
        <w:t>ACROLEIN, ACRYLIC ACID, ACRYLONITRILE, CHLOROSULFONIC ACID, EPICHLOROHYDRIN, HYDROCH</w:t>
      </w:r>
      <w:r>
        <w:rPr>
          <w:rFonts w:ascii="Times New Roman" w:hAnsi="Times New Roman" w:cs="Times New Roman"/>
          <w:b/>
          <w:sz w:val="24"/>
          <w:szCs w:val="20"/>
          <w:lang w:val="en-US"/>
        </w:rPr>
        <w:t xml:space="preserve">LORIC ACID, </w:t>
      </w:r>
      <w:r w:rsidRPr="00C87377">
        <w:rPr>
          <w:rFonts w:ascii="Times New Roman" w:hAnsi="Times New Roman" w:cs="Times New Roman"/>
          <w:b/>
          <w:sz w:val="24"/>
          <w:szCs w:val="20"/>
          <w:lang w:val="en-US"/>
        </w:rPr>
        <w:t>HYDROFLUORIC ACID, MESITYL OXIDE, NITRIC ACID, OLEUM, PROPIOLACTON</w:t>
      </w:r>
      <w:r>
        <w:rPr>
          <w:rFonts w:ascii="Times New Roman" w:hAnsi="Times New Roman" w:cs="Times New Roman"/>
          <w:b/>
          <w:sz w:val="24"/>
          <w:szCs w:val="20"/>
          <w:lang w:val="en-US"/>
        </w:rPr>
        <w:t xml:space="preserve">E (BETA-), SULFURIC ACID, VINYL </w:t>
      </w:r>
      <w:r w:rsidRPr="00C87377">
        <w:rPr>
          <w:rFonts w:ascii="Times New Roman" w:hAnsi="Times New Roman" w:cs="Times New Roman"/>
          <w:b/>
          <w:sz w:val="24"/>
          <w:szCs w:val="20"/>
          <w:lang w:val="en-US"/>
        </w:rPr>
        <w:t>ACETATE, HALOGENS.</w:t>
      </w:r>
    </w:p>
    <w:p w:rsidR="002A179E" w:rsidRPr="00C87377" w:rsidRDefault="002A179E" w:rsidP="00C87377">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2A179E" w:rsidRPr="00BF081D" w:rsidRDefault="005460EF" w:rsidP="002A179E">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BF081D" w:rsidRPr="00BF081D">
        <w:rPr>
          <w:rFonts w:ascii="Times New Roman" w:hAnsi="Times New Roman" w:cs="Times New Roman"/>
          <w:b/>
          <w:sz w:val="24"/>
          <w:szCs w:val="20"/>
          <w:lang w:val="en-US"/>
        </w:rPr>
        <w:t>Will not occur.</w:t>
      </w:r>
    </w:p>
    <w:p w:rsidR="009C61E2" w:rsidRDefault="009C61E2" w:rsidP="002A179E">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t>Section 11: Toxicological Information</w:t>
            </w:r>
          </w:p>
        </w:tc>
      </w:tr>
    </w:tbl>
    <w:p w:rsidR="00D83F62" w:rsidRPr="001F2CE4" w:rsidRDefault="00D83F62" w:rsidP="001F2CE4">
      <w:pPr>
        <w:pStyle w:val="NoSpacing"/>
      </w:pPr>
    </w:p>
    <w:p w:rsidR="001F2CE4" w:rsidRDefault="001973D0" w:rsidP="001F2CE4">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1F2CE4" w:rsidRPr="001F2CE4">
        <w:rPr>
          <w:rFonts w:ascii="Times New Roman" w:hAnsi="Times New Roman" w:cs="Times New Roman"/>
          <w:b/>
          <w:sz w:val="24"/>
          <w:szCs w:val="20"/>
          <w:lang w:val="en-US"/>
        </w:rPr>
        <w:t>Absorbed through skin. Eye contact. Inhalation. Ingestion.</w:t>
      </w:r>
    </w:p>
    <w:p w:rsidR="0062572D" w:rsidRPr="005B6F18" w:rsidRDefault="0062572D" w:rsidP="005B6F18">
      <w:pPr>
        <w:pStyle w:val="NoSpacing"/>
      </w:pPr>
    </w:p>
    <w:p w:rsidR="001F2CE4" w:rsidRDefault="001973D0" w:rsidP="001F2CE4">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C87377" w:rsidRPr="00C87377" w:rsidRDefault="00C87377" w:rsidP="00C87377">
      <w:pPr>
        <w:autoSpaceDE w:val="0"/>
        <w:autoSpaceDN w:val="0"/>
        <w:adjustRightInd w:val="0"/>
        <w:spacing w:after="0" w:line="240" w:lineRule="auto"/>
        <w:rPr>
          <w:rFonts w:ascii="Times New Roman" w:hAnsi="Times New Roman" w:cs="Times New Roman"/>
          <w:b/>
          <w:sz w:val="24"/>
          <w:szCs w:val="20"/>
          <w:lang w:val="en-US"/>
        </w:rPr>
      </w:pPr>
      <w:r w:rsidRPr="00C87377">
        <w:rPr>
          <w:rFonts w:ascii="Times New Roman" w:hAnsi="Times New Roman" w:cs="Times New Roman"/>
          <w:b/>
          <w:sz w:val="24"/>
          <w:szCs w:val="20"/>
          <w:lang w:val="en-US"/>
        </w:rPr>
        <w:t>Acute oral toxicity (LD50): 700 mg/kg [Mouse]. Acute dermal toxicity (LD50): 1000 mg/kg [Rabbit.].</w:t>
      </w:r>
    </w:p>
    <w:p w:rsidR="00AB1F08" w:rsidRPr="00C87377" w:rsidRDefault="00AB1F08" w:rsidP="00C87377">
      <w:pPr>
        <w:pStyle w:val="NoSpacing"/>
      </w:pPr>
    </w:p>
    <w:p w:rsidR="001F2CE4" w:rsidRDefault="00994BB6" w:rsidP="001F2CE4">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p>
    <w:p w:rsidR="00C87377" w:rsidRPr="00C87377" w:rsidRDefault="00C87377" w:rsidP="00C87377">
      <w:pPr>
        <w:autoSpaceDE w:val="0"/>
        <w:autoSpaceDN w:val="0"/>
        <w:adjustRightInd w:val="0"/>
        <w:spacing w:after="0" w:line="240" w:lineRule="auto"/>
        <w:rPr>
          <w:rFonts w:ascii="Times New Roman" w:hAnsi="Times New Roman" w:cs="Times New Roman"/>
          <w:b/>
          <w:sz w:val="24"/>
          <w:szCs w:val="20"/>
          <w:lang w:val="en-US"/>
        </w:rPr>
      </w:pPr>
      <w:r w:rsidRPr="00C87377">
        <w:rPr>
          <w:rFonts w:ascii="Times New Roman" w:hAnsi="Times New Roman" w:cs="Times New Roman"/>
          <w:b/>
          <w:sz w:val="24"/>
          <w:szCs w:val="20"/>
          <w:lang w:val="en-US"/>
        </w:rPr>
        <w:t>May cause damage to the following organs: kidneys, lungs, liver, central nervous system (CNS).</w:t>
      </w:r>
    </w:p>
    <w:p w:rsidR="0088416A" w:rsidRPr="00C87377" w:rsidRDefault="0088416A" w:rsidP="00C87377">
      <w:pPr>
        <w:pStyle w:val="NoSpacing"/>
      </w:pPr>
    </w:p>
    <w:p w:rsidR="00AB1F08" w:rsidRDefault="001973D0" w:rsidP="00AB1F08">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C87377" w:rsidRPr="00C87377" w:rsidRDefault="00C87377" w:rsidP="00C87377">
      <w:pPr>
        <w:autoSpaceDE w:val="0"/>
        <w:autoSpaceDN w:val="0"/>
        <w:adjustRightInd w:val="0"/>
        <w:spacing w:after="0" w:line="240" w:lineRule="auto"/>
        <w:rPr>
          <w:rFonts w:ascii="Times New Roman" w:hAnsi="Times New Roman" w:cs="Times New Roman"/>
          <w:b/>
          <w:sz w:val="24"/>
          <w:szCs w:val="20"/>
          <w:lang w:val="en-US"/>
        </w:rPr>
      </w:pPr>
      <w:r w:rsidRPr="00C87377">
        <w:rPr>
          <w:rFonts w:ascii="Times New Roman" w:hAnsi="Times New Roman" w:cs="Times New Roman"/>
          <w:b/>
          <w:sz w:val="24"/>
          <w:szCs w:val="20"/>
          <w:lang w:val="en-US"/>
        </w:rPr>
        <w:t>Very hazardous in case of ingestion, . Hazardous in case of skin contact (irritant, permeator),</w:t>
      </w:r>
      <w:r>
        <w:rPr>
          <w:rFonts w:ascii="Times New Roman" w:hAnsi="Times New Roman" w:cs="Times New Roman"/>
          <w:b/>
          <w:sz w:val="24"/>
          <w:szCs w:val="20"/>
          <w:lang w:val="en-US"/>
        </w:rPr>
        <w:t xml:space="preserve"> of inhalation (lung irritant). </w:t>
      </w:r>
      <w:r w:rsidRPr="00C87377">
        <w:rPr>
          <w:rFonts w:ascii="Times New Roman" w:hAnsi="Times New Roman" w:cs="Times New Roman"/>
          <w:b/>
          <w:sz w:val="24"/>
          <w:szCs w:val="20"/>
          <w:lang w:val="en-US"/>
        </w:rPr>
        <w:t>Slightly hazardous in case of skin contact (corrosive), of eye contact (corrosive).</w:t>
      </w:r>
    </w:p>
    <w:p w:rsidR="008A072B" w:rsidRPr="009C61E2" w:rsidRDefault="008A072B" w:rsidP="009C61E2">
      <w:pPr>
        <w:pStyle w:val="NoSpacing"/>
      </w:pPr>
    </w:p>
    <w:p w:rsidR="001F2CE4" w:rsidRPr="001F2CE4" w:rsidRDefault="001973D0" w:rsidP="00C87377">
      <w:pPr>
        <w:autoSpaceDE w:val="0"/>
        <w:autoSpaceDN w:val="0"/>
        <w:adjustRightInd w:val="0"/>
        <w:spacing w:after="0" w:line="240" w:lineRule="auto"/>
        <w:rPr>
          <w:rFonts w:ascii="Times New Roman" w:hAnsi="Times New Roman" w:cs="Times New Roman"/>
          <w:b/>
          <w:sz w:val="24"/>
          <w:szCs w:val="20"/>
          <w:lang w:val="en-US"/>
        </w:rPr>
      </w:pPr>
      <w:r w:rsidRPr="001973D0">
        <w:rPr>
          <w:rFonts w:ascii="Times New Roman" w:hAnsi="Times New Roman" w:cs="Times New Roman"/>
          <w:b/>
          <w:sz w:val="28"/>
          <w:u w:val="single"/>
        </w:rPr>
        <w:t>Special Remarks on Toxicity to Animals</w:t>
      </w:r>
      <w:r w:rsidRPr="00C87377">
        <w:rPr>
          <w:rFonts w:ascii="Times New Roman" w:hAnsi="Times New Roman" w:cs="Times New Roman"/>
          <w:b/>
          <w:sz w:val="28"/>
          <w:u w:val="single"/>
        </w:rPr>
        <w:t>:</w:t>
      </w:r>
      <w:r w:rsidR="00C87377" w:rsidRPr="00C87377">
        <w:rPr>
          <w:rFonts w:ascii="Times New Roman" w:hAnsi="Times New Roman" w:cs="Times New Roman"/>
          <w:b/>
          <w:sz w:val="24"/>
        </w:rPr>
        <w:t>Not Available.</w:t>
      </w:r>
    </w:p>
    <w:p w:rsidR="00D83F62" w:rsidRDefault="00D83F62" w:rsidP="005B6F18">
      <w:pPr>
        <w:pStyle w:val="NoSpacing"/>
      </w:pPr>
    </w:p>
    <w:p w:rsidR="00C87377" w:rsidRDefault="00C87377" w:rsidP="005B6F18">
      <w:pPr>
        <w:pStyle w:val="NoSpacing"/>
      </w:pPr>
    </w:p>
    <w:p w:rsidR="00C87377" w:rsidRDefault="00C87377" w:rsidP="005B6F18">
      <w:pPr>
        <w:pStyle w:val="NoSpacing"/>
      </w:pPr>
    </w:p>
    <w:p w:rsidR="00C87377" w:rsidRDefault="00C87377" w:rsidP="005B6F1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87377" w:rsidTr="002819A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87377" w:rsidRPr="00D03DFA" w:rsidRDefault="00C87377" w:rsidP="002819A5">
            <w:pPr>
              <w:rPr>
                <w:color w:val="auto"/>
                <w:highlight w:val="yellow"/>
              </w:rPr>
            </w:pPr>
            <w:r w:rsidRPr="00B4360C">
              <w:rPr>
                <w:color w:val="auto"/>
                <w:sz w:val="44"/>
              </w:rPr>
              <w:t>Section 11: Toxicological Information</w:t>
            </w:r>
            <w:r>
              <w:rPr>
                <w:color w:val="auto"/>
                <w:sz w:val="44"/>
              </w:rPr>
              <w:t xml:space="preserve"> (Continued)</w:t>
            </w:r>
          </w:p>
        </w:tc>
      </w:tr>
    </w:tbl>
    <w:p w:rsidR="00C87377" w:rsidRPr="00C87377" w:rsidRDefault="00C87377" w:rsidP="00C87377">
      <w:pPr>
        <w:pStyle w:val="NoSpacing"/>
      </w:pPr>
    </w:p>
    <w:p w:rsidR="001F2CE4" w:rsidRDefault="001973D0" w:rsidP="001F2CE4">
      <w:pPr>
        <w:autoSpaceDE w:val="0"/>
        <w:autoSpaceDN w:val="0"/>
        <w:adjustRightInd w:val="0"/>
        <w:spacing w:after="0" w:line="240" w:lineRule="auto"/>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C87377" w:rsidRPr="00C87377" w:rsidRDefault="00C87377" w:rsidP="00C87377">
      <w:pPr>
        <w:autoSpaceDE w:val="0"/>
        <w:autoSpaceDN w:val="0"/>
        <w:adjustRightInd w:val="0"/>
        <w:spacing w:after="0" w:line="240" w:lineRule="auto"/>
        <w:rPr>
          <w:rFonts w:ascii="Times New Roman" w:hAnsi="Times New Roman" w:cs="Times New Roman"/>
          <w:b/>
          <w:sz w:val="24"/>
          <w:szCs w:val="20"/>
          <w:lang w:val="en-US"/>
        </w:rPr>
      </w:pPr>
      <w:r w:rsidRPr="00C87377">
        <w:rPr>
          <w:rFonts w:ascii="Times New Roman" w:hAnsi="Times New Roman" w:cs="Times New Roman"/>
          <w:b/>
          <w:sz w:val="24"/>
          <w:szCs w:val="20"/>
          <w:lang w:val="en-US"/>
        </w:rPr>
        <w:t>May cause adverse reproductive effects and birth defects (teratogenic) based on animal test data. May affect genetic material (mutagenic)</w:t>
      </w:r>
    </w:p>
    <w:p w:rsidR="008A072B" w:rsidRPr="001F2CE4" w:rsidRDefault="008A072B" w:rsidP="001F2CE4">
      <w:pPr>
        <w:pStyle w:val="NoSpacing"/>
      </w:pPr>
    </w:p>
    <w:p w:rsidR="001F2CE4" w:rsidRDefault="001973D0" w:rsidP="001F2CE4">
      <w:pPr>
        <w:autoSpaceDE w:val="0"/>
        <w:autoSpaceDN w:val="0"/>
        <w:adjustRightInd w:val="0"/>
        <w:spacing w:after="0" w:line="240" w:lineRule="auto"/>
        <w:rPr>
          <w:rFonts w:ascii="Times New Roman" w:hAnsi="Times New Roman" w:cs="Times New Roman"/>
          <w:b/>
          <w:sz w:val="28"/>
          <w:szCs w:val="24"/>
        </w:rPr>
      </w:pPr>
      <w:r w:rsidRPr="008A072B">
        <w:rPr>
          <w:rFonts w:ascii="Times New Roman" w:hAnsi="Times New Roman" w:cs="Times New Roman"/>
          <w:b/>
          <w:sz w:val="28"/>
          <w:szCs w:val="24"/>
          <w:u w:val="single"/>
        </w:rPr>
        <w:t>Special Remarks on other Toxic Effects on Humans:</w:t>
      </w:r>
    </w:p>
    <w:p w:rsidR="00C87377" w:rsidRPr="00C87377" w:rsidRDefault="00C87377" w:rsidP="00C87377">
      <w:pPr>
        <w:autoSpaceDE w:val="0"/>
        <w:autoSpaceDN w:val="0"/>
        <w:adjustRightInd w:val="0"/>
        <w:spacing w:after="0" w:line="240" w:lineRule="auto"/>
        <w:rPr>
          <w:rFonts w:ascii="Times New Roman" w:hAnsi="Times New Roman" w:cs="Times New Roman"/>
          <w:b/>
          <w:sz w:val="24"/>
          <w:szCs w:val="20"/>
          <w:lang w:val="en-US"/>
        </w:rPr>
      </w:pPr>
      <w:r w:rsidRPr="00C87377">
        <w:rPr>
          <w:rFonts w:ascii="Times New Roman" w:hAnsi="Times New Roman" w:cs="Times New Roman"/>
          <w:b/>
          <w:sz w:val="24"/>
          <w:szCs w:val="20"/>
          <w:lang w:val="en-US"/>
        </w:rPr>
        <w:t>Acute Potential Health Effects: Skin: Causes moderate skin irritation and possible burns. It can</w:t>
      </w:r>
      <w:r>
        <w:rPr>
          <w:rFonts w:ascii="Times New Roman" w:hAnsi="Times New Roman" w:cs="Times New Roman"/>
          <w:b/>
          <w:sz w:val="24"/>
          <w:szCs w:val="20"/>
          <w:lang w:val="en-US"/>
        </w:rPr>
        <w:t xml:space="preserve"> be absorbed through the </w:t>
      </w:r>
      <w:r w:rsidRPr="00C87377">
        <w:rPr>
          <w:rFonts w:ascii="Times New Roman" w:hAnsi="Times New Roman" w:cs="Times New Roman"/>
          <w:b/>
          <w:sz w:val="24"/>
          <w:szCs w:val="20"/>
          <w:lang w:val="en-US"/>
        </w:rPr>
        <w:t xml:space="preserve">skin. It may be harmful if absorbed through the skin. Eyes: Causes severe eye irritation and </w:t>
      </w:r>
      <w:r>
        <w:rPr>
          <w:rFonts w:ascii="Times New Roman" w:hAnsi="Times New Roman" w:cs="Times New Roman"/>
          <w:b/>
          <w:sz w:val="24"/>
          <w:szCs w:val="20"/>
          <w:lang w:val="en-US"/>
        </w:rPr>
        <w:t xml:space="preserve">possible eye burns. Inhalation: </w:t>
      </w:r>
      <w:r w:rsidRPr="00C87377">
        <w:rPr>
          <w:rFonts w:ascii="Times New Roman" w:hAnsi="Times New Roman" w:cs="Times New Roman"/>
          <w:b/>
          <w:sz w:val="24"/>
          <w:szCs w:val="20"/>
          <w:lang w:val="en-US"/>
        </w:rPr>
        <w:t>Causes respiratory tract irritation. May cause shortness of breath and an asthma-like condition. It may al</w:t>
      </w:r>
      <w:r>
        <w:rPr>
          <w:rFonts w:ascii="Times New Roman" w:hAnsi="Times New Roman" w:cs="Times New Roman"/>
          <w:b/>
          <w:sz w:val="24"/>
          <w:szCs w:val="20"/>
          <w:lang w:val="en-US"/>
        </w:rPr>
        <w:t>so affect behavior/</w:t>
      </w:r>
      <w:r w:rsidRPr="00C87377">
        <w:rPr>
          <w:rFonts w:ascii="Times New Roman" w:hAnsi="Times New Roman" w:cs="Times New Roman"/>
          <w:b/>
          <w:sz w:val="24"/>
          <w:szCs w:val="20"/>
          <w:lang w:val="en-US"/>
        </w:rPr>
        <w:t>central nervous system (nausea, headache, weakness, dizziness, giddiness, sleepiness, loss</w:t>
      </w:r>
      <w:r>
        <w:rPr>
          <w:rFonts w:ascii="Times New Roman" w:hAnsi="Times New Roman" w:cs="Times New Roman"/>
          <w:b/>
          <w:sz w:val="24"/>
          <w:szCs w:val="20"/>
          <w:lang w:val="en-US"/>
        </w:rPr>
        <w:t xml:space="preserve"> of coordination and judgment) </w:t>
      </w:r>
      <w:r w:rsidRPr="00C87377">
        <w:rPr>
          <w:rFonts w:ascii="Times New Roman" w:hAnsi="Times New Roman" w:cs="Times New Roman"/>
          <w:b/>
          <w:sz w:val="24"/>
          <w:szCs w:val="20"/>
          <w:lang w:val="en-US"/>
        </w:rPr>
        <w:t>Ingestion: May be harmful if swallowed. Causes gastrointestinal tract irritation with nausea.</w:t>
      </w:r>
    </w:p>
    <w:p w:rsidR="00D83F62" w:rsidRPr="000303E4" w:rsidRDefault="00D83F62" w:rsidP="000303E4">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F45782" w:rsidRDefault="00F45782" w:rsidP="00F45782">
      <w:pPr>
        <w:pStyle w:val="NoSpacing"/>
      </w:pPr>
    </w:p>
    <w:p w:rsidR="00356BC2" w:rsidRDefault="00356BC2" w:rsidP="00F45782">
      <w:pPr>
        <w:autoSpaceDE w:val="0"/>
        <w:autoSpaceDN w:val="0"/>
        <w:adjustRightInd w:val="0"/>
        <w:spacing w:after="0" w:line="240" w:lineRule="auto"/>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F45782" w:rsidRPr="00356BC2">
        <w:rPr>
          <w:rFonts w:ascii="Times New Roman" w:hAnsi="Times New Roman" w:cs="Times New Roman"/>
          <w:b/>
          <w:bCs/>
          <w:sz w:val="24"/>
          <w:szCs w:val="28"/>
        </w:rPr>
        <w:t>Not available.</w:t>
      </w:r>
    </w:p>
    <w:p w:rsidR="00F45782" w:rsidRPr="00F45782" w:rsidRDefault="00F45782" w:rsidP="00F45782">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C83F4C" w:rsidRDefault="00FB1D52" w:rsidP="00C83F4C">
      <w:pPr>
        <w:pStyle w:val="NoSpacing"/>
      </w:pPr>
    </w:p>
    <w:p w:rsidR="009C61E2" w:rsidRDefault="00356BC2" w:rsidP="005B6F18">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Products of Biodegradation:</w:t>
      </w:r>
    </w:p>
    <w:p w:rsidR="00DA059E" w:rsidRPr="005B6F18" w:rsidRDefault="00DA059E" w:rsidP="005B6F18">
      <w:pPr>
        <w:pStyle w:val="NoSpacing"/>
        <w:rPr>
          <w:rFonts w:ascii="Times New Roman" w:hAnsi="Times New Roman" w:cs="Times New Roman"/>
          <w:b/>
          <w:bCs/>
          <w:sz w:val="28"/>
          <w:szCs w:val="28"/>
          <w:u w:val="single"/>
        </w:rPr>
      </w:pPr>
      <w:r w:rsidRPr="00DA059E">
        <w:rPr>
          <w:rFonts w:ascii="Times New Roman" w:hAnsi="Times New Roman" w:cs="Times New Roman"/>
          <w:b/>
          <w:sz w:val="24"/>
          <w:szCs w:val="20"/>
          <w:lang w:val="en-US"/>
        </w:rPr>
        <w:t>Possibly hazardous short term degradation products are not likely. However, long term degradation products may arise.</w:t>
      </w:r>
    </w:p>
    <w:p w:rsidR="00461AD4" w:rsidRPr="000303E4" w:rsidRDefault="00461AD4" w:rsidP="000303E4">
      <w:pPr>
        <w:pStyle w:val="NoSpacing"/>
      </w:pPr>
    </w:p>
    <w:p w:rsidR="00F45782" w:rsidRDefault="00356BC2" w:rsidP="00F45782">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F45782" w:rsidRDefault="00F45782" w:rsidP="00F45782">
      <w:pPr>
        <w:autoSpaceDE w:val="0"/>
        <w:autoSpaceDN w:val="0"/>
        <w:adjustRightInd w:val="0"/>
        <w:spacing w:after="0" w:line="240" w:lineRule="auto"/>
        <w:rPr>
          <w:rFonts w:ascii="Arial" w:hAnsi="Arial" w:cs="Arial"/>
          <w:sz w:val="20"/>
          <w:szCs w:val="20"/>
          <w:lang w:val="en-US"/>
        </w:rPr>
      </w:pPr>
      <w:r w:rsidRPr="00F45782">
        <w:rPr>
          <w:rFonts w:ascii="Times New Roman" w:hAnsi="Times New Roman" w:cs="Times New Roman"/>
          <w:b/>
          <w:sz w:val="24"/>
          <w:szCs w:val="20"/>
          <w:lang w:val="en-US"/>
        </w:rPr>
        <w:t>The products of degradation are less toxic than the product itself.</w:t>
      </w:r>
    </w:p>
    <w:p w:rsidR="00350A22" w:rsidRPr="000303E4" w:rsidRDefault="00350A22" w:rsidP="00F45782">
      <w:pPr>
        <w:autoSpaceDE w:val="0"/>
        <w:autoSpaceDN w:val="0"/>
        <w:adjustRightInd w:val="0"/>
        <w:spacing w:after="0" w:line="240" w:lineRule="auto"/>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F45782" w:rsidRDefault="00F45782" w:rsidP="009E3B46">
      <w:pPr>
        <w:pStyle w:val="NoSpacing"/>
        <w:rPr>
          <w:rFonts w:ascii="Times New Roman" w:hAnsi="Times New Roman" w:cs="Times New Roman"/>
          <w:b/>
          <w:sz w:val="24"/>
        </w:rPr>
      </w:pPr>
    </w:p>
    <w:p w:rsidR="00F45782" w:rsidRPr="00F45782" w:rsidRDefault="00F45782" w:rsidP="00F4578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584102" w:rsidRPr="00DA059E" w:rsidRDefault="00584102" w:rsidP="00DA059E">
      <w:pPr>
        <w:pStyle w:val="NoSpacing"/>
      </w:pPr>
    </w:p>
    <w:p w:rsidR="006F037E" w:rsidRPr="00DA059E" w:rsidRDefault="006F037E" w:rsidP="00DA059E">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F45782" w:rsidRPr="00F45782" w:rsidRDefault="00F45782" w:rsidP="00F45782">
      <w:pPr>
        <w:autoSpaceDE w:val="0"/>
        <w:autoSpaceDN w:val="0"/>
        <w:adjustRightInd w:val="0"/>
        <w:spacing w:after="0" w:line="240" w:lineRule="auto"/>
        <w:rPr>
          <w:rFonts w:ascii="Times New Roman" w:hAnsi="Times New Roman" w:cs="Times New Roman"/>
          <w:b/>
          <w:sz w:val="24"/>
          <w:szCs w:val="20"/>
          <w:lang w:val="en-US"/>
        </w:rPr>
      </w:pPr>
      <w:r w:rsidRPr="00F45782">
        <w:rPr>
          <w:rFonts w:ascii="Times New Roman" w:hAnsi="Times New Roman" w:cs="Times New Roman"/>
          <w:b/>
          <w:sz w:val="24"/>
          <w:szCs w:val="20"/>
          <w:lang w:val="en-US"/>
        </w:rPr>
        <w:t>Waste must be disposed of in accordance with federal, state and local environmental control regulations.</w:t>
      </w:r>
    </w:p>
    <w:p w:rsidR="000303E4" w:rsidRPr="000303E4" w:rsidRDefault="000303E4" w:rsidP="000303E4">
      <w:pPr>
        <w:pStyle w:val="NoSpacing"/>
      </w:pPr>
    </w:p>
    <w:p w:rsidR="005B6F18" w:rsidRDefault="005B6F18" w:rsidP="005B6F18">
      <w:pPr>
        <w:pStyle w:val="NoSpacing"/>
      </w:pPr>
    </w:p>
    <w:p w:rsidR="00F45782" w:rsidRPr="005B6F18" w:rsidRDefault="00F45782" w:rsidP="005B6F1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50A22" w:rsidRDefault="00350A22" w:rsidP="004E2B9C">
      <w:pPr>
        <w:pStyle w:val="NoSpacing"/>
      </w:pPr>
    </w:p>
    <w:p w:rsidR="00584102" w:rsidRDefault="00584102" w:rsidP="00FC7ADE">
      <w:pPr>
        <w:pStyle w:val="NoSpacing"/>
      </w:pPr>
    </w:p>
    <w:p w:rsidR="00587E53" w:rsidRDefault="00587E53" w:rsidP="00587E53">
      <w:pPr>
        <w:autoSpaceDE w:val="0"/>
        <w:autoSpaceDN w:val="0"/>
        <w:adjustRightInd w:val="0"/>
        <w:spacing w:after="0" w:line="240" w:lineRule="auto"/>
        <w:rPr>
          <w:rFonts w:ascii="Times New Roman" w:hAnsi="Times New Roman" w:cs="Times New Roman"/>
          <w:b/>
          <w:bCs/>
          <w:sz w:val="28"/>
          <w:szCs w:val="24"/>
          <w:u w:val="single"/>
          <w:lang w:val="en-US"/>
        </w:rPr>
      </w:pPr>
      <w:r w:rsidRPr="00A526CB">
        <w:rPr>
          <w:rFonts w:ascii="Times New Roman" w:hAnsi="Times New Roman" w:cs="Times New Roman"/>
          <w:b/>
          <w:bCs/>
          <w:sz w:val="28"/>
          <w:szCs w:val="24"/>
          <w:u w:val="single"/>
          <w:lang w:val="en-US"/>
        </w:rPr>
        <w:t>Land transport (ADR-RID)</w:t>
      </w:r>
    </w:p>
    <w:p w:rsidR="00587E53" w:rsidRPr="00A526CB" w:rsidRDefault="00587E53" w:rsidP="00587E53">
      <w:pPr>
        <w:pStyle w:val="NoSpacing"/>
      </w:pPr>
    </w:p>
    <w:p w:rsidR="004C5CAC" w:rsidRPr="004C5CAC" w:rsidRDefault="004C5CAC" w:rsidP="004C5CAC">
      <w:pPr>
        <w:spacing w:after="0" w:line="240" w:lineRule="auto"/>
        <w:rPr>
          <w:rFonts w:ascii="Times New Roman" w:eastAsia="Times New Roman" w:hAnsi="Times New Roman" w:cs="Times New Roman"/>
          <w:b/>
          <w:sz w:val="24"/>
          <w:szCs w:val="23"/>
          <w:lang w:val="en-US" w:eastAsia="en-US"/>
        </w:rPr>
      </w:pPr>
      <w:r w:rsidRPr="004C5CAC">
        <w:rPr>
          <w:rFonts w:ascii="Times New Roman" w:eastAsia="Times New Roman" w:hAnsi="Times New Roman" w:cs="Times New Roman"/>
          <w:b/>
          <w:sz w:val="28"/>
          <w:szCs w:val="23"/>
          <w:lang w:val="en-US" w:eastAsia="en-US"/>
        </w:rPr>
        <w:t xml:space="preserve">Proper shipping name: </w:t>
      </w:r>
      <w:r w:rsidRPr="004C5CAC">
        <w:rPr>
          <w:rFonts w:ascii="Times New Roman" w:eastAsia="Times New Roman" w:hAnsi="Times New Roman" w:cs="Times New Roman"/>
          <w:b/>
          <w:sz w:val="24"/>
          <w:szCs w:val="23"/>
          <w:lang w:val="en-US" w:eastAsia="en-US"/>
        </w:rPr>
        <w:t>ETHANOLAMINE or ETHANOLAMINE SOLUTION</w:t>
      </w:r>
    </w:p>
    <w:p w:rsidR="004C5CAC" w:rsidRPr="004C5CAC" w:rsidRDefault="004C5CAC" w:rsidP="004C5CAC">
      <w:pPr>
        <w:spacing w:after="0" w:line="240" w:lineRule="auto"/>
        <w:rPr>
          <w:rFonts w:ascii="Times New Roman" w:eastAsia="Times New Roman" w:hAnsi="Times New Roman" w:cs="Times New Roman"/>
          <w:b/>
          <w:sz w:val="24"/>
          <w:szCs w:val="23"/>
          <w:lang w:val="en-US" w:eastAsia="en-US"/>
        </w:rPr>
      </w:pPr>
      <w:r w:rsidRPr="004C5CAC">
        <w:rPr>
          <w:rFonts w:ascii="Times New Roman" w:eastAsia="Times New Roman" w:hAnsi="Times New Roman" w:cs="Times New Roman"/>
          <w:b/>
          <w:sz w:val="28"/>
          <w:szCs w:val="23"/>
          <w:lang w:val="en-US" w:eastAsia="en-US"/>
        </w:rPr>
        <w:t xml:space="preserve">UN N°: </w:t>
      </w:r>
      <w:r w:rsidRPr="004C5CAC">
        <w:rPr>
          <w:rFonts w:ascii="Times New Roman" w:eastAsia="Times New Roman" w:hAnsi="Times New Roman" w:cs="Times New Roman"/>
          <w:b/>
          <w:sz w:val="24"/>
          <w:szCs w:val="23"/>
          <w:lang w:val="en-US" w:eastAsia="en-US"/>
        </w:rPr>
        <w:t>2491</w:t>
      </w:r>
    </w:p>
    <w:p w:rsidR="004C5CAC" w:rsidRPr="004C5CAC" w:rsidRDefault="004C5CAC" w:rsidP="004C5CAC">
      <w:pPr>
        <w:spacing w:after="0" w:line="240" w:lineRule="auto"/>
        <w:rPr>
          <w:rFonts w:ascii="Times New Roman" w:eastAsia="Times New Roman" w:hAnsi="Times New Roman" w:cs="Times New Roman"/>
          <w:b/>
          <w:sz w:val="24"/>
          <w:szCs w:val="23"/>
          <w:lang w:val="en-US" w:eastAsia="en-US"/>
        </w:rPr>
      </w:pPr>
      <w:r w:rsidRPr="004C5CAC">
        <w:rPr>
          <w:rFonts w:ascii="Times New Roman" w:eastAsia="Times New Roman" w:hAnsi="Times New Roman" w:cs="Times New Roman"/>
          <w:b/>
          <w:sz w:val="28"/>
          <w:szCs w:val="23"/>
          <w:lang w:val="en-US" w:eastAsia="en-US"/>
        </w:rPr>
        <w:t xml:space="preserve">H.I. nr: </w:t>
      </w:r>
      <w:r w:rsidRPr="004C5CAC">
        <w:rPr>
          <w:rFonts w:ascii="Times New Roman" w:eastAsia="Times New Roman" w:hAnsi="Times New Roman" w:cs="Times New Roman"/>
          <w:b/>
          <w:sz w:val="24"/>
          <w:szCs w:val="23"/>
          <w:lang w:val="en-US" w:eastAsia="en-US"/>
        </w:rPr>
        <w:t>80</w:t>
      </w:r>
    </w:p>
    <w:p w:rsidR="004C5CAC" w:rsidRPr="004C5CAC" w:rsidRDefault="004C5CAC" w:rsidP="004C5CAC">
      <w:pPr>
        <w:spacing w:after="0" w:line="240" w:lineRule="auto"/>
        <w:rPr>
          <w:rFonts w:ascii="Times New Roman" w:eastAsia="Times New Roman" w:hAnsi="Times New Roman" w:cs="Times New Roman"/>
          <w:b/>
          <w:sz w:val="24"/>
          <w:szCs w:val="23"/>
          <w:lang w:val="en-US" w:eastAsia="en-US"/>
        </w:rPr>
      </w:pPr>
      <w:r w:rsidRPr="004C5CAC">
        <w:rPr>
          <w:rFonts w:ascii="Times New Roman" w:eastAsia="Times New Roman" w:hAnsi="Times New Roman" w:cs="Times New Roman"/>
          <w:b/>
          <w:sz w:val="28"/>
          <w:szCs w:val="23"/>
          <w:lang w:val="en-US" w:eastAsia="en-US"/>
        </w:rPr>
        <w:t xml:space="preserve">ADR - Class: </w:t>
      </w:r>
      <w:r w:rsidRPr="004C5CAC">
        <w:rPr>
          <w:rFonts w:ascii="Times New Roman" w:eastAsia="Times New Roman" w:hAnsi="Times New Roman" w:cs="Times New Roman"/>
          <w:b/>
          <w:sz w:val="24"/>
          <w:szCs w:val="23"/>
          <w:lang w:val="en-US" w:eastAsia="en-US"/>
        </w:rPr>
        <w:t>8</w:t>
      </w:r>
    </w:p>
    <w:p w:rsidR="004C5CAC" w:rsidRPr="004C5CAC" w:rsidRDefault="004C5CAC" w:rsidP="004C5CAC">
      <w:pPr>
        <w:spacing w:after="0" w:line="240" w:lineRule="auto"/>
        <w:rPr>
          <w:rFonts w:ascii="Times New Roman" w:eastAsia="Times New Roman" w:hAnsi="Times New Roman" w:cs="Times New Roman"/>
          <w:b/>
          <w:sz w:val="24"/>
          <w:szCs w:val="23"/>
          <w:lang w:val="en-US" w:eastAsia="en-US"/>
        </w:rPr>
      </w:pPr>
      <w:r w:rsidRPr="004C5CAC">
        <w:rPr>
          <w:rFonts w:ascii="Times New Roman" w:eastAsia="Times New Roman" w:hAnsi="Times New Roman" w:cs="Times New Roman"/>
          <w:b/>
          <w:sz w:val="28"/>
          <w:szCs w:val="23"/>
          <w:lang w:val="en-US" w:eastAsia="en-US"/>
        </w:rPr>
        <w:t xml:space="preserve">Labelling - Transport: </w:t>
      </w:r>
      <w:r w:rsidRPr="004C5CAC">
        <w:rPr>
          <w:rFonts w:ascii="Times New Roman" w:eastAsia="Times New Roman" w:hAnsi="Times New Roman" w:cs="Times New Roman"/>
          <w:b/>
          <w:sz w:val="24"/>
          <w:szCs w:val="23"/>
          <w:lang w:val="en-US" w:eastAsia="en-US"/>
        </w:rPr>
        <w:t>8 : Corrosive substance.</w:t>
      </w:r>
    </w:p>
    <w:p w:rsidR="00836789"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ADR - Group</w:t>
      </w:r>
      <w:r w:rsidRPr="00A526CB">
        <w:rPr>
          <w:rFonts w:ascii="Times New Roman" w:hAnsi="Times New Roman" w:cs="Times New Roman"/>
          <w:b/>
          <w:sz w:val="28"/>
          <w:szCs w:val="24"/>
          <w:lang w:val="en-US"/>
        </w:rPr>
        <w:t xml:space="preserve">: </w:t>
      </w:r>
      <w:r w:rsidRPr="00A526CB">
        <w:rPr>
          <w:rFonts w:ascii="Times New Roman" w:hAnsi="Times New Roman" w:cs="Times New Roman"/>
          <w:b/>
          <w:sz w:val="24"/>
          <w:szCs w:val="24"/>
          <w:lang w:val="en-US"/>
        </w:rPr>
        <w:t>II</w:t>
      </w:r>
      <w:r w:rsidR="004C5CAC" w:rsidRPr="00A526CB">
        <w:rPr>
          <w:rFonts w:ascii="Times New Roman" w:hAnsi="Times New Roman" w:cs="Times New Roman"/>
          <w:b/>
          <w:sz w:val="24"/>
          <w:szCs w:val="24"/>
          <w:lang w:val="en-US"/>
        </w:rPr>
        <w:t>I</w:t>
      </w:r>
    </w:p>
    <w:p w:rsidR="00587E53" w:rsidRPr="00A526CB" w:rsidRDefault="00587E53" w:rsidP="00587E53">
      <w:pPr>
        <w:pStyle w:val="NoSpacing"/>
      </w:pPr>
    </w:p>
    <w:p w:rsidR="00587E53" w:rsidRDefault="00587E53" w:rsidP="00587E53">
      <w:pPr>
        <w:autoSpaceDE w:val="0"/>
        <w:autoSpaceDN w:val="0"/>
        <w:adjustRightInd w:val="0"/>
        <w:spacing w:after="0" w:line="240" w:lineRule="auto"/>
        <w:rPr>
          <w:rFonts w:ascii="Times New Roman" w:hAnsi="Times New Roman" w:cs="Times New Roman"/>
          <w:b/>
          <w:bCs/>
          <w:sz w:val="28"/>
          <w:szCs w:val="24"/>
          <w:u w:val="single"/>
          <w:lang w:val="en-US"/>
        </w:rPr>
      </w:pPr>
      <w:r w:rsidRPr="00A526CB">
        <w:rPr>
          <w:rFonts w:ascii="Times New Roman" w:hAnsi="Times New Roman" w:cs="Times New Roman"/>
          <w:b/>
          <w:bCs/>
          <w:sz w:val="28"/>
          <w:szCs w:val="24"/>
          <w:u w:val="single"/>
          <w:lang w:val="en-US"/>
        </w:rPr>
        <w:t>Sea transport (IMDG) [English only]</w:t>
      </w:r>
    </w:p>
    <w:p w:rsidR="00587E53" w:rsidRPr="00A526CB" w:rsidRDefault="00587E53" w:rsidP="00587E53">
      <w:pPr>
        <w:pStyle w:val="NoSpacing"/>
        <w:rPr>
          <w:lang w:val="en-US"/>
        </w:rPr>
      </w:pPr>
    </w:p>
    <w:p w:rsidR="004C5CAC" w:rsidRPr="004C5CAC" w:rsidRDefault="004C5CAC" w:rsidP="004C5CAC">
      <w:pPr>
        <w:spacing w:after="0" w:line="240" w:lineRule="auto"/>
        <w:rPr>
          <w:rFonts w:ascii="Times New Roman" w:eastAsia="Times New Roman" w:hAnsi="Times New Roman" w:cs="Times New Roman"/>
          <w:b/>
          <w:sz w:val="24"/>
          <w:szCs w:val="23"/>
          <w:lang w:val="en-US" w:eastAsia="en-US"/>
        </w:rPr>
      </w:pPr>
      <w:r w:rsidRPr="004C5CAC">
        <w:rPr>
          <w:rFonts w:ascii="Times New Roman" w:eastAsia="Times New Roman" w:hAnsi="Times New Roman" w:cs="Times New Roman"/>
          <w:b/>
          <w:sz w:val="28"/>
          <w:szCs w:val="23"/>
          <w:lang w:val="en-US" w:eastAsia="en-US"/>
        </w:rPr>
        <w:t xml:space="preserve">Proper shipping name: </w:t>
      </w:r>
      <w:r w:rsidRPr="004C5CAC">
        <w:rPr>
          <w:rFonts w:ascii="Times New Roman" w:eastAsia="Times New Roman" w:hAnsi="Times New Roman" w:cs="Times New Roman"/>
          <w:b/>
          <w:sz w:val="24"/>
          <w:szCs w:val="23"/>
          <w:lang w:val="en-US" w:eastAsia="en-US"/>
        </w:rPr>
        <w:t>ETHANOLAMINE or ETHANOLAMINE SOLUTION</w:t>
      </w:r>
    </w:p>
    <w:p w:rsidR="004C5CAC" w:rsidRPr="004C5CAC" w:rsidRDefault="004C5CAC" w:rsidP="004C5CAC">
      <w:pPr>
        <w:spacing w:after="0" w:line="240" w:lineRule="auto"/>
        <w:rPr>
          <w:rFonts w:ascii="Times New Roman" w:eastAsia="Times New Roman" w:hAnsi="Times New Roman" w:cs="Times New Roman"/>
          <w:b/>
          <w:sz w:val="24"/>
          <w:szCs w:val="23"/>
          <w:lang w:val="en-US" w:eastAsia="en-US"/>
        </w:rPr>
      </w:pPr>
      <w:r w:rsidRPr="004C5CAC">
        <w:rPr>
          <w:rFonts w:ascii="Times New Roman" w:eastAsia="Times New Roman" w:hAnsi="Times New Roman" w:cs="Times New Roman"/>
          <w:b/>
          <w:sz w:val="28"/>
          <w:szCs w:val="23"/>
          <w:lang w:val="en-US" w:eastAsia="en-US"/>
        </w:rPr>
        <w:t xml:space="preserve">UN N°: </w:t>
      </w:r>
      <w:r w:rsidRPr="004C5CAC">
        <w:rPr>
          <w:rFonts w:ascii="Times New Roman" w:eastAsia="Times New Roman" w:hAnsi="Times New Roman" w:cs="Times New Roman"/>
          <w:b/>
          <w:sz w:val="24"/>
          <w:szCs w:val="23"/>
          <w:lang w:val="en-US" w:eastAsia="en-US"/>
        </w:rPr>
        <w:t>2491</w:t>
      </w:r>
    </w:p>
    <w:p w:rsidR="004C5CAC" w:rsidRPr="004C5CAC" w:rsidRDefault="004C5CAC" w:rsidP="004C5CAC">
      <w:pPr>
        <w:spacing w:after="0" w:line="240" w:lineRule="auto"/>
        <w:rPr>
          <w:rFonts w:ascii="Times New Roman" w:eastAsia="Times New Roman" w:hAnsi="Times New Roman" w:cs="Times New Roman"/>
          <w:b/>
          <w:sz w:val="24"/>
          <w:szCs w:val="23"/>
          <w:lang w:val="en-US" w:eastAsia="en-US"/>
        </w:rPr>
      </w:pPr>
      <w:r w:rsidRPr="004C5CAC">
        <w:rPr>
          <w:rFonts w:ascii="Times New Roman" w:eastAsia="Times New Roman" w:hAnsi="Times New Roman" w:cs="Times New Roman"/>
          <w:b/>
          <w:sz w:val="28"/>
          <w:szCs w:val="23"/>
          <w:lang w:val="en-US" w:eastAsia="en-US"/>
        </w:rPr>
        <w:t xml:space="preserve">IMO-IMDG - Class or division: </w:t>
      </w:r>
      <w:r w:rsidRPr="004C5CAC">
        <w:rPr>
          <w:rFonts w:ascii="Times New Roman" w:eastAsia="Times New Roman" w:hAnsi="Times New Roman" w:cs="Times New Roman"/>
          <w:b/>
          <w:sz w:val="24"/>
          <w:szCs w:val="23"/>
          <w:lang w:val="en-US" w:eastAsia="en-US"/>
        </w:rPr>
        <w:t>8 : Corrosive substance.</w:t>
      </w:r>
    </w:p>
    <w:p w:rsidR="004C5CAC" w:rsidRPr="004C5CAC" w:rsidRDefault="004C5CAC" w:rsidP="004C5CAC">
      <w:pPr>
        <w:spacing w:after="0" w:line="240" w:lineRule="auto"/>
        <w:rPr>
          <w:rFonts w:ascii="Times New Roman" w:eastAsia="Times New Roman" w:hAnsi="Times New Roman" w:cs="Times New Roman"/>
          <w:b/>
          <w:sz w:val="24"/>
          <w:szCs w:val="23"/>
          <w:lang w:val="en-US" w:eastAsia="en-US"/>
        </w:rPr>
      </w:pPr>
      <w:r w:rsidRPr="004C5CAC">
        <w:rPr>
          <w:rFonts w:ascii="Times New Roman" w:eastAsia="Times New Roman" w:hAnsi="Times New Roman" w:cs="Times New Roman"/>
          <w:b/>
          <w:sz w:val="28"/>
          <w:szCs w:val="23"/>
          <w:lang w:val="en-US" w:eastAsia="en-US"/>
        </w:rPr>
        <w:t xml:space="preserve">IMO-IMDG - Packing group: </w:t>
      </w:r>
      <w:r w:rsidRPr="004C5CAC">
        <w:rPr>
          <w:rFonts w:ascii="Times New Roman" w:eastAsia="Times New Roman" w:hAnsi="Times New Roman" w:cs="Times New Roman"/>
          <w:b/>
          <w:sz w:val="24"/>
          <w:szCs w:val="23"/>
          <w:lang w:val="en-US" w:eastAsia="en-US"/>
        </w:rPr>
        <w:t>III</w:t>
      </w:r>
    </w:p>
    <w:p w:rsidR="00587E53" w:rsidRPr="004C5CAC" w:rsidRDefault="00587E53" w:rsidP="004C5CAC">
      <w:pPr>
        <w:pStyle w:val="NoSpacing"/>
      </w:pPr>
    </w:p>
    <w:p w:rsidR="00587E53" w:rsidRPr="00A526CB" w:rsidRDefault="00587E53" w:rsidP="00587E53">
      <w:pPr>
        <w:autoSpaceDE w:val="0"/>
        <w:autoSpaceDN w:val="0"/>
        <w:adjustRightInd w:val="0"/>
        <w:spacing w:after="0" w:line="240" w:lineRule="auto"/>
        <w:rPr>
          <w:rFonts w:ascii="Times New Roman" w:hAnsi="Times New Roman" w:cs="Times New Roman"/>
          <w:b/>
          <w:bCs/>
          <w:sz w:val="28"/>
          <w:szCs w:val="24"/>
          <w:u w:val="single"/>
          <w:lang w:val="en-US"/>
        </w:rPr>
      </w:pPr>
      <w:r w:rsidRPr="00A526CB">
        <w:rPr>
          <w:rFonts w:ascii="Times New Roman" w:hAnsi="Times New Roman" w:cs="Times New Roman"/>
          <w:b/>
          <w:bCs/>
          <w:sz w:val="28"/>
          <w:szCs w:val="24"/>
          <w:u w:val="single"/>
          <w:lang w:val="en-US"/>
        </w:rPr>
        <w:t>Air transport (ICAO-IATA) [English only]</w:t>
      </w:r>
    </w:p>
    <w:p w:rsidR="00587E53" w:rsidRPr="00A526CB" w:rsidRDefault="00587E53" w:rsidP="00587E53">
      <w:pPr>
        <w:pStyle w:val="NoSpacing"/>
      </w:pPr>
    </w:p>
    <w:p w:rsidR="004C5CAC" w:rsidRPr="004C5CAC" w:rsidRDefault="004C5CAC" w:rsidP="004C5CAC">
      <w:pPr>
        <w:spacing w:after="0" w:line="240" w:lineRule="auto"/>
        <w:rPr>
          <w:rFonts w:ascii="Times New Roman" w:eastAsia="Times New Roman" w:hAnsi="Times New Roman" w:cs="Times New Roman"/>
          <w:b/>
          <w:sz w:val="24"/>
          <w:szCs w:val="23"/>
          <w:lang w:val="en-US" w:eastAsia="en-US"/>
        </w:rPr>
      </w:pPr>
      <w:r w:rsidRPr="004C5CAC">
        <w:rPr>
          <w:rFonts w:ascii="Times New Roman" w:eastAsia="Times New Roman" w:hAnsi="Times New Roman" w:cs="Times New Roman"/>
          <w:b/>
          <w:sz w:val="28"/>
          <w:szCs w:val="23"/>
          <w:lang w:val="en-US" w:eastAsia="en-US"/>
        </w:rPr>
        <w:t xml:space="preserve">Proper shipping name: </w:t>
      </w:r>
      <w:r w:rsidRPr="004C5CAC">
        <w:rPr>
          <w:rFonts w:ascii="Times New Roman" w:eastAsia="Times New Roman" w:hAnsi="Times New Roman" w:cs="Times New Roman"/>
          <w:b/>
          <w:sz w:val="24"/>
          <w:szCs w:val="23"/>
          <w:lang w:val="en-US" w:eastAsia="en-US"/>
        </w:rPr>
        <w:t>ETHANOLAMINE or ETHANOLAMINE SOLUTION</w:t>
      </w:r>
    </w:p>
    <w:p w:rsidR="004C5CAC" w:rsidRPr="004C5CAC" w:rsidRDefault="004C5CAC" w:rsidP="004C5CAC">
      <w:pPr>
        <w:spacing w:after="0" w:line="240" w:lineRule="auto"/>
        <w:rPr>
          <w:rFonts w:ascii="Times New Roman" w:eastAsia="Times New Roman" w:hAnsi="Times New Roman" w:cs="Times New Roman"/>
          <w:b/>
          <w:sz w:val="24"/>
          <w:szCs w:val="23"/>
          <w:lang w:val="en-US" w:eastAsia="en-US"/>
        </w:rPr>
      </w:pPr>
      <w:r w:rsidRPr="004C5CAC">
        <w:rPr>
          <w:rFonts w:ascii="Times New Roman" w:eastAsia="Times New Roman" w:hAnsi="Times New Roman" w:cs="Times New Roman"/>
          <w:b/>
          <w:sz w:val="28"/>
          <w:szCs w:val="23"/>
          <w:lang w:val="en-US" w:eastAsia="en-US"/>
        </w:rPr>
        <w:t xml:space="preserve">UN N°: </w:t>
      </w:r>
      <w:r w:rsidRPr="004C5CAC">
        <w:rPr>
          <w:rFonts w:ascii="Times New Roman" w:eastAsia="Times New Roman" w:hAnsi="Times New Roman" w:cs="Times New Roman"/>
          <w:b/>
          <w:sz w:val="24"/>
          <w:szCs w:val="23"/>
          <w:lang w:val="en-US" w:eastAsia="en-US"/>
        </w:rPr>
        <w:t>2491</w:t>
      </w:r>
    </w:p>
    <w:p w:rsidR="004C5CAC" w:rsidRPr="004C5CAC" w:rsidRDefault="004C5CAC" w:rsidP="004C5CAC">
      <w:pPr>
        <w:spacing w:after="0" w:line="240" w:lineRule="auto"/>
        <w:rPr>
          <w:rFonts w:ascii="Times New Roman" w:eastAsia="Times New Roman" w:hAnsi="Times New Roman" w:cs="Times New Roman"/>
          <w:b/>
          <w:sz w:val="24"/>
          <w:szCs w:val="23"/>
          <w:lang w:val="en-US" w:eastAsia="en-US"/>
        </w:rPr>
      </w:pPr>
      <w:r w:rsidRPr="004C5CAC">
        <w:rPr>
          <w:rFonts w:ascii="Times New Roman" w:eastAsia="Times New Roman" w:hAnsi="Times New Roman" w:cs="Times New Roman"/>
          <w:b/>
          <w:sz w:val="28"/>
          <w:szCs w:val="23"/>
          <w:lang w:val="en-US" w:eastAsia="en-US"/>
        </w:rPr>
        <w:t xml:space="preserve">IATA - Class or division: </w:t>
      </w:r>
      <w:r w:rsidRPr="004C5CAC">
        <w:rPr>
          <w:rFonts w:ascii="Times New Roman" w:eastAsia="Times New Roman" w:hAnsi="Times New Roman" w:cs="Times New Roman"/>
          <w:b/>
          <w:sz w:val="24"/>
          <w:szCs w:val="23"/>
          <w:lang w:val="en-US" w:eastAsia="en-US"/>
        </w:rPr>
        <w:t>8 : Corrosive substance.</w:t>
      </w:r>
    </w:p>
    <w:p w:rsidR="004C5CAC" w:rsidRPr="004C5CAC" w:rsidRDefault="004C5CAC" w:rsidP="004C5CAC">
      <w:pPr>
        <w:spacing w:after="0" w:line="240" w:lineRule="auto"/>
        <w:rPr>
          <w:rFonts w:ascii="Times New Roman" w:eastAsia="Times New Roman" w:hAnsi="Times New Roman" w:cs="Times New Roman"/>
          <w:b/>
          <w:sz w:val="24"/>
          <w:szCs w:val="23"/>
          <w:lang w:val="en-US" w:eastAsia="en-US"/>
        </w:rPr>
      </w:pPr>
      <w:r w:rsidRPr="004C5CAC">
        <w:rPr>
          <w:rFonts w:ascii="Times New Roman" w:eastAsia="Times New Roman" w:hAnsi="Times New Roman" w:cs="Times New Roman"/>
          <w:b/>
          <w:sz w:val="28"/>
          <w:szCs w:val="23"/>
          <w:lang w:val="en-US" w:eastAsia="en-US"/>
        </w:rPr>
        <w:t xml:space="preserve">IATA - Packing group: </w:t>
      </w:r>
      <w:r w:rsidRPr="004C5CAC">
        <w:rPr>
          <w:rFonts w:ascii="Times New Roman" w:eastAsia="Times New Roman" w:hAnsi="Times New Roman" w:cs="Times New Roman"/>
          <w:b/>
          <w:sz w:val="24"/>
          <w:szCs w:val="23"/>
          <w:lang w:val="en-US" w:eastAsia="en-US"/>
        </w:rPr>
        <w:t>III</w:t>
      </w:r>
    </w:p>
    <w:p w:rsidR="00FB2591" w:rsidRDefault="00FB2591" w:rsidP="00FC7ADE">
      <w:pPr>
        <w:pStyle w:val="NoSpacing"/>
      </w:pPr>
    </w:p>
    <w:p w:rsidR="00584102" w:rsidRDefault="00584102" w:rsidP="00FC7A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8418F5" w:rsidRDefault="008418F5" w:rsidP="00584102">
      <w:pPr>
        <w:pStyle w:val="NoSpacing"/>
      </w:pPr>
    </w:p>
    <w:p w:rsidR="00B539C5" w:rsidRDefault="00584102" w:rsidP="00B539C5">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4C5CAC" w:rsidRPr="004C5CAC" w:rsidRDefault="004C5CAC" w:rsidP="004C5CAC">
      <w:pPr>
        <w:autoSpaceDE w:val="0"/>
        <w:autoSpaceDN w:val="0"/>
        <w:adjustRightInd w:val="0"/>
        <w:spacing w:after="0" w:line="240" w:lineRule="auto"/>
        <w:rPr>
          <w:rFonts w:ascii="Times New Roman" w:hAnsi="Times New Roman" w:cs="Times New Roman"/>
          <w:b/>
          <w:sz w:val="24"/>
          <w:szCs w:val="20"/>
          <w:lang w:val="en-US"/>
        </w:rPr>
      </w:pPr>
      <w:r w:rsidRPr="004C5CAC">
        <w:rPr>
          <w:rFonts w:ascii="Times New Roman" w:hAnsi="Times New Roman" w:cs="Times New Roman"/>
          <w:b/>
          <w:sz w:val="24"/>
          <w:szCs w:val="20"/>
          <w:lang w:val="en-US"/>
        </w:rPr>
        <w:t>Connecticut hazardous material survey.: Ethanolamine Illinois toxic substances disclosur</w:t>
      </w:r>
      <w:r>
        <w:rPr>
          <w:rFonts w:ascii="Times New Roman" w:hAnsi="Times New Roman" w:cs="Times New Roman"/>
          <w:b/>
          <w:sz w:val="24"/>
          <w:szCs w:val="20"/>
          <w:lang w:val="en-US"/>
        </w:rPr>
        <w:t xml:space="preserve">e to employee act: Ethanolamine </w:t>
      </w:r>
      <w:r w:rsidRPr="004C5CAC">
        <w:rPr>
          <w:rFonts w:ascii="Times New Roman" w:hAnsi="Times New Roman" w:cs="Times New Roman"/>
          <w:b/>
          <w:sz w:val="24"/>
          <w:szCs w:val="20"/>
          <w:lang w:val="en-US"/>
        </w:rPr>
        <w:t>Rhode Island RTK hazardous substances: Ethanolamine Pennsylvania RTK: Ethan</w:t>
      </w:r>
      <w:r>
        <w:rPr>
          <w:rFonts w:ascii="Times New Roman" w:hAnsi="Times New Roman" w:cs="Times New Roman"/>
          <w:b/>
          <w:sz w:val="24"/>
          <w:szCs w:val="20"/>
          <w:lang w:val="en-US"/>
        </w:rPr>
        <w:t xml:space="preserve">olamine Minnesota: Ethanolamine </w:t>
      </w:r>
      <w:r w:rsidRPr="004C5CAC">
        <w:rPr>
          <w:rFonts w:ascii="Times New Roman" w:hAnsi="Times New Roman" w:cs="Times New Roman"/>
          <w:b/>
          <w:sz w:val="24"/>
          <w:szCs w:val="20"/>
          <w:lang w:val="en-US"/>
        </w:rPr>
        <w:t>Massachusetts RTK: Ethanolamine Massachusetts spill list: Ethanolamine New Jersey: Ethanolamine TSCA 8(b) inventory:Ethanolamine</w:t>
      </w:r>
    </w:p>
    <w:p w:rsidR="004C5CAC" w:rsidRDefault="004C5CAC" w:rsidP="00B539C5">
      <w:pPr>
        <w:autoSpaceDE w:val="0"/>
        <w:autoSpaceDN w:val="0"/>
        <w:adjustRightInd w:val="0"/>
        <w:spacing w:after="0" w:line="240" w:lineRule="auto"/>
        <w:rPr>
          <w:rFonts w:ascii="Times New Roman" w:hAnsi="Times New Roman" w:cs="Times New Roman"/>
          <w:b/>
          <w:sz w:val="24"/>
          <w:szCs w:val="20"/>
          <w:lang w:val="en-US"/>
        </w:rPr>
      </w:pPr>
    </w:p>
    <w:p w:rsidR="004C5CAC" w:rsidRDefault="004C5CAC" w:rsidP="004C5CAC">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4C5CAC" w:rsidRPr="00B539C5" w:rsidRDefault="004C5CAC" w:rsidP="004C5CAC">
      <w:pPr>
        <w:autoSpaceDE w:val="0"/>
        <w:autoSpaceDN w:val="0"/>
        <w:adjustRightInd w:val="0"/>
        <w:spacing w:after="0" w:line="240" w:lineRule="auto"/>
        <w:rPr>
          <w:rFonts w:ascii="Times New Roman" w:hAnsi="Times New Roman" w:cs="Times New Roman"/>
          <w:b/>
          <w:sz w:val="24"/>
          <w:szCs w:val="20"/>
          <w:lang w:val="en-US"/>
        </w:rPr>
      </w:pPr>
      <w:r w:rsidRPr="00B539C5">
        <w:rPr>
          <w:rFonts w:ascii="Times New Roman" w:hAnsi="Times New Roman" w:cs="Times New Roman"/>
          <w:b/>
          <w:sz w:val="28"/>
          <w:szCs w:val="20"/>
          <w:lang w:val="en-US"/>
        </w:rPr>
        <w:t xml:space="preserve">OSHA: </w:t>
      </w:r>
      <w:r w:rsidRPr="00B539C5">
        <w:rPr>
          <w:rFonts w:ascii="Times New Roman" w:hAnsi="Times New Roman" w:cs="Times New Roman"/>
          <w:b/>
          <w:sz w:val="24"/>
          <w:szCs w:val="20"/>
          <w:lang w:val="en-US"/>
        </w:rPr>
        <w:t>Hazardous by definition of Hazard Communication Standard (29 CFR 1910.1200). EINECS: This product is on the European Inventory of Existing Commercial Chemical Substances.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539C5" w:rsidTr="00E103C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539C5" w:rsidRPr="007B71FE" w:rsidRDefault="00B539C5" w:rsidP="00E103C8">
            <w:pPr>
              <w:rPr>
                <w:color w:val="auto"/>
              </w:rPr>
            </w:pPr>
            <w:r w:rsidRPr="00411736">
              <w:rPr>
                <w:color w:val="auto"/>
                <w:sz w:val="44"/>
              </w:rPr>
              <w:lastRenderedPageBreak/>
              <w:t>Section 15: Other Regulatory Information</w:t>
            </w:r>
            <w:r>
              <w:rPr>
                <w:color w:val="auto"/>
                <w:sz w:val="44"/>
              </w:rPr>
              <w:t xml:space="preserve"> (Continued)</w:t>
            </w:r>
          </w:p>
        </w:tc>
      </w:tr>
    </w:tbl>
    <w:p w:rsidR="00B539C5" w:rsidRPr="004C5CAC" w:rsidRDefault="00B539C5" w:rsidP="004C5CAC">
      <w:pPr>
        <w:pStyle w:val="NoSpacing"/>
      </w:pPr>
    </w:p>
    <w:p w:rsidR="004C5CAC" w:rsidRPr="004C5CAC" w:rsidRDefault="004C5CAC" w:rsidP="004C5CAC">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4C5CAC" w:rsidRDefault="003C48C2" w:rsidP="004C5CAC">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4C5CAC" w:rsidRPr="004C5CAC">
        <w:rPr>
          <w:rFonts w:ascii="Times New Roman" w:hAnsi="Times New Roman" w:cs="Times New Roman"/>
          <w:b/>
          <w:sz w:val="24"/>
          <w:szCs w:val="20"/>
          <w:lang w:val="en-US"/>
        </w:rPr>
        <w:t>CLASS B-3: Combustible liquid with a flash point between 37.8°C (100°F) and 93.3°C (200°F). CLASS E: Corrosive liquid.</w:t>
      </w:r>
    </w:p>
    <w:p w:rsidR="004C5CAC" w:rsidRDefault="00CD5284" w:rsidP="004C5CAC">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4C5CAC" w:rsidRPr="004C5CAC">
        <w:rPr>
          <w:rFonts w:ascii="Times New Roman" w:hAnsi="Times New Roman" w:cs="Times New Roman"/>
          <w:b/>
          <w:sz w:val="24"/>
          <w:szCs w:val="20"/>
          <w:lang w:val="en-US"/>
        </w:rPr>
        <w:t>R20- Harmful by inhalation. R36/37/38- Irritating to eyes, respiratory system and skin. S26- In case of contact with eyes, rinse immediately with plenty of water and seek medical advice. S28- After contact with skin, wash immediately with plenty of water. S36/37/39- Wear suitable protective clothing, gloves and eye/face protection. S46- If swallowed, seek medical advice immediately and show this container or label.</w:t>
      </w:r>
    </w:p>
    <w:p w:rsidR="00A12112" w:rsidRPr="004C5CAC" w:rsidRDefault="00A12112" w:rsidP="004C5CAC">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4C5CAC">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4C5CAC">
        <w:rPr>
          <w:rFonts w:ascii="Times New Roman" w:hAnsi="Times New Roman" w:cs="Times New Roman"/>
          <w:b/>
          <w:sz w:val="24"/>
        </w:rPr>
        <w:t>2</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4C5CAC">
        <w:rPr>
          <w:rFonts w:ascii="Times New Roman" w:hAnsi="Times New Roman" w:cs="Times New Roman"/>
          <w:b/>
          <w:sz w:val="24"/>
        </w:rPr>
        <w:t>H</w:t>
      </w:r>
    </w:p>
    <w:p w:rsidR="00584102" w:rsidRPr="00A12112" w:rsidRDefault="00584102" w:rsidP="00A1211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4C5CAC">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C5CAC">
        <w:rPr>
          <w:rFonts w:ascii="Times New Roman" w:hAnsi="Times New Roman" w:cs="Times New Roman"/>
          <w:b/>
          <w:sz w:val="24"/>
        </w:rPr>
        <w:t>2</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085793">
        <w:rPr>
          <w:rFonts w:ascii="Times New Roman" w:hAnsi="Times New Roman" w:cs="Times New Roman"/>
          <w:b/>
          <w:sz w:val="24"/>
        </w:rPr>
        <w:t>0</w:t>
      </w:r>
    </w:p>
    <w:p w:rsidR="004F59A1" w:rsidRDefault="002619B1" w:rsidP="00B539C5">
      <w:pPr>
        <w:pStyle w:val="NoSpacing"/>
      </w:pPr>
      <w:r w:rsidRPr="002619B1">
        <w:rPr>
          <w:rFonts w:ascii="Times New Roman" w:hAnsi="Times New Roman" w:cs="Times New Roman"/>
          <w:b/>
          <w:sz w:val="28"/>
        </w:rPr>
        <w:t>Specific hazard:</w:t>
      </w:r>
    </w:p>
    <w:p w:rsidR="00085793" w:rsidRPr="00B539C5" w:rsidRDefault="00085793" w:rsidP="00B539C5">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B539C5" w:rsidRPr="00B539C5" w:rsidRDefault="00B539C5" w:rsidP="00B539C5">
      <w:pPr>
        <w:autoSpaceDE w:val="0"/>
        <w:autoSpaceDN w:val="0"/>
        <w:adjustRightInd w:val="0"/>
        <w:spacing w:after="0" w:line="240" w:lineRule="auto"/>
        <w:rPr>
          <w:rFonts w:ascii="Times New Roman" w:hAnsi="Times New Roman" w:cs="Times New Roman"/>
          <w:b/>
          <w:sz w:val="24"/>
          <w:szCs w:val="20"/>
          <w:lang w:val="en-US"/>
        </w:rPr>
      </w:pPr>
      <w:r w:rsidRPr="00B539C5">
        <w:rPr>
          <w:rFonts w:ascii="Times New Roman" w:hAnsi="Times New Roman" w:cs="Times New Roman"/>
          <w:b/>
          <w:sz w:val="24"/>
          <w:szCs w:val="20"/>
          <w:lang w:val="en-US"/>
        </w:rPr>
        <w:t>Gloves. Lab coat. Vapor respirator. Be sure to use an approved/certified respirator or equivalent. Wear appropriate respirator when ventilation is inadequate. Splash goggles.</w:t>
      </w:r>
    </w:p>
    <w:p w:rsidR="00461AD4" w:rsidRDefault="00461AD4" w:rsidP="00461AD4">
      <w:pPr>
        <w:pStyle w:val="NoSpacing"/>
        <w:rPr>
          <w:rFonts w:eastAsia="Times New Roman"/>
          <w:lang w:val="en-US" w:eastAsia="en-US"/>
        </w:rPr>
      </w:pPr>
    </w:p>
    <w:p w:rsidR="00D328FC" w:rsidRDefault="00D328FC" w:rsidP="00461AD4">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8418F5" w:rsidRDefault="008418F5"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4C5CAC" w:rsidRDefault="004C5CAC" w:rsidP="00323E50">
      <w:pPr>
        <w:jc w:val="center"/>
        <w:rPr>
          <w:rFonts w:ascii="Georgia" w:eastAsia="Calibri" w:hAnsi="Georgia" w:cs="Arial"/>
          <w:b/>
          <w:bCs/>
          <w:i/>
          <w:iCs/>
          <w:color w:val="000000"/>
          <w:sz w:val="40"/>
          <w:szCs w:val="36"/>
        </w:rPr>
      </w:pPr>
    </w:p>
    <w:p w:rsidR="004C5CAC" w:rsidRDefault="004C5CAC"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940EA" w:rsidRPr="00211219" w:rsidRDefault="008940EA" w:rsidP="008940EA">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940EA" w:rsidRPr="00211219" w:rsidRDefault="008940EA" w:rsidP="008940EA">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8940EA">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8940EA">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0D21" w:rsidRDefault="00C30D21" w:rsidP="009C3BE4">
      <w:pPr>
        <w:spacing w:after="0" w:line="240" w:lineRule="auto"/>
      </w:pPr>
      <w:r>
        <w:separator/>
      </w:r>
    </w:p>
  </w:endnote>
  <w:endnote w:type="continuationSeparator" w:id="1">
    <w:p w:rsidR="00C30D21" w:rsidRDefault="00C30D21"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8940EA" w:rsidP="008940EA">
    <w:pPr>
      <w:pStyle w:val="Footer"/>
      <w:ind w:left="-794"/>
      <w:jc w:val="right"/>
    </w:pPr>
    <w:r>
      <w:rPr>
        <w:noProof/>
      </w:rPr>
      <w:drawing>
        <wp:inline distT="0" distB="0" distL="0" distR="0">
          <wp:extent cx="77724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89776"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0D21" w:rsidRDefault="00C30D21" w:rsidP="009C3BE4">
      <w:pPr>
        <w:spacing w:after="0" w:line="240" w:lineRule="auto"/>
      </w:pPr>
      <w:r>
        <w:separator/>
      </w:r>
    </w:p>
  </w:footnote>
  <w:footnote w:type="continuationSeparator" w:id="1">
    <w:p w:rsidR="00C30D21" w:rsidRDefault="00C30D21"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8940EA" w:rsidP="008940EA">
    <w:pPr>
      <w:pStyle w:val="Header"/>
      <w:ind w:left="-454"/>
    </w:pPr>
    <w:r>
      <w:rPr>
        <w:b/>
        <w:noProof/>
        <w:color w:val="FF0000"/>
        <w:sz w:val="20"/>
      </w:rPr>
      <w:drawing>
        <wp:inline distT="0" distB="0" distL="0" distR="0">
          <wp:extent cx="76104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13119"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63B4"/>
    <w:rsid w:val="0003645C"/>
    <w:rsid w:val="00037262"/>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AC"/>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94C"/>
    <w:rsid w:val="000952DC"/>
    <w:rsid w:val="00096938"/>
    <w:rsid w:val="000979B7"/>
    <w:rsid w:val="00097F71"/>
    <w:rsid w:val="000A0D21"/>
    <w:rsid w:val="000A1B34"/>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204C"/>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27E4"/>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DAB"/>
    <w:rsid w:val="00197E5D"/>
    <w:rsid w:val="001A1DA5"/>
    <w:rsid w:val="001A213A"/>
    <w:rsid w:val="001A57E1"/>
    <w:rsid w:val="001A6D15"/>
    <w:rsid w:val="001A70D9"/>
    <w:rsid w:val="001A72D9"/>
    <w:rsid w:val="001A784B"/>
    <w:rsid w:val="001B01E4"/>
    <w:rsid w:val="001B0775"/>
    <w:rsid w:val="001B15F5"/>
    <w:rsid w:val="001B1BEF"/>
    <w:rsid w:val="001B4677"/>
    <w:rsid w:val="001B69ED"/>
    <w:rsid w:val="001C0A1A"/>
    <w:rsid w:val="001C1EB9"/>
    <w:rsid w:val="001C2D68"/>
    <w:rsid w:val="001C5819"/>
    <w:rsid w:val="001C5EBB"/>
    <w:rsid w:val="001C667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0F87"/>
    <w:rsid w:val="001F1A74"/>
    <w:rsid w:val="001F1E80"/>
    <w:rsid w:val="001F2041"/>
    <w:rsid w:val="001F221C"/>
    <w:rsid w:val="001F2CE4"/>
    <w:rsid w:val="001F39A4"/>
    <w:rsid w:val="001F3F9D"/>
    <w:rsid w:val="001F57FD"/>
    <w:rsid w:val="001F5B98"/>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2C5"/>
    <w:rsid w:val="00227624"/>
    <w:rsid w:val="002320E7"/>
    <w:rsid w:val="002329A4"/>
    <w:rsid w:val="00233383"/>
    <w:rsid w:val="00234C7D"/>
    <w:rsid w:val="00234DFA"/>
    <w:rsid w:val="002369D2"/>
    <w:rsid w:val="00236AD2"/>
    <w:rsid w:val="00236EED"/>
    <w:rsid w:val="00240DF2"/>
    <w:rsid w:val="00241D9D"/>
    <w:rsid w:val="00243125"/>
    <w:rsid w:val="002458A1"/>
    <w:rsid w:val="0024655B"/>
    <w:rsid w:val="002506F8"/>
    <w:rsid w:val="00250962"/>
    <w:rsid w:val="00251422"/>
    <w:rsid w:val="00251509"/>
    <w:rsid w:val="002526E5"/>
    <w:rsid w:val="0025524F"/>
    <w:rsid w:val="0025547E"/>
    <w:rsid w:val="00256F74"/>
    <w:rsid w:val="00257B08"/>
    <w:rsid w:val="00257C45"/>
    <w:rsid w:val="002601B3"/>
    <w:rsid w:val="002607FD"/>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655C"/>
    <w:rsid w:val="002A71F0"/>
    <w:rsid w:val="002A7442"/>
    <w:rsid w:val="002A75EC"/>
    <w:rsid w:val="002A7697"/>
    <w:rsid w:val="002A7E48"/>
    <w:rsid w:val="002B0287"/>
    <w:rsid w:val="002B07D1"/>
    <w:rsid w:val="002B0C23"/>
    <w:rsid w:val="002B14D6"/>
    <w:rsid w:val="002B293F"/>
    <w:rsid w:val="002B2B02"/>
    <w:rsid w:val="002B2BE7"/>
    <w:rsid w:val="002B36B7"/>
    <w:rsid w:val="002B3939"/>
    <w:rsid w:val="002B3F9E"/>
    <w:rsid w:val="002B45D5"/>
    <w:rsid w:val="002B486C"/>
    <w:rsid w:val="002B532E"/>
    <w:rsid w:val="002B7282"/>
    <w:rsid w:val="002C014D"/>
    <w:rsid w:val="002C0249"/>
    <w:rsid w:val="002C0BD4"/>
    <w:rsid w:val="002C0CA6"/>
    <w:rsid w:val="002C1463"/>
    <w:rsid w:val="002C1EF8"/>
    <w:rsid w:val="002C35F7"/>
    <w:rsid w:val="002C3FCC"/>
    <w:rsid w:val="002C59EB"/>
    <w:rsid w:val="002D07CF"/>
    <w:rsid w:val="002D1089"/>
    <w:rsid w:val="002D24F5"/>
    <w:rsid w:val="002D346B"/>
    <w:rsid w:val="002D360D"/>
    <w:rsid w:val="002D458A"/>
    <w:rsid w:val="002D45E2"/>
    <w:rsid w:val="002D4654"/>
    <w:rsid w:val="002D566F"/>
    <w:rsid w:val="002D6DA5"/>
    <w:rsid w:val="002D76F7"/>
    <w:rsid w:val="002E09F6"/>
    <w:rsid w:val="002E1391"/>
    <w:rsid w:val="002E2B9D"/>
    <w:rsid w:val="002E3135"/>
    <w:rsid w:val="002E3A53"/>
    <w:rsid w:val="002E3D88"/>
    <w:rsid w:val="002E468E"/>
    <w:rsid w:val="002E5153"/>
    <w:rsid w:val="002E5548"/>
    <w:rsid w:val="002F0384"/>
    <w:rsid w:val="002F08EB"/>
    <w:rsid w:val="002F44B3"/>
    <w:rsid w:val="002F5BDF"/>
    <w:rsid w:val="002F6489"/>
    <w:rsid w:val="002F6605"/>
    <w:rsid w:val="002F7197"/>
    <w:rsid w:val="002F7EFE"/>
    <w:rsid w:val="0030123E"/>
    <w:rsid w:val="00301DCA"/>
    <w:rsid w:val="00301F79"/>
    <w:rsid w:val="00302EA4"/>
    <w:rsid w:val="00303991"/>
    <w:rsid w:val="003100A5"/>
    <w:rsid w:val="003102E6"/>
    <w:rsid w:val="003109AB"/>
    <w:rsid w:val="00310C5D"/>
    <w:rsid w:val="00311434"/>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199E"/>
    <w:rsid w:val="0035319C"/>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6F0E"/>
    <w:rsid w:val="00377089"/>
    <w:rsid w:val="00380092"/>
    <w:rsid w:val="00380BA7"/>
    <w:rsid w:val="0038210B"/>
    <w:rsid w:val="00382D84"/>
    <w:rsid w:val="00384E61"/>
    <w:rsid w:val="00384E94"/>
    <w:rsid w:val="00386257"/>
    <w:rsid w:val="00386D80"/>
    <w:rsid w:val="00386EBB"/>
    <w:rsid w:val="00387249"/>
    <w:rsid w:val="00391997"/>
    <w:rsid w:val="00393025"/>
    <w:rsid w:val="003948A9"/>
    <w:rsid w:val="00395E14"/>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EB3"/>
    <w:rsid w:val="003B635B"/>
    <w:rsid w:val="003B6D18"/>
    <w:rsid w:val="003B7BB5"/>
    <w:rsid w:val="003C0161"/>
    <w:rsid w:val="003C09C9"/>
    <w:rsid w:val="003C187E"/>
    <w:rsid w:val="003C22D6"/>
    <w:rsid w:val="003C2FC3"/>
    <w:rsid w:val="003C48C2"/>
    <w:rsid w:val="003C50E5"/>
    <w:rsid w:val="003C553F"/>
    <w:rsid w:val="003D1DA2"/>
    <w:rsid w:val="003D1E16"/>
    <w:rsid w:val="003D3083"/>
    <w:rsid w:val="003D45FE"/>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1893"/>
    <w:rsid w:val="0044440A"/>
    <w:rsid w:val="00445F56"/>
    <w:rsid w:val="00446B79"/>
    <w:rsid w:val="00447C54"/>
    <w:rsid w:val="00447D67"/>
    <w:rsid w:val="004503C7"/>
    <w:rsid w:val="00451979"/>
    <w:rsid w:val="00451CC3"/>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CAC"/>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0D5"/>
    <w:rsid w:val="004F1123"/>
    <w:rsid w:val="004F121F"/>
    <w:rsid w:val="004F187A"/>
    <w:rsid w:val="004F5089"/>
    <w:rsid w:val="004F58EA"/>
    <w:rsid w:val="004F59A1"/>
    <w:rsid w:val="004F5D4B"/>
    <w:rsid w:val="004F67A2"/>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4A3A"/>
    <w:rsid w:val="0057503B"/>
    <w:rsid w:val="005773EB"/>
    <w:rsid w:val="00577E6C"/>
    <w:rsid w:val="00582769"/>
    <w:rsid w:val="005835F3"/>
    <w:rsid w:val="00583BAE"/>
    <w:rsid w:val="00584102"/>
    <w:rsid w:val="005843DE"/>
    <w:rsid w:val="00584874"/>
    <w:rsid w:val="00586234"/>
    <w:rsid w:val="00586DEA"/>
    <w:rsid w:val="0058717F"/>
    <w:rsid w:val="00587231"/>
    <w:rsid w:val="00587E53"/>
    <w:rsid w:val="00591392"/>
    <w:rsid w:val="00591C71"/>
    <w:rsid w:val="005945E4"/>
    <w:rsid w:val="00594DD7"/>
    <w:rsid w:val="00594FAB"/>
    <w:rsid w:val="00595D80"/>
    <w:rsid w:val="00596330"/>
    <w:rsid w:val="005968AC"/>
    <w:rsid w:val="005A1762"/>
    <w:rsid w:val="005A1A97"/>
    <w:rsid w:val="005A3D9B"/>
    <w:rsid w:val="005A6148"/>
    <w:rsid w:val="005A6D74"/>
    <w:rsid w:val="005A7326"/>
    <w:rsid w:val="005B39A9"/>
    <w:rsid w:val="005B4204"/>
    <w:rsid w:val="005B5773"/>
    <w:rsid w:val="005B6F18"/>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2CE4"/>
    <w:rsid w:val="005E3FC6"/>
    <w:rsid w:val="005E57AF"/>
    <w:rsid w:val="005E5874"/>
    <w:rsid w:val="005E60C0"/>
    <w:rsid w:val="005E6658"/>
    <w:rsid w:val="005E71EB"/>
    <w:rsid w:val="005E72A9"/>
    <w:rsid w:val="005E7414"/>
    <w:rsid w:val="005E7697"/>
    <w:rsid w:val="005E794A"/>
    <w:rsid w:val="005F0716"/>
    <w:rsid w:val="005F11EE"/>
    <w:rsid w:val="005F142D"/>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2907"/>
    <w:rsid w:val="0065759B"/>
    <w:rsid w:val="0066000F"/>
    <w:rsid w:val="00660F8C"/>
    <w:rsid w:val="0066143A"/>
    <w:rsid w:val="00661930"/>
    <w:rsid w:val="0066236A"/>
    <w:rsid w:val="006634CB"/>
    <w:rsid w:val="00664962"/>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97C"/>
    <w:rsid w:val="0068669D"/>
    <w:rsid w:val="006871C5"/>
    <w:rsid w:val="00687228"/>
    <w:rsid w:val="00687702"/>
    <w:rsid w:val="0068775E"/>
    <w:rsid w:val="0069020F"/>
    <w:rsid w:val="006903D9"/>
    <w:rsid w:val="006911FE"/>
    <w:rsid w:val="006912AD"/>
    <w:rsid w:val="00692514"/>
    <w:rsid w:val="0069273F"/>
    <w:rsid w:val="00692DE4"/>
    <w:rsid w:val="00693953"/>
    <w:rsid w:val="00693DD5"/>
    <w:rsid w:val="00694D62"/>
    <w:rsid w:val="00695C3A"/>
    <w:rsid w:val="00697AC9"/>
    <w:rsid w:val="006A13A2"/>
    <w:rsid w:val="006A21F6"/>
    <w:rsid w:val="006A30E6"/>
    <w:rsid w:val="006A3328"/>
    <w:rsid w:val="006A432F"/>
    <w:rsid w:val="006A4F93"/>
    <w:rsid w:val="006A5DC3"/>
    <w:rsid w:val="006A6143"/>
    <w:rsid w:val="006A652F"/>
    <w:rsid w:val="006A7964"/>
    <w:rsid w:val="006A7DA8"/>
    <w:rsid w:val="006B090D"/>
    <w:rsid w:val="006B093B"/>
    <w:rsid w:val="006B0E43"/>
    <w:rsid w:val="006B22F8"/>
    <w:rsid w:val="006B243C"/>
    <w:rsid w:val="006B2D7D"/>
    <w:rsid w:val="006B2E41"/>
    <w:rsid w:val="006B2FB9"/>
    <w:rsid w:val="006B356B"/>
    <w:rsid w:val="006B378A"/>
    <w:rsid w:val="006B66B4"/>
    <w:rsid w:val="006B6B8E"/>
    <w:rsid w:val="006C03AF"/>
    <w:rsid w:val="006C0907"/>
    <w:rsid w:val="006C2320"/>
    <w:rsid w:val="006C2E07"/>
    <w:rsid w:val="006C32BE"/>
    <w:rsid w:val="006C32EF"/>
    <w:rsid w:val="006C4744"/>
    <w:rsid w:val="006C4BD4"/>
    <w:rsid w:val="006C4F58"/>
    <w:rsid w:val="006C5F61"/>
    <w:rsid w:val="006C64C0"/>
    <w:rsid w:val="006C7092"/>
    <w:rsid w:val="006D0309"/>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6F7D3C"/>
    <w:rsid w:val="007020A4"/>
    <w:rsid w:val="00702162"/>
    <w:rsid w:val="0070250C"/>
    <w:rsid w:val="00702696"/>
    <w:rsid w:val="0070296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279A8"/>
    <w:rsid w:val="00730E08"/>
    <w:rsid w:val="007314BF"/>
    <w:rsid w:val="00731DF0"/>
    <w:rsid w:val="00732EAC"/>
    <w:rsid w:val="00733143"/>
    <w:rsid w:val="0073340F"/>
    <w:rsid w:val="00736C8E"/>
    <w:rsid w:val="007415C6"/>
    <w:rsid w:val="0074477D"/>
    <w:rsid w:val="007448CB"/>
    <w:rsid w:val="007452F3"/>
    <w:rsid w:val="007465C5"/>
    <w:rsid w:val="00751B71"/>
    <w:rsid w:val="0075274A"/>
    <w:rsid w:val="00752C7E"/>
    <w:rsid w:val="00755402"/>
    <w:rsid w:val="00755BEE"/>
    <w:rsid w:val="007566D4"/>
    <w:rsid w:val="00756DE4"/>
    <w:rsid w:val="0075709D"/>
    <w:rsid w:val="00757BA5"/>
    <w:rsid w:val="00757F63"/>
    <w:rsid w:val="007603A9"/>
    <w:rsid w:val="00761D7E"/>
    <w:rsid w:val="007622F2"/>
    <w:rsid w:val="00763334"/>
    <w:rsid w:val="00763882"/>
    <w:rsid w:val="00766013"/>
    <w:rsid w:val="007662E4"/>
    <w:rsid w:val="0077097A"/>
    <w:rsid w:val="007712C9"/>
    <w:rsid w:val="00771F2D"/>
    <w:rsid w:val="00774046"/>
    <w:rsid w:val="007747E1"/>
    <w:rsid w:val="007760AB"/>
    <w:rsid w:val="00776B77"/>
    <w:rsid w:val="00777506"/>
    <w:rsid w:val="00777CEA"/>
    <w:rsid w:val="00777F74"/>
    <w:rsid w:val="00780052"/>
    <w:rsid w:val="007804FF"/>
    <w:rsid w:val="0078066E"/>
    <w:rsid w:val="00781278"/>
    <w:rsid w:val="0078151F"/>
    <w:rsid w:val="00784AB7"/>
    <w:rsid w:val="007859A6"/>
    <w:rsid w:val="00785FA8"/>
    <w:rsid w:val="00786653"/>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5BC"/>
    <w:rsid w:val="007B665A"/>
    <w:rsid w:val="007B75F6"/>
    <w:rsid w:val="007C0162"/>
    <w:rsid w:val="007C07BC"/>
    <w:rsid w:val="007C16C7"/>
    <w:rsid w:val="007C1EAD"/>
    <w:rsid w:val="007C2D59"/>
    <w:rsid w:val="007C4642"/>
    <w:rsid w:val="007C4E6F"/>
    <w:rsid w:val="007C5FA7"/>
    <w:rsid w:val="007C61B1"/>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1A6"/>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94C"/>
    <w:rsid w:val="00811A62"/>
    <w:rsid w:val="00813229"/>
    <w:rsid w:val="008132AB"/>
    <w:rsid w:val="00815B78"/>
    <w:rsid w:val="00815BA4"/>
    <w:rsid w:val="008170F9"/>
    <w:rsid w:val="0081763E"/>
    <w:rsid w:val="0082308E"/>
    <w:rsid w:val="00823946"/>
    <w:rsid w:val="008250D2"/>
    <w:rsid w:val="00826007"/>
    <w:rsid w:val="008300B7"/>
    <w:rsid w:val="00830B44"/>
    <w:rsid w:val="00830E5B"/>
    <w:rsid w:val="00831935"/>
    <w:rsid w:val="00831A01"/>
    <w:rsid w:val="008332D0"/>
    <w:rsid w:val="00833FE2"/>
    <w:rsid w:val="00834202"/>
    <w:rsid w:val="00834C72"/>
    <w:rsid w:val="0083538D"/>
    <w:rsid w:val="0083571C"/>
    <w:rsid w:val="00836789"/>
    <w:rsid w:val="00837CA8"/>
    <w:rsid w:val="008418F5"/>
    <w:rsid w:val="008419A9"/>
    <w:rsid w:val="00843664"/>
    <w:rsid w:val="00843824"/>
    <w:rsid w:val="00844F4A"/>
    <w:rsid w:val="00845EF4"/>
    <w:rsid w:val="00846F8E"/>
    <w:rsid w:val="0085179C"/>
    <w:rsid w:val="0085483D"/>
    <w:rsid w:val="00854A69"/>
    <w:rsid w:val="00854BAF"/>
    <w:rsid w:val="00854F1B"/>
    <w:rsid w:val="00855361"/>
    <w:rsid w:val="00855809"/>
    <w:rsid w:val="00856064"/>
    <w:rsid w:val="00860CAF"/>
    <w:rsid w:val="00861F81"/>
    <w:rsid w:val="0086206A"/>
    <w:rsid w:val="0086217B"/>
    <w:rsid w:val="0086238F"/>
    <w:rsid w:val="00862678"/>
    <w:rsid w:val="00864EFB"/>
    <w:rsid w:val="00864FF6"/>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16A"/>
    <w:rsid w:val="00884C2D"/>
    <w:rsid w:val="008871D9"/>
    <w:rsid w:val="00887E3E"/>
    <w:rsid w:val="00891E77"/>
    <w:rsid w:val="00892521"/>
    <w:rsid w:val="00893DB2"/>
    <w:rsid w:val="008940EA"/>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5302"/>
    <w:rsid w:val="008A64B7"/>
    <w:rsid w:val="008A6EB4"/>
    <w:rsid w:val="008B0B08"/>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559"/>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146"/>
    <w:rsid w:val="0091436A"/>
    <w:rsid w:val="00914565"/>
    <w:rsid w:val="00914A6F"/>
    <w:rsid w:val="00915499"/>
    <w:rsid w:val="00915F8F"/>
    <w:rsid w:val="0091644D"/>
    <w:rsid w:val="00916930"/>
    <w:rsid w:val="0091711C"/>
    <w:rsid w:val="009204DB"/>
    <w:rsid w:val="009218EE"/>
    <w:rsid w:val="00922358"/>
    <w:rsid w:val="00922E45"/>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0C13"/>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779BE"/>
    <w:rsid w:val="00980D60"/>
    <w:rsid w:val="00981DDD"/>
    <w:rsid w:val="009832A6"/>
    <w:rsid w:val="0098356E"/>
    <w:rsid w:val="0098691B"/>
    <w:rsid w:val="00986CE8"/>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1E2"/>
    <w:rsid w:val="009C627F"/>
    <w:rsid w:val="009C723C"/>
    <w:rsid w:val="009C77DB"/>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502D"/>
    <w:rsid w:val="009F6134"/>
    <w:rsid w:val="00A0061F"/>
    <w:rsid w:val="00A007A2"/>
    <w:rsid w:val="00A01466"/>
    <w:rsid w:val="00A024E8"/>
    <w:rsid w:val="00A02BAC"/>
    <w:rsid w:val="00A040E8"/>
    <w:rsid w:val="00A042F0"/>
    <w:rsid w:val="00A04465"/>
    <w:rsid w:val="00A046F3"/>
    <w:rsid w:val="00A04E4A"/>
    <w:rsid w:val="00A07064"/>
    <w:rsid w:val="00A072B9"/>
    <w:rsid w:val="00A1018E"/>
    <w:rsid w:val="00A10E5D"/>
    <w:rsid w:val="00A12112"/>
    <w:rsid w:val="00A13ADB"/>
    <w:rsid w:val="00A14065"/>
    <w:rsid w:val="00A14930"/>
    <w:rsid w:val="00A15AB8"/>
    <w:rsid w:val="00A16AD8"/>
    <w:rsid w:val="00A173B3"/>
    <w:rsid w:val="00A205CC"/>
    <w:rsid w:val="00A20AC5"/>
    <w:rsid w:val="00A22A62"/>
    <w:rsid w:val="00A23266"/>
    <w:rsid w:val="00A2343C"/>
    <w:rsid w:val="00A23598"/>
    <w:rsid w:val="00A243EB"/>
    <w:rsid w:val="00A25ACC"/>
    <w:rsid w:val="00A2694E"/>
    <w:rsid w:val="00A27477"/>
    <w:rsid w:val="00A27B35"/>
    <w:rsid w:val="00A30A4D"/>
    <w:rsid w:val="00A33253"/>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60"/>
    <w:rsid w:val="00A630EA"/>
    <w:rsid w:val="00A64D36"/>
    <w:rsid w:val="00A65086"/>
    <w:rsid w:val="00A670C6"/>
    <w:rsid w:val="00A701BA"/>
    <w:rsid w:val="00A7040E"/>
    <w:rsid w:val="00A7100C"/>
    <w:rsid w:val="00A72E27"/>
    <w:rsid w:val="00A73C0E"/>
    <w:rsid w:val="00A73DC2"/>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705"/>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BFD"/>
    <w:rsid w:val="00B4360C"/>
    <w:rsid w:val="00B44ED3"/>
    <w:rsid w:val="00B44EE0"/>
    <w:rsid w:val="00B45999"/>
    <w:rsid w:val="00B47EC7"/>
    <w:rsid w:val="00B51686"/>
    <w:rsid w:val="00B52780"/>
    <w:rsid w:val="00B539C5"/>
    <w:rsid w:val="00B54BCD"/>
    <w:rsid w:val="00B55B49"/>
    <w:rsid w:val="00B55D25"/>
    <w:rsid w:val="00B57C3F"/>
    <w:rsid w:val="00B618A6"/>
    <w:rsid w:val="00B62926"/>
    <w:rsid w:val="00B635F7"/>
    <w:rsid w:val="00B636D5"/>
    <w:rsid w:val="00B63760"/>
    <w:rsid w:val="00B6590D"/>
    <w:rsid w:val="00B66088"/>
    <w:rsid w:val="00B71183"/>
    <w:rsid w:val="00B7417D"/>
    <w:rsid w:val="00B74DCC"/>
    <w:rsid w:val="00B74F88"/>
    <w:rsid w:val="00B7726A"/>
    <w:rsid w:val="00B80584"/>
    <w:rsid w:val="00B82E9A"/>
    <w:rsid w:val="00B83CB6"/>
    <w:rsid w:val="00B83E1D"/>
    <w:rsid w:val="00B849D0"/>
    <w:rsid w:val="00B905A8"/>
    <w:rsid w:val="00B90912"/>
    <w:rsid w:val="00B912AB"/>
    <w:rsid w:val="00B9176F"/>
    <w:rsid w:val="00B9255D"/>
    <w:rsid w:val="00B92E35"/>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2BE8"/>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081D"/>
    <w:rsid w:val="00BF1BAA"/>
    <w:rsid w:val="00BF20FA"/>
    <w:rsid w:val="00BF2432"/>
    <w:rsid w:val="00BF497F"/>
    <w:rsid w:val="00BF53DD"/>
    <w:rsid w:val="00BF5C01"/>
    <w:rsid w:val="00C0101B"/>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0D21"/>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53F6"/>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377"/>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C5D4D"/>
    <w:rsid w:val="00CD0290"/>
    <w:rsid w:val="00CD0B6D"/>
    <w:rsid w:val="00CD0C50"/>
    <w:rsid w:val="00CD1DAB"/>
    <w:rsid w:val="00CD43C0"/>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D5A"/>
    <w:rsid w:val="00D01391"/>
    <w:rsid w:val="00D01513"/>
    <w:rsid w:val="00D02FCD"/>
    <w:rsid w:val="00D03DFA"/>
    <w:rsid w:val="00D04B66"/>
    <w:rsid w:val="00D0638C"/>
    <w:rsid w:val="00D06DF6"/>
    <w:rsid w:val="00D06E19"/>
    <w:rsid w:val="00D076B8"/>
    <w:rsid w:val="00D07D6E"/>
    <w:rsid w:val="00D10D34"/>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8FC"/>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4B0"/>
    <w:rsid w:val="00D75C67"/>
    <w:rsid w:val="00D76E10"/>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1C7E"/>
    <w:rsid w:val="00DC2007"/>
    <w:rsid w:val="00DC37C6"/>
    <w:rsid w:val="00DC4293"/>
    <w:rsid w:val="00DC6F8F"/>
    <w:rsid w:val="00DC7A92"/>
    <w:rsid w:val="00DC7B82"/>
    <w:rsid w:val="00DD031C"/>
    <w:rsid w:val="00DD067A"/>
    <w:rsid w:val="00DD06B7"/>
    <w:rsid w:val="00DD0ABD"/>
    <w:rsid w:val="00DD0C1D"/>
    <w:rsid w:val="00DD0D71"/>
    <w:rsid w:val="00DD12A7"/>
    <w:rsid w:val="00DD2F83"/>
    <w:rsid w:val="00DD34FB"/>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7D2"/>
    <w:rsid w:val="00E27594"/>
    <w:rsid w:val="00E3033E"/>
    <w:rsid w:val="00E30D6F"/>
    <w:rsid w:val="00E32107"/>
    <w:rsid w:val="00E32AEB"/>
    <w:rsid w:val="00E3489C"/>
    <w:rsid w:val="00E357B1"/>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5F5C"/>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1174"/>
    <w:rsid w:val="00E92463"/>
    <w:rsid w:val="00E9269B"/>
    <w:rsid w:val="00E93BBA"/>
    <w:rsid w:val="00E94407"/>
    <w:rsid w:val="00E965D1"/>
    <w:rsid w:val="00EA0B25"/>
    <w:rsid w:val="00EA19AE"/>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5A8D"/>
    <w:rsid w:val="00ED5EAB"/>
    <w:rsid w:val="00ED7197"/>
    <w:rsid w:val="00ED7C8A"/>
    <w:rsid w:val="00EE11AB"/>
    <w:rsid w:val="00EE1834"/>
    <w:rsid w:val="00EE1AB4"/>
    <w:rsid w:val="00EE4CE8"/>
    <w:rsid w:val="00EE4FA5"/>
    <w:rsid w:val="00EE573C"/>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647"/>
    <w:rsid w:val="00F030F1"/>
    <w:rsid w:val="00F03BAD"/>
    <w:rsid w:val="00F07D3E"/>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A1A"/>
    <w:rsid w:val="00F40F2B"/>
    <w:rsid w:val="00F41A64"/>
    <w:rsid w:val="00F426FB"/>
    <w:rsid w:val="00F4498B"/>
    <w:rsid w:val="00F44B08"/>
    <w:rsid w:val="00F45782"/>
    <w:rsid w:val="00F47BB6"/>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17B"/>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6401601">
      <w:bodyDiv w:val="1"/>
      <w:marLeft w:val="0"/>
      <w:marRight w:val="0"/>
      <w:marTop w:val="0"/>
      <w:marBottom w:val="0"/>
      <w:divBdr>
        <w:top w:val="none" w:sz="0" w:space="0" w:color="auto"/>
        <w:left w:val="none" w:sz="0" w:space="0" w:color="auto"/>
        <w:bottom w:val="none" w:sz="0" w:space="0" w:color="auto"/>
        <w:right w:val="none" w:sz="0" w:space="0" w:color="auto"/>
      </w:divBdr>
      <w:divsChild>
        <w:div w:id="39936557">
          <w:marLeft w:val="0"/>
          <w:marRight w:val="0"/>
          <w:marTop w:val="0"/>
          <w:marBottom w:val="0"/>
          <w:divBdr>
            <w:top w:val="none" w:sz="0" w:space="0" w:color="auto"/>
            <w:left w:val="none" w:sz="0" w:space="0" w:color="auto"/>
            <w:bottom w:val="none" w:sz="0" w:space="0" w:color="auto"/>
            <w:right w:val="none" w:sz="0" w:space="0" w:color="auto"/>
          </w:divBdr>
        </w:div>
        <w:div w:id="1816605233">
          <w:marLeft w:val="0"/>
          <w:marRight w:val="0"/>
          <w:marTop w:val="0"/>
          <w:marBottom w:val="0"/>
          <w:divBdr>
            <w:top w:val="none" w:sz="0" w:space="0" w:color="auto"/>
            <w:left w:val="none" w:sz="0" w:space="0" w:color="auto"/>
            <w:bottom w:val="none" w:sz="0" w:space="0" w:color="auto"/>
            <w:right w:val="none" w:sz="0" w:space="0" w:color="auto"/>
          </w:divBdr>
        </w:div>
        <w:div w:id="292295692">
          <w:marLeft w:val="0"/>
          <w:marRight w:val="0"/>
          <w:marTop w:val="0"/>
          <w:marBottom w:val="0"/>
          <w:divBdr>
            <w:top w:val="none" w:sz="0" w:space="0" w:color="auto"/>
            <w:left w:val="none" w:sz="0" w:space="0" w:color="auto"/>
            <w:bottom w:val="none" w:sz="0" w:space="0" w:color="auto"/>
            <w:right w:val="none" w:sz="0" w:space="0" w:color="auto"/>
          </w:divBdr>
        </w:div>
        <w:div w:id="297880745">
          <w:marLeft w:val="0"/>
          <w:marRight w:val="0"/>
          <w:marTop w:val="0"/>
          <w:marBottom w:val="0"/>
          <w:divBdr>
            <w:top w:val="none" w:sz="0" w:space="0" w:color="auto"/>
            <w:left w:val="none" w:sz="0" w:space="0" w:color="auto"/>
            <w:bottom w:val="none" w:sz="0" w:space="0" w:color="auto"/>
            <w:right w:val="none" w:sz="0" w:space="0" w:color="auto"/>
          </w:divBdr>
        </w:div>
        <w:div w:id="399208943">
          <w:marLeft w:val="0"/>
          <w:marRight w:val="0"/>
          <w:marTop w:val="0"/>
          <w:marBottom w:val="0"/>
          <w:divBdr>
            <w:top w:val="none" w:sz="0" w:space="0" w:color="auto"/>
            <w:left w:val="none" w:sz="0" w:space="0" w:color="auto"/>
            <w:bottom w:val="none" w:sz="0" w:space="0" w:color="auto"/>
            <w:right w:val="none" w:sz="0" w:space="0" w:color="auto"/>
          </w:divBdr>
        </w:div>
        <w:div w:id="144860276">
          <w:marLeft w:val="0"/>
          <w:marRight w:val="0"/>
          <w:marTop w:val="0"/>
          <w:marBottom w:val="0"/>
          <w:divBdr>
            <w:top w:val="none" w:sz="0" w:space="0" w:color="auto"/>
            <w:left w:val="none" w:sz="0" w:space="0" w:color="auto"/>
            <w:bottom w:val="none" w:sz="0" w:space="0" w:color="auto"/>
            <w:right w:val="none" w:sz="0" w:space="0" w:color="auto"/>
          </w:divBdr>
        </w:div>
        <w:div w:id="1847013965">
          <w:marLeft w:val="0"/>
          <w:marRight w:val="0"/>
          <w:marTop w:val="0"/>
          <w:marBottom w:val="0"/>
          <w:divBdr>
            <w:top w:val="none" w:sz="0" w:space="0" w:color="auto"/>
            <w:left w:val="none" w:sz="0" w:space="0" w:color="auto"/>
            <w:bottom w:val="none" w:sz="0" w:space="0" w:color="auto"/>
            <w:right w:val="none" w:sz="0" w:space="0" w:color="auto"/>
          </w:divBdr>
        </w:div>
        <w:div w:id="1142189134">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4994751">
      <w:bodyDiv w:val="1"/>
      <w:marLeft w:val="0"/>
      <w:marRight w:val="0"/>
      <w:marTop w:val="0"/>
      <w:marBottom w:val="0"/>
      <w:divBdr>
        <w:top w:val="none" w:sz="0" w:space="0" w:color="auto"/>
        <w:left w:val="none" w:sz="0" w:space="0" w:color="auto"/>
        <w:bottom w:val="none" w:sz="0" w:space="0" w:color="auto"/>
        <w:right w:val="none" w:sz="0" w:space="0" w:color="auto"/>
      </w:divBdr>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104633">
      <w:bodyDiv w:val="1"/>
      <w:marLeft w:val="0"/>
      <w:marRight w:val="0"/>
      <w:marTop w:val="0"/>
      <w:marBottom w:val="0"/>
      <w:divBdr>
        <w:top w:val="none" w:sz="0" w:space="0" w:color="auto"/>
        <w:left w:val="none" w:sz="0" w:space="0" w:color="auto"/>
        <w:bottom w:val="none" w:sz="0" w:space="0" w:color="auto"/>
        <w:right w:val="none" w:sz="0" w:space="0" w:color="auto"/>
      </w:divBdr>
      <w:divsChild>
        <w:div w:id="1290284004">
          <w:marLeft w:val="0"/>
          <w:marRight w:val="0"/>
          <w:marTop w:val="0"/>
          <w:marBottom w:val="0"/>
          <w:divBdr>
            <w:top w:val="none" w:sz="0" w:space="0" w:color="auto"/>
            <w:left w:val="none" w:sz="0" w:space="0" w:color="auto"/>
            <w:bottom w:val="none" w:sz="0" w:space="0" w:color="auto"/>
            <w:right w:val="none" w:sz="0" w:space="0" w:color="auto"/>
          </w:divBdr>
        </w:div>
        <w:div w:id="1710449921">
          <w:marLeft w:val="0"/>
          <w:marRight w:val="0"/>
          <w:marTop w:val="0"/>
          <w:marBottom w:val="0"/>
          <w:divBdr>
            <w:top w:val="none" w:sz="0" w:space="0" w:color="auto"/>
            <w:left w:val="none" w:sz="0" w:space="0" w:color="auto"/>
            <w:bottom w:val="none" w:sz="0" w:space="0" w:color="auto"/>
            <w:right w:val="none" w:sz="0" w:space="0" w:color="auto"/>
          </w:divBdr>
        </w:div>
        <w:div w:id="232279496">
          <w:marLeft w:val="0"/>
          <w:marRight w:val="0"/>
          <w:marTop w:val="0"/>
          <w:marBottom w:val="0"/>
          <w:divBdr>
            <w:top w:val="none" w:sz="0" w:space="0" w:color="auto"/>
            <w:left w:val="none" w:sz="0" w:space="0" w:color="auto"/>
            <w:bottom w:val="none" w:sz="0" w:space="0" w:color="auto"/>
            <w:right w:val="none" w:sz="0" w:space="0" w:color="auto"/>
          </w:divBdr>
        </w:div>
        <w:div w:id="420563225">
          <w:marLeft w:val="0"/>
          <w:marRight w:val="0"/>
          <w:marTop w:val="0"/>
          <w:marBottom w:val="0"/>
          <w:divBdr>
            <w:top w:val="none" w:sz="0" w:space="0" w:color="auto"/>
            <w:left w:val="none" w:sz="0" w:space="0" w:color="auto"/>
            <w:bottom w:val="none" w:sz="0" w:space="0" w:color="auto"/>
            <w:right w:val="none" w:sz="0" w:space="0" w:color="auto"/>
          </w:divBdr>
        </w:div>
        <w:div w:id="1344818027">
          <w:marLeft w:val="0"/>
          <w:marRight w:val="0"/>
          <w:marTop w:val="0"/>
          <w:marBottom w:val="0"/>
          <w:divBdr>
            <w:top w:val="none" w:sz="0" w:space="0" w:color="auto"/>
            <w:left w:val="none" w:sz="0" w:space="0" w:color="auto"/>
            <w:bottom w:val="none" w:sz="0" w:space="0" w:color="auto"/>
            <w:right w:val="none" w:sz="0" w:space="0" w:color="auto"/>
          </w:divBdr>
        </w:div>
        <w:div w:id="1615558645">
          <w:marLeft w:val="0"/>
          <w:marRight w:val="0"/>
          <w:marTop w:val="0"/>
          <w:marBottom w:val="0"/>
          <w:divBdr>
            <w:top w:val="none" w:sz="0" w:space="0" w:color="auto"/>
            <w:left w:val="none" w:sz="0" w:space="0" w:color="auto"/>
            <w:bottom w:val="none" w:sz="0" w:space="0" w:color="auto"/>
            <w:right w:val="none" w:sz="0" w:space="0" w:color="auto"/>
          </w:divBdr>
        </w:div>
        <w:div w:id="520584730">
          <w:marLeft w:val="0"/>
          <w:marRight w:val="0"/>
          <w:marTop w:val="0"/>
          <w:marBottom w:val="0"/>
          <w:divBdr>
            <w:top w:val="none" w:sz="0" w:space="0" w:color="auto"/>
            <w:left w:val="none" w:sz="0" w:space="0" w:color="auto"/>
            <w:bottom w:val="none" w:sz="0" w:space="0" w:color="auto"/>
            <w:right w:val="none" w:sz="0" w:space="0" w:color="auto"/>
          </w:divBdr>
        </w:div>
        <w:div w:id="1379402133">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3407995">
      <w:bodyDiv w:val="1"/>
      <w:marLeft w:val="0"/>
      <w:marRight w:val="0"/>
      <w:marTop w:val="0"/>
      <w:marBottom w:val="0"/>
      <w:divBdr>
        <w:top w:val="none" w:sz="0" w:space="0" w:color="auto"/>
        <w:left w:val="none" w:sz="0" w:space="0" w:color="auto"/>
        <w:bottom w:val="none" w:sz="0" w:space="0" w:color="auto"/>
        <w:right w:val="none" w:sz="0" w:space="0" w:color="auto"/>
      </w:divBdr>
      <w:divsChild>
        <w:div w:id="1251354961">
          <w:marLeft w:val="0"/>
          <w:marRight w:val="0"/>
          <w:marTop w:val="0"/>
          <w:marBottom w:val="0"/>
          <w:divBdr>
            <w:top w:val="none" w:sz="0" w:space="0" w:color="auto"/>
            <w:left w:val="none" w:sz="0" w:space="0" w:color="auto"/>
            <w:bottom w:val="none" w:sz="0" w:space="0" w:color="auto"/>
            <w:right w:val="none" w:sz="0" w:space="0" w:color="auto"/>
          </w:divBdr>
        </w:div>
        <w:div w:id="214853910">
          <w:marLeft w:val="0"/>
          <w:marRight w:val="0"/>
          <w:marTop w:val="0"/>
          <w:marBottom w:val="0"/>
          <w:divBdr>
            <w:top w:val="none" w:sz="0" w:space="0" w:color="auto"/>
            <w:left w:val="none" w:sz="0" w:space="0" w:color="auto"/>
            <w:bottom w:val="none" w:sz="0" w:space="0" w:color="auto"/>
            <w:right w:val="none" w:sz="0" w:space="0" w:color="auto"/>
          </w:divBdr>
        </w:div>
        <w:div w:id="556550345">
          <w:marLeft w:val="0"/>
          <w:marRight w:val="0"/>
          <w:marTop w:val="0"/>
          <w:marBottom w:val="0"/>
          <w:divBdr>
            <w:top w:val="none" w:sz="0" w:space="0" w:color="auto"/>
            <w:left w:val="none" w:sz="0" w:space="0" w:color="auto"/>
            <w:bottom w:val="none" w:sz="0" w:space="0" w:color="auto"/>
            <w:right w:val="none" w:sz="0" w:space="0" w:color="auto"/>
          </w:divBdr>
        </w:div>
        <w:div w:id="1944923943">
          <w:marLeft w:val="0"/>
          <w:marRight w:val="0"/>
          <w:marTop w:val="0"/>
          <w:marBottom w:val="0"/>
          <w:divBdr>
            <w:top w:val="none" w:sz="0" w:space="0" w:color="auto"/>
            <w:left w:val="none" w:sz="0" w:space="0" w:color="auto"/>
            <w:bottom w:val="none" w:sz="0" w:space="0" w:color="auto"/>
            <w:right w:val="none" w:sz="0" w:space="0" w:color="auto"/>
          </w:divBdr>
        </w:div>
        <w:div w:id="1884170825">
          <w:marLeft w:val="0"/>
          <w:marRight w:val="0"/>
          <w:marTop w:val="0"/>
          <w:marBottom w:val="0"/>
          <w:divBdr>
            <w:top w:val="none" w:sz="0" w:space="0" w:color="auto"/>
            <w:left w:val="none" w:sz="0" w:space="0" w:color="auto"/>
            <w:bottom w:val="none" w:sz="0" w:space="0" w:color="auto"/>
            <w:right w:val="none" w:sz="0" w:space="0" w:color="auto"/>
          </w:divBdr>
        </w:div>
        <w:div w:id="1035349185">
          <w:marLeft w:val="0"/>
          <w:marRight w:val="0"/>
          <w:marTop w:val="0"/>
          <w:marBottom w:val="0"/>
          <w:divBdr>
            <w:top w:val="none" w:sz="0" w:space="0" w:color="auto"/>
            <w:left w:val="none" w:sz="0" w:space="0" w:color="auto"/>
            <w:bottom w:val="none" w:sz="0" w:space="0" w:color="auto"/>
            <w:right w:val="none" w:sz="0" w:space="0" w:color="auto"/>
          </w:divBdr>
        </w:div>
        <w:div w:id="1941713801">
          <w:marLeft w:val="0"/>
          <w:marRight w:val="0"/>
          <w:marTop w:val="0"/>
          <w:marBottom w:val="0"/>
          <w:divBdr>
            <w:top w:val="none" w:sz="0" w:space="0" w:color="auto"/>
            <w:left w:val="none" w:sz="0" w:space="0" w:color="auto"/>
            <w:bottom w:val="none" w:sz="0" w:space="0" w:color="auto"/>
            <w:right w:val="none" w:sz="0" w:space="0" w:color="auto"/>
          </w:divBdr>
        </w:div>
        <w:div w:id="940528625">
          <w:marLeft w:val="0"/>
          <w:marRight w:val="0"/>
          <w:marTop w:val="0"/>
          <w:marBottom w:val="0"/>
          <w:divBdr>
            <w:top w:val="none" w:sz="0" w:space="0" w:color="auto"/>
            <w:left w:val="none" w:sz="0" w:space="0" w:color="auto"/>
            <w:bottom w:val="none" w:sz="0" w:space="0" w:color="auto"/>
            <w:right w:val="none" w:sz="0" w:space="0" w:color="auto"/>
          </w:divBdr>
        </w:div>
        <w:div w:id="1832594737">
          <w:marLeft w:val="0"/>
          <w:marRight w:val="0"/>
          <w:marTop w:val="0"/>
          <w:marBottom w:val="0"/>
          <w:divBdr>
            <w:top w:val="none" w:sz="0" w:space="0" w:color="auto"/>
            <w:left w:val="none" w:sz="0" w:space="0" w:color="auto"/>
            <w:bottom w:val="none" w:sz="0" w:space="0" w:color="auto"/>
            <w:right w:val="none" w:sz="0" w:space="0" w:color="auto"/>
          </w:divBdr>
        </w:div>
        <w:div w:id="1496918931">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59B7C-0567-498A-834A-0B5D97CA3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2264</Words>
  <Characters>12909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2020-12-09T11:27:00Z</dcterms:created>
  <dcterms:modified xsi:type="dcterms:W3CDTF">2020-12-09T11:27:00Z</dcterms:modified>
</cp:coreProperties>
</file>