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E2D3E" w:rsidRPr="00CE2D3E" w:rsidRDefault="00CE2D3E" w:rsidP="00CE2D3E">
      <w:pPr>
        <w:autoSpaceDE w:val="0"/>
        <w:autoSpaceDN w:val="0"/>
        <w:adjustRightInd w:val="0"/>
        <w:spacing w:after="0" w:line="240" w:lineRule="auto"/>
        <w:jc w:val="center"/>
        <w:rPr>
          <w:rFonts w:ascii="Times New Roman" w:hAnsi="Times New Roman" w:cs="Times New Roman"/>
          <w:b/>
          <w:bCs/>
          <w:sz w:val="44"/>
          <w:szCs w:val="44"/>
          <w:lang w:val="en-US"/>
        </w:rPr>
      </w:pPr>
      <w:r w:rsidRPr="00CE2D3E">
        <w:rPr>
          <w:rFonts w:ascii="Times New Roman" w:hAnsi="Times New Roman" w:cs="Times New Roman"/>
          <w:b/>
          <w:bCs/>
          <w:sz w:val="44"/>
          <w:szCs w:val="44"/>
          <w:lang w:val="en-US"/>
        </w:rPr>
        <w:t>ETHYLENE DIAMINE TETRA ACETIC ACID</w:t>
      </w:r>
    </w:p>
    <w:p w:rsidR="00CE2D3E" w:rsidRPr="00CE2D3E" w:rsidRDefault="00CE2D3E" w:rsidP="00CE2D3E">
      <w:pPr>
        <w:autoSpaceDE w:val="0"/>
        <w:autoSpaceDN w:val="0"/>
        <w:adjustRightInd w:val="0"/>
        <w:spacing w:after="0" w:line="240" w:lineRule="auto"/>
        <w:jc w:val="center"/>
        <w:rPr>
          <w:rFonts w:ascii="Times New Roman" w:hAnsi="Times New Roman" w:cs="Times New Roman"/>
          <w:sz w:val="44"/>
          <w:szCs w:val="44"/>
          <w:lang w:val="en-US"/>
        </w:rPr>
      </w:pPr>
      <w:r w:rsidRPr="00CE2D3E">
        <w:rPr>
          <w:rFonts w:ascii="Times New Roman" w:hAnsi="Times New Roman" w:cs="Times New Roman"/>
          <w:b/>
          <w:bCs/>
          <w:sz w:val="44"/>
          <w:szCs w:val="44"/>
          <w:lang w:val="en-US"/>
        </w:rPr>
        <w:t>DISODIUM SALT 99% AR</w:t>
      </w:r>
    </w:p>
    <w:p w:rsidR="00EC03C5" w:rsidRPr="00053B0C" w:rsidRDefault="00587231" w:rsidP="00927A9E">
      <w:pPr>
        <w:autoSpaceDE w:val="0"/>
        <w:autoSpaceDN w:val="0"/>
        <w:adjustRightInd w:val="0"/>
        <w:spacing w:after="0" w:line="240" w:lineRule="auto"/>
        <w:jc w:val="center"/>
        <w:rPr>
          <w:rFonts w:ascii="Times New Roman" w:hAnsi="Times New Roman" w:cs="Times New Roman"/>
          <w:b/>
          <w:sz w:val="36"/>
          <w:szCs w:val="36"/>
          <w:lang w:val="en-US"/>
        </w:rPr>
      </w:pPr>
      <w:r w:rsidRPr="00053B0C">
        <w:rPr>
          <w:rFonts w:ascii="Times New Roman" w:hAnsi="Times New Roman" w:cs="Times New Roman"/>
          <w:b/>
          <w:sz w:val="36"/>
          <w:szCs w:val="36"/>
        </w:rPr>
        <w:t xml:space="preserve">MSDS CAS: </w:t>
      </w:r>
      <w:r w:rsidR="009657D7">
        <w:rPr>
          <w:rFonts w:ascii="Times New Roman" w:hAnsi="Times New Roman" w:cs="Times New Roman"/>
          <w:b/>
          <w:sz w:val="36"/>
          <w:szCs w:val="36"/>
          <w:lang w:val="en-US"/>
        </w:rPr>
        <w:t>6381-92-6</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9657D7" w:rsidRPr="009657D7" w:rsidRDefault="00421339" w:rsidP="009657D7">
      <w:pPr>
        <w:autoSpaceDE w:val="0"/>
        <w:autoSpaceDN w:val="0"/>
        <w:adjustRightInd w:val="0"/>
        <w:spacing w:after="0" w:line="240" w:lineRule="auto"/>
        <w:rPr>
          <w:rFonts w:ascii="UniversCondensedMedium,Bold" w:hAnsi="UniversCondensedMedium,Bold" w:cs="UniversCondensedMedium,Bold"/>
          <w:b/>
          <w:bCs/>
          <w:sz w:val="16"/>
          <w:szCs w:val="16"/>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9657D7" w:rsidRPr="009657D7">
        <w:rPr>
          <w:rFonts w:ascii="Times New Roman" w:hAnsi="Times New Roman" w:cs="Times New Roman"/>
          <w:b/>
          <w:bCs/>
          <w:sz w:val="24"/>
          <w:szCs w:val="16"/>
          <w:lang w:val="en-US"/>
        </w:rPr>
        <w:t>ETHYLENE DIAMINE TETRA ACETIC ACID DISODIUM SALT</w:t>
      </w:r>
      <w:r w:rsidR="00CE2D3E" w:rsidRPr="00CE2D3E">
        <w:rPr>
          <w:rFonts w:ascii="Times New Roman" w:hAnsi="Times New Roman" w:cs="Times New Roman"/>
          <w:b/>
          <w:bCs/>
          <w:sz w:val="24"/>
          <w:szCs w:val="16"/>
          <w:lang w:val="en-US"/>
        </w:rPr>
        <w:t>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9657D7">
        <w:rPr>
          <w:rFonts w:ascii="Times New Roman" w:hAnsi="Times New Roman" w:cs="Times New Roman"/>
          <w:b/>
          <w:sz w:val="24"/>
          <w:szCs w:val="36"/>
          <w:lang w:val="en-US"/>
        </w:rPr>
        <w:t>6381-92-6</w:t>
      </w:r>
    </w:p>
    <w:p w:rsidR="009657D7" w:rsidRDefault="00421339" w:rsidP="009657D7">
      <w:pPr>
        <w:autoSpaceDE w:val="0"/>
        <w:autoSpaceDN w:val="0"/>
        <w:adjustRightInd w:val="0"/>
        <w:spacing w:after="0" w:line="240" w:lineRule="auto"/>
        <w:rPr>
          <w:rFonts w:ascii="Times New Roman" w:hAnsi="Times New Roman" w:cs="Times New Roman"/>
          <w:b/>
          <w:sz w:val="24"/>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9657D7" w:rsidRPr="009657D7">
        <w:rPr>
          <w:rFonts w:ascii="Times New Roman" w:hAnsi="Times New Roman" w:cs="Times New Roman"/>
          <w:b/>
          <w:sz w:val="24"/>
          <w:szCs w:val="20"/>
          <w:lang w:val="en-US"/>
        </w:rPr>
        <w:t>EDT</w:t>
      </w:r>
      <w:r w:rsidR="009657D7">
        <w:rPr>
          <w:rFonts w:ascii="Times New Roman" w:hAnsi="Times New Roman" w:cs="Times New Roman"/>
          <w:b/>
          <w:sz w:val="24"/>
          <w:szCs w:val="20"/>
          <w:lang w:val="en-US"/>
        </w:rPr>
        <w:t xml:space="preserve">A, Disodium </w:t>
      </w:r>
      <w:proofErr w:type="spellStart"/>
      <w:r w:rsidR="009657D7">
        <w:rPr>
          <w:rFonts w:ascii="Times New Roman" w:hAnsi="Times New Roman" w:cs="Times New Roman"/>
          <w:b/>
          <w:sz w:val="24"/>
          <w:szCs w:val="20"/>
          <w:lang w:val="en-US"/>
        </w:rPr>
        <w:t>dihydrate</w:t>
      </w:r>
      <w:proofErr w:type="spellEnd"/>
      <w:r w:rsidR="009657D7">
        <w:rPr>
          <w:rFonts w:ascii="Times New Roman" w:hAnsi="Times New Roman" w:cs="Times New Roman"/>
          <w:b/>
          <w:sz w:val="24"/>
          <w:szCs w:val="20"/>
          <w:lang w:val="en-US"/>
        </w:rPr>
        <w:t xml:space="preserve">; Disodium </w:t>
      </w:r>
      <w:proofErr w:type="spellStart"/>
      <w:r w:rsidR="009657D7" w:rsidRPr="009657D7">
        <w:rPr>
          <w:rFonts w:ascii="Times New Roman" w:hAnsi="Times New Roman" w:cs="Times New Roman"/>
          <w:b/>
          <w:sz w:val="24"/>
          <w:szCs w:val="20"/>
          <w:lang w:val="en-US"/>
        </w:rPr>
        <w:t>ethylenediaminetetraacetate</w:t>
      </w:r>
      <w:proofErr w:type="spellEnd"/>
    </w:p>
    <w:p w:rsidR="009657D7" w:rsidRPr="009657D7" w:rsidRDefault="009657D7" w:rsidP="009657D7">
      <w:pPr>
        <w:autoSpaceDE w:val="0"/>
        <w:autoSpaceDN w:val="0"/>
        <w:adjustRightInd w:val="0"/>
        <w:spacing w:after="0" w:line="240" w:lineRule="auto"/>
        <w:rPr>
          <w:rFonts w:ascii="Times New Roman" w:hAnsi="Times New Roman" w:cs="Times New Roman"/>
          <w:b/>
          <w:sz w:val="24"/>
          <w:szCs w:val="20"/>
          <w:lang w:val="en-US"/>
        </w:rPr>
      </w:pPr>
      <w:proofErr w:type="spellStart"/>
      <w:proofErr w:type="gramStart"/>
      <w:r>
        <w:rPr>
          <w:rFonts w:ascii="Times New Roman" w:hAnsi="Times New Roman" w:cs="Times New Roman"/>
          <w:b/>
          <w:sz w:val="24"/>
          <w:szCs w:val="20"/>
          <w:lang w:val="en-US"/>
        </w:rPr>
        <w:t>dihydrate</w:t>
      </w:r>
      <w:proofErr w:type="spellEnd"/>
      <w:proofErr w:type="gramEnd"/>
      <w:r>
        <w:rPr>
          <w:rFonts w:ascii="Times New Roman" w:hAnsi="Times New Roman" w:cs="Times New Roman"/>
          <w:b/>
          <w:sz w:val="24"/>
          <w:szCs w:val="20"/>
          <w:lang w:val="en-US"/>
        </w:rPr>
        <w:t xml:space="preserve">; </w:t>
      </w:r>
      <w:proofErr w:type="spellStart"/>
      <w:r>
        <w:rPr>
          <w:rFonts w:ascii="Times New Roman" w:hAnsi="Times New Roman" w:cs="Times New Roman"/>
          <w:b/>
          <w:sz w:val="24"/>
          <w:szCs w:val="20"/>
          <w:lang w:val="en-US"/>
        </w:rPr>
        <w:t>N,N,N',N'-</w:t>
      </w:r>
      <w:r w:rsidRPr="009657D7">
        <w:rPr>
          <w:rFonts w:ascii="Times New Roman" w:hAnsi="Times New Roman" w:cs="Times New Roman"/>
          <w:b/>
          <w:sz w:val="24"/>
          <w:szCs w:val="20"/>
          <w:lang w:val="en-US"/>
        </w:rPr>
        <w:t>Ethylenediaminetetraacetic</w:t>
      </w:r>
      <w:proofErr w:type="spellEnd"/>
      <w:r w:rsidRPr="009657D7">
        <w:rPr>
          <w:rFonts w:ascii="Times New Roman" w:hAnsi="Times New Roman" w:cs="Times New Roman"/>
          <w:b/>
          <w:sz w:val="24"/>
          <w:szCs w:val="20"/>
          <w:lang w:val="en-US"/>
        </w:rPr>
        <w:t xml:space="preserve"> Acid, Disodium Salt, </w:t>
      </w:r>
      <w:proofErr w:type="spellStart"/>
      <w:r w:rsidRPr="009657D7">
        <w:rPr>
          <w:rFonts w:ascii="Times New Roman" w:hAnsi="Times New Roman" w:cs="Times New Roman"/>
          <w:b/>
          <w:sz w:val="24"/>
          <w:szCs w:val="20"/>
          <w:lang w:val="en-US"/>
        </w:rPr>
        <w:t>Dihydrate</w:t>
      </w:r>
      <w:proofErr w:type="spellEnd"/>
      <w:r w:rsidRPr="009657D7">
        <w:rPr>
          <w:rFonts w:ascii="Times New Roman" w:hAnsi="Times New Roman" w:cs="Times New Roman"/>
          <w:b/>
          <w:sz w:val="24"/>
          <w:szCs w:val="20"/>
          <w:lang w:val="en-US"/>
        </w:rPr>
        <w:t>;</w:t>
      </w:r>
    </w:p>
    <w:p w:rsidR="009657D7" w:rsidRPr="009657D7" w:rsidRDefault="009657D7" w:rsidP="009657D7">
      <w:pPr>
        <w:autoSpaceDE w:val="0"/>
        <w:autoSpaceDN w:val="0"/>
        <w:adjustRightInd w:val="0"/>
        <w:spacing w:after="0" w:line="240" w:lineRule="auto"/>
        <w:rPr>
          <w:rFonts w:ascii="Times New Roman" w:hAnsi="Times New Roman" w:cs="Times New Roman"/>
          <w:b/>
          <w:sz w:val="24"/>
          <w:szCs w:val="20"/>
          <w:lang w:val="en-US"/>
        </w:rPr>
      </w:pPr>
      <w:r w:rsidRPr="009657D7">
        <w:rPr>
          <w:rFonts w:ascii="Times New Roman" w:hAnsi="Times New Roman" w:cs="Times New Roman"/>
          <w:b/>
          <w:sz w:val="24"/>
          <w:szCs w:val="20"/>
          <w:lang w:val="en-US"/>
        </w:rPr>
        <w:t>EDTA (</w:t>
      </w:r>
      <w:proofErr w:type="spellStart"/>
      <w:r w:rsidRPr="009657D7">
        <w:rPr>
          <w:rFonts w:ascii="Times New Roman" w:hAnsi="Times New Roman" w:cs="Times New Roman"/>
          <w:b/>
          <w:sz w:val="24"/>
          <w:szCs w:val="20"/>
          <w:lang w:val="en-US"/>
        </w:rPr>
        <w:t>Dihydrate</w:t>
      </w:r>
      <w:proofErr w:type="spellEnd"/>
      <w:r w:rsidRPr="009657D7">
        <w:rPr>
          <w:rFonts w:ascii="Times New Roman" w:hAnsi="Times New Roman" w:cs="Times New Roman"/>
          <w:b/>
          <w:sz w:val="24"/>
          <w:szCs w:val="20"/>
          <w:lang w:val="en-US"/>
        </w:rPr>
        <w:t>); (</w:t>
      </w:r>
      <w:proofErr w:type="spellStart"/>
      <w:r w:rsidRPr="009657D7">
        <w:rPr>
          <w:rFonts w:ascii="Times New Roman" w:hAnsi="Times New Roman" w:cs="Times New Roman"/>
          <w:b/>
          <w:sz w:val="24"/>
          <w:szCs w:val="20"/>
          <w:lang w:val="en-US"/>
        </w:rPr>
        <w:t>Eth</w:t>
      </w:r>
      <w:r>
        <w:rPr>
          <w:rFonts w:ascii="Times New Roman" w:hAnsi="Times New Roman" w:cs="Times New Roman"/>
          <w:b/>
          <w:sz w:val="24"/>
          <w:szCs w:val="20"/>
          <w:lang w:val="en-US"/>
        </w:rPr>
        <w:t>ylenedinitrilo</w:t>
      </w:r>
      <w:proofErr w:type="spellEnd"/>
      <w:proofErr w:type="gramStart"/>
      <w:r>
        <w:rPr>
          <w:rFonts w:ascii="Times New Roman" w:hAnsi="Times New Roman" w:cs="Times New Roman"/>
          <w:b/>
          <w:sz w:val="24"/>
          <w:szCs w:val="20"/>
          <w:lang w:val="en-US"/>
        </w:rPr>
        <w:t>)</w:t>
      </w:r>
      <w:proofErr w:type="spellStart"/>
      <w:r>
        <w:rPr>
          <w:rFonts w:ascii="Times New Roman" w:hAnsi="Times New Roman" w:cs="Times New Roman"/>
          <w:b/>
          <w:sz w:val="24"/>
          <w:szCs w:val="20"/>
          <w:lang w:val="en-US"/>
        </w:rPr>
        <w:t>tetraacetic</w:t>
      </w:r>
      <w:proofErr w:type="spellEnd"/>
      <w:proofErr w:type="gramEnd"/>
      <w:r>
        <w:rPr>
          <w:rFonts w:ascii="Times New Roman" w:hAnsi="Times New Roman" w:cs="Times New Roman"/>
          <w:b/>
          <w:sz w:val="24"/>
          <w:szCs w:val="20"/>
          <w:lang w:val="en-US"/>
        </w:rPr>
        <w:t xml:space="preserve"> Acid </w:t>
      </w:r>
      <w:r w:rsidRPr="009657D7">
        <w:rPr>
          <w:rFonts w:ascii="Times New Roman" w:hAnsi="Times New Roman" w:cs="Times New Roman"/>
          <w:b/>
          <w:sz w:val="24"/>
          <w:szCs w:val="20"/>
          <w:lang w:val="en-US"/>
        </w:rPr>
        <w:t xml:space="preserve">Disodium Salt </w:t>
      </w:r>
      <w:proofErr w:type="spellStart"/>
      <w:r w:rsidRPr="009657D7">
        <w:rPr>
          <w:rFonts w:ascii="Times New Roman" w:hAnsi="Times New Roman" w:cs="Times New Roman"/>
          <w:b/>
          <w:sz w:val="24"/>
          <w:szCs w:val="20"/>
          <w:lang w:val="en-US"/>
        </w:rPr>
        <w:t>Dihydrate</w:t>
      </w:r>
      <w:proofErr w:type="spellEnd"/>
    </w:p>
    <w:p w:rsidR="00B635F7" w:rsidRPr="007B060E" w:rsidRDefault="00B635F7" w:rsidP="00DD5236">
      <w:pPr>
        <w:autoSpaceDE w:val="0"/>
        <w:autoSpaceDN w:val="0"/>
        <w:adjustRightInd w:val="0"/>
        <w:spacing w:after="0" w:line="240" w:lineRule="auto"/>
        <w:rPr>
          <w:rFonts w:ascii="Arial" w:hAnsi="Arial" w:cs="Arial"/>
          <w:sz w:val="20"/>
          <w:szCs w:val="20"/>
          <w:lang w:val="en-US"/>
        </w:rPr>
      </w:pPr>
      <w:r w:rsidRPr="00B635F7">
        <w:rPr>
          <w:rFonts w:ascii="Times New Roman" w:hAnsi="Times New Roman" w:cs="Times New Roman"/>
          <w:b/>
          <w:bCs/>
          <w:sz w:val="28"/>
          <w:szCs w:val="20"/>
          <w:lang w:val="en-US"/>
        </w:rPr>
        <w:t xml:space="preserve">Chemical Name: </w:t>
      </w:r>
      <w:r w:rsidR="009657D7" w:rsidRPr="009657D7">
        <w:rPr>
          <w:rFonts w:ascii="Times New Roman" w:hAnsi="Times New Roman" w:cs="Times New Roman"/>
          <w:b/>
          <w:bCs/>
          <w:sz w:val="24"/>
          <w:szCs w:val="16"/>
          <w:lang w:val="en-US"/>
        </w:rPr>
        <w:t>Ethylene Diamine Tetra Acetic Acid Disodium Salt</w:t>
      </w:r>
      <w:r w:rsidR="00CE2D3E">
        <w:rPr>
          <w:rFonts w:ascii="Times New Roman" w:hAnsi="Times New Roman" w:cs="Times New Roman"/>
          <w:b/>
          <w:bCs/>
          <w:sz w:val="24"/>
          <w:szCs w:val="16"/>
          <w:lang w:val="en-US"/>
        </w:rPr>
        <w:t xml:space="preserve"> AR</w:t>
      </w:r>
    </w:p>
    <w:p w:rsidR="00F91995" w:rsidRDefault="00421339" w:rsidP="00F91995">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9657D7" w:rsidRPr="009657D7">
        <w:rPr>
          <w:rFonts w:ascii="Times New Roman" w:hAnsi="Times New Roman" w:cs="Times New Roman"/>
          <w:b/>
          <w:sz w:val="24"/>
          <w:szCs w:val="20"/>
          <w:lang w:val="en-US"/>
        </w:rPr>
        <w:t>C</w:t>
      </w:r>
      <w:r w:rsidR="009657D7" w:rsidRPr="009657D7">
        <w:rPr>
          <w:rFonts w:ascii="Times New Roman" w:hAnsi="Times New Roman" w:cs="Times New Roman"/>
          <w:b/>
          <w:sz w:val="24"/>
          <w:szCs w:val="20"/>
          <w:vertAlign w:val="subscript"/>
          <w:lang w:val="en-US"/>
        </w:rPr>
        <w:t>10</w:t>
      </w:r>
      <w:r w:rsidR="009657D7" w:rsidRPr="009657D7">
        <w:rPr>
          <w:rFonts w:ascii="Times New Roman" w:hAnsi="Times New Roman" w:cs="Times New Roman"/>
          <w:b/>
          <w:sz w:val="24"/>
          <w:szCs w:val="20"/>
          <w:lang w:val="en-US"/>
        </w:rPr>
        <w:t>H</w:t>
      </w:r>
      <w:r w:rsidR="009657D7" w:rsidRPr="009657D7">
        <w:rPr>
          <w:rFonts w:ascii="Times New Roman" w:hAnsi="Times New Roman" w:cs="Times New Roman"/>
          <w:b/>
          <w:sz w:val="24"/>
          <w:szCs w:val="20"/>
          <w:vertAlign w:val="subscript"/>
          <w:lang w:val="en-US"/>
        </w:rPr>
        <w:t>14</w:t>
      </w:r>
      <w:r w:rsidR="009657D7" w:rsidRPr="009657D7">
        <w:rPr>
          <w:rFonts w:ascii="Times New Roman" w:hAnsi="Times New Roman" w:cs="Times New Roman"/>
          <w:b/>
          <w:sz w:val="24"/>
          <w:szCs w:val="20"/>
          <w:lang w:val="en-US"/>
        </w:rPr>
        <w:t>N</w:t>
      </w:r>
      <w:r w:rsidR="009657D7" w:rsidRPr="009657D7">
        <w:rPr>
          <w:rFonts w:ascii="Times New Roman" w:hAnsi="Times New Roman" w:cs="Times New Roman"/>
          <w:b/>
          <w:sz w:val="24"/>
          <w:szCs w:val="20"/>
          <w:vertAlign w:val="subscript"/>
          <w:lang w:val="en-US"/>
        </w:rPr>
        <w:t>2</w:t>
      </w:r>
      <w:r w:rsidR="009657D7" w:rsidRPr="009657D7">
        <w:rPr>
          <w:rFonts w:ascii="Times New Roman" w:hAnsi="Times New Roman" w:cs="Times New Roman"/>
          <w:b/>
          <w:sz w:val="24"/>
          <w:szCs w:val="20"/>
          <w:lang w:val="en-US"/>
        </w:rPr>
        <w:t>NA</w:t>
      </w:r>
      <w:r w:rsidR="009657D7" w:rsidRPr="009657D7">
        <w:rPr>
          <w:rFonts w:ascii="Times New Roman" w:hAnsi="Times New Roman" w:cs="Times New Roman"/>
          <w:b/>
          <w:sz w:val="24"/>
          <w:szCs w:val="20"/>
          <w:vertAlign w:val="subscript"/>
          <w:lang w:val="en-US"/>
        </w:rPr>
        <w:t>2</w:t>
      </w:r>
      <w:r w:rsidR="009657D7" w:rsidRPr="009657D7">
        <w:rPr>
          <w:rFonts w:ascii="Times New Roman" w:hAnsi="Times New Roman" w:cs="Times New Roman"/>
          <w:b/>
          <w:sz w:val="24"/>
          <w:szCs w:val="20"/>
          <w:lang w:val="en-US"/>
        </w:rPr>
        <w:t>O</w:t>
      </w:r>
      <w:r w:rsidR="009657D7" w:rsidRPr="009657D7">
        <w:rPr>
          <w:rFonts w:ascii="Times New Roman" w:hAnsi="Times New Roman" w:cs="Times New Roman"/>
          <w:b/>
          <w:sz w:val="24"/>
          <w:szCs w:val="20"/>
          <w:vertAlign w:val="subscript"/>
          <w:lang w:val="en-US"/>
        </w:rPr>
        <w:t>8</w:t>
      </w:r>
      <w:r w:rsidR="009657D7" w:rsidRPr="009657D7">
        <w:rPr>
          <w:rFonts w:ascii="Times New Roman" w:hAnsi="Times New Roman" w:cs="Times New Roman"/>
          <w:b/>
          <w:sz w:val="24"/>
          <w:szCs w:val="20"/>
          <w:lang w:val="en-US"/>
        </w:rPr>
        <w:t>.2H</w:t>
      </w:r>
      <w:r w:rsidR="009657D7" w:rsidRPr="009657D7">
        <w:rPr>
          <w:rFonts w:ascii="Times New Roman" w:hAnsi="Times New Roman" w:cs="Times New Roman"/>
          <w:b/>
          <w:sz w:val="24"/>
          <w:szCs w:val="20"/>
          <w:vertAlign w:val="subscript"/>
          <w:lang w:val="en-US"/>
        </w:rPr>
        <w:t>2</w:t>
      </w:r>
      <w:r w:rsidR="009657D7" w:rsidRPr="009657D7">
        <w:rPr>
          <w:rFonts w:ascii="Times New Roman" w:hAnsi="Times New Roman" w:cs="Times New Roman"/>
          <w:b/>
          <w:sz w:val="24"/>
          <w:szCs w:val="20"/>
          <w:lang w:val="en-US"/>
        </w:rPr>
        <w:t>O</w:t>
      </w:r>
    </w:p>
    <w:p w:rsidR="00AF6CE4" w:rsidRPr="00AF6CE4" w:rsidRDefault="00AF6CE4" w:rsidP="00AF6CE4">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B65060" w:rsidRPr="003D1E16" w:rsidRDefault="00B65060" w:rsidP="00B65060">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00F20601">
        <w:rPr>
          <w:rFonts w:ascii="Times New Roman" w:hAnsi="Times New Roman" w:cs="Times New Roman"/>
          <w:b/>
          <w:sz w:val="28"/>
          <w:szCs w:val="28"/>
        </w:rPr>
        <w:t xml:space="preserve">: </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B65060" w:rsidRPr="003D1E16" w:rsidRDefault="00B65060" w:rsidP="00B65060">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F20601">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B65060" w:rsidRPr="003D1E16" w:rsidRDefault="00F20601" w:rsidP="00B65060">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B65060" w:rsidRPr="003D1E16">
        <w:rPr>
          <w:rFonts w:ascii="Times New Roman" w:hAnsi="Times New Roman" w:cs="Times New Roman"/>
          <w:b/>
          <w:bCs/>
          <w:sz w:val="28"/>
          <w:szCs w:val="28"/>
        </w:rPr>
        <w:t>Navghar</w:t>
      </w:r>
      <w:proofErr w:type="spellEnd"/>
      <w:r w:rsidR="00B65060" w:rsidRPr="003D1E16">
        <w:rPr>
          <w:rFonts w:ascii="Times New Roman" w:hAnsi="Times New Roman" w:cs="Times New Roman"/>
          <w:b/>
          <w:bCs/>
          <w:sz w:val="28"/>
          <w:szCs w:val="28"/>
        </w:rPr>
        <w:t xml:space="preserve">, </w:t>
      </w:r>
      <w:proofErr w:type="spellStart"/>
      <w:r w:rsidR="00B65060" w:rsidRPr="003D1E16">
        <w:rPr>
          <w:rFonts w:ascii="Times New Roman" w:hAnsi="Times New Roman" w:cs="Times New Roman"/>
          <w:b/>
          <w:bCs/>
          <w:sz w:val="28"/>
          <w:szCs w:val="28"/>
        </w:rPr>
        <w:t>Vasai</w:t>
      </w:r>
      <w:proofErr w:type="spellEnd"/>
      <w:r w:rsidR="00B65060" w:rsidRPr="003D1E16">
        <w:rPr>
          <w:rFonts w:ascii="Times New Roman" w:hAnsi="Times New Roman" w:cs="Times New Roman"/>
          <w:b/>
          <w:bCs/>
          <w:sz w:val="28"/>
          <w:szCs w:val="28"/>
        </w:rPr>
        <w:t xml:space="preserve"> (East).</w:t>
      </w:r>
      <w:proofErr w:type="gramEnd"/>
      <w:r w:rsidR="00B65060" w:rsidRPr="003D1E16">
        <w:rPr>
          <w:rFonts w:ascii="Times New Roman" w:hAnsi="Times New Roman" w:cs="Times New Roman"/>
          <w:b/>
          <w:bCs/>
          <w:sz w:val="28"/>
          <w:szCs w:val="28"/>
        </w:rPr>
        <w:t xml:space="preserve"> </w:t>
      </w:r>
      <w:proofErr w:type="spellStart"/>
      <w:r w:rsidR="00B65060">
        <w:rPr>
          <w:rFonts w:ascii="Times New Roman" w:hAnsi="Times New Roman" w:cs="Times New Roman"/>
          <w:b/>
          <w:bCs/>
          <w:sz w:val="28"/>
          <w:szCs w:val="28"/>
        </w:rPr>
        <w:t>Palghar</w:t>
      </w:r>
      <w:proofErr w:type="spellEnd"/>
      <w:r w:rsidR="00B65060" w:rsidRPr="003D1E16">
        <w:rPr>
          <w:rFonts w:ascii="Times New Roman" w:hAnsi="Times New Roman" w:cs="Times New Roman"/>
          <w:b/>
          <w:bCs/>
          <w:sz w:val="28"/>
          <w:szCs w:val="28"/>
        </w:rPr>
        <w:t> - 401 210.</w:t>
      </w:r>
    </w:p>
    <w:p w:rsidR="00B65060" w:rsidRDefault="00B65060" w:rsidP="00B65060">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F20601">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B65060" w:rsidRDefault="00F20601" w:rsidP="00B65060">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B65060">
        <w:rPr>
          <w:rFonts w:ascii="Times New Roman" w:hAnsi="Times New Roman" w:cs="Times New Roman"/>
          <w:b/>
          <w:bCs/>
          <w:sz w:val="28"/>
          <w:szCs w:val="28"/>
          <w:shd w:val="clear" w:color="auto" w:fill="FFFFFF"/>
        </w:rPr>
        <w:t>Tel: 91-250-2390989</w:t>
      </w:r>
      <w:r w:rsidR="00B65060">
        <w:rPr>
          <w:rFonts w:ascii="Times New Roman" w:hAnsi="Times New Roman" w:cs="Times New Roman"/>
          <w:b/>
          <w:bCs/>
          <w:sz w:val="28"/>
          <w:szCs w:val="28"/>
          <w:shd w:val="clear" w:color="auto" w:fill="FFFFFF"/>
        </w:rPr>
        <w:tab/>
      </w:r>
    </w:p>
    <w:p w:rsidR="00B65060" w:rsidRPr="003D1E16" w:rsidRDefault="00F20601" w:rsidP="00B6506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B65060">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5917"/>
        <w:gridCol w:w="2610"/>
        <w:gridCol w:w="2440"/>
      </w:tblGrid>
      <w:tr w:rsidR="008F176C" w:rsidRPr="00F829BC" w:rsidTr="00CE2D3E">
        <w:trPr>
          <w:trHeight w:val="285"/>
        </w:trPr>
        <w:tc>
          <w:tcPr>
            <w:tcW w:w="591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261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24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CE2D3E">
        <w:trPr>
          <w:trHeight w:val="285"/>
        </w:trPr>
        <w:tc>
          <w:tcPr>
            <w:tcW w:w="5917" w:type="dxa"/>
          </w:tcPr>
          <w:p w:rsidR="00A0061F" w:rsidRPr="002515EF" w:rsidRDefault="009657D7" w:rsidP="002515EF">
            <w:pPr>
              <w:autoSpaceDE w:val="0"/>
              <w:autoSpaceDN w:val="0"/>
              <w:adjustRightInd w:val="0"/>
              <w:rPr>
                <w:rFonts w:ascii="Times New Roman" w:hAnsi="Times New Roman" w:cs="Times New Roman"/>
                <w:b/>
                <w:sz w:val="20"/>
                <w:szCs w:val="20"/>
                <w:lang w:val="en-US"/>
              </w:rPr>
            </w:pPr>
            <w:r w:rsidRPr="009657D7">
              <w:rPr>
                <w:rFonts w:ascii="Times New Roman" w:hAnsi="Times New Roman" w:cs="Times New Roman"/>
                <w:b/>
                <w:bCs/>
                <w:sz w:val="24"/>
                <w:szCs w:val="16"/>
                <w:lang w:val="en-US"/>
              </w:rPr>
              <w:t>Ethylene Diamine Tetra Acetic Acid Disodium Salt</w:t>
            </w:r>
            <w:r w:rsidR="00CE2D3E">
              <w:rPr>
                <w:rFonts w:ascii="Times New Roman" w:hAnsi="Times New Roman" w:cs="Times New Roman"/>
                <w:b/>
                <w:bCs/>
                <w:sz w:val="24"/>
                <w:szCs w:val="16"/>
                <w:lang w:val="en-US"/>
              </w:rPr>
              <w:t xml:space="preserve"> AR</w:t>
            </w:r>
          </w:p>
        </w:tc>
        <w:tc>
          <w:tcPr>
            <w:tcW w:w="2610" w:type="dxa"/>
          </w:tcPr>
          <w:p w:rsidR="00A0061F" w:rsidRPr="00A0061F" w:rsidRDefault="009657D7" w:rsidP="00A0061F">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36"/>
                <w:lang w:val="en-US"/>
              </w:rPr>
              <w:t>6381-92-6</w:t>
            </w:r>
          </w:p>
        </w:tc>
        <w:tc>
          <w:tcPr>
            <w:tcW w:w="2440" w:type="dxa"/>
          </w:tcPr>
          <w:p w:rsidR="00A0061F" w:rsidRPr="00A0061F" w:rsidRDefault="00596330" w:rsidP="00A0061F">
            <w:pPr>
              <w:autoSpaceDE w:val="0"/>
              <w:autoSpaceDN w:val="0"/>
              <w:adjustRightInd w:val="0"/>
              <w:jc w:val="center"/>
              <w:rPr>
                <w:rFonts w:ascii="Times New Roman" w:hAnsi="Times New Roman" w:cs="Times New Roman"/>
                <w:b/>
                <w:sz w:val="24"/>
                <w:szCs w:val="20"/>
                <w:lang w:val="en-US"/>
              </w:rPr>
            </w:pPr>
            <w:r>
              <w:rPr>
                <w:rFonts w:ascii="Times New Roman" w:hAnsi="Times New Roman" w:cs="Times New Roman"/>
                <w:b/>
                <w:sz w:val="24"/>
                <w:szCs w:val="20"/>
                <w:lang w:val="en-US"/>
              </w:rPr>
              <w:t>100</w:t>
            </w:r>
          </w:p>
        </w:tc>
      </w:tr>
    </w:tbl>
    <w:p w:rsidR="002515EF" w:rsidRDefault="002515EF" w:rsidP="00717E55">
      <w:pPr>
        <w:autoSpaceDE w:val="0"/>
        <w:autoSpaceDN w:val="0"/>
        <w:adjustRightInd w:val="0"/>
        <w:spacing w:after="0" w:line="240" w:lineRule="auto"/>
        <w:rPr>
          <w:rFonts w:ascii="Arial" w:hAnsi="Arial" w:cs="Arial"/>
          <w:sz w:val="20"/>
          <w:szCs w:val="20"/>
          <w:lang w:val="en-US"/>
        </w:rPr>
      </w:pPr>
    </w:p>
    <w:p w:rsidR="009657D7" w:rsidRDefault="00B226D8" w:rsidP="00717E55">
      <w:pPr>
        <w:autoSpaceDE w:val="0"/>
        <w:autoSpaceDN w:val="0"/>
        <w:adjustRightInd w:val="0"/>
        <w:spacing w:after="0" w:line="240" w:lineRule="auto"/>
        <w:rPr>
          <w:rFonts w:ascii="Times New Roman" w:hAnsi="Times New Roman" w:cs="Times New Roman"/>
          <w:b/>
          <w:sz w:val="24"/>
          <w:szCs w:val="24"/>
          <w:lang w:val="en-US"/>
        </w:rPr>
      </w:pPr>
      <w:r w:rsidRPr="00B226D8">
        <w:rPr>
          <w:rFonts w:ascii="Times New Roman" w:hAnsi="Times New Roman" w:cs="Times New Roman"/>
          <w:b/>
          <w:bCs/>
          <w:sz w:val="28"/>
          <w:szCs w:val="20"/>
          <w:u w:val="single"/>
          <w:lang w:val="en-US"/>
        </w:rPr>
        <w:t>Toxicological Data on Ingredients:</w:t>
      </w:r>
      <w:r w:rsidR="00BD5F68" w:rsidRPr="00BD5F68">
        <w:rPr>
          <w:rFonts w:ascii="Times New Roman" w:hAnsi="Times New Roman" w:cs="Times New Roman"/>
          <w:b/>
          <w:bCs/>
          <w:sz w:val="24"/>
          <w:szCs w:val="20"/>
          <w:lang w:val="en-US"/>
        </w:rPr>
        <w:t>EDTA</w:t>
      </w:r>
      <w:r w:rsidR="009657D7" w:rsidRPr="009657D7">
        <w:rPr>
          <w:rFonts w:ascii="Times New Roman" w:hAnsi="Times New Roman" w:cs="Times New Roman"/>
          <w:b/>
          <w:bCs/>
          <w:sz w:val="24"/>
          <w:szCs w:val="24"/>
          <w:lang w:val="en-US"/>
        </w:rPr>
        <w:t>Disodium Salt</w:t>
      </w:r>
      <w:r w:rsidR="009657D7" w:rsidRPr="009657D7">
        <w:rPr>
          <w:rFonts w:ascii="Times New Roman" w:hAnsi="Times New Roman" w:cs="Times New Roman"/>
          <w:b/>
          <w:sz w:val="24"/>
          <w:szCs w:val="24"/>
          <w:lang w:val="en-US"/>
        </w:rPr>
        <w:t xml:space="preserve"> ORAL (LD50): Acute: &amp;gt;2000 mg/kg [Rat].</w:t>
      </w:r>
    </w:p>
    <w:p w:rsidR="00AF6CE4" w:rsidRPr="00C14267" w:rsidRDefault="00AF6CE4" w:rsidP="00AF6CE4">
      <w:pPr>
        <w:pStyle w:val="NoSpacing"/>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824D4">
              <w:rPr>
                <w:color w:val="auto"/>
                <w:sz w:val="44"/>
              </w:rPr>
              <w:lastRenderedPageBreak/>
              <w:t>Section 3: Hazards Identification</w:t>
            </w:r>
          </w:p>
        </w:tc>
      </w:tr>
    </w:tbl>
    <w:p w:rsidR="006459CE" w:rsidRPr="00AF6CE4" w:rsidRDefault="006459CE" w:rsidP="00AF6CE4">
      <w:pPr>
        <w:pStyle w:val="NoSpacing"/>
      </w:pPr>
    </w:p>
    <w:p w:rsidR="00B276DA" w:rsidRPr="00B276DA" w:rsidRDefault="00B276DA" w:rsidP="00B276DA">
      <w:pPr>
        <w:autoSpaceDE w:val="0"/>
        <w:autoSpaceDN w:val="0"/>
        <w:adjustRightInd w:val="0"/>
        <w:spacing w:after="0" w:line="240" w:lineRule="auto"/>
        <w:rPr>
          <w:rFonts w:ascii="Times New Roman" w:hAnsi="Times New Roman" w:cs="Times New Roman"/>
          <w:b/>
          <w:bCs/>
          <w:sz w:val="28"/>
          <w:szCs w:val="20"/>
          <w:u w:val="single"/>
          <w:lang w:val="en-US"/>
        </w:rPr>
      </w:pPr>
      <w:r w:rsidRPr="00B276DA">
        <w:rPr>
          <w:rFonts w:ascii="Times New Roman" w:hAnsi="Times New Roman" w:cs="Times New Roman"/>
          <w:b/>
          <w:bCs/>
          <w:sz w:val="28"/>
          <w:szCs w:val="20"/>
          <w:u w:val="single"/>
          <w:lang w:val="en-US"/>
        </w:rPr>
        <w:t xml:space="preserve">Potential Acute Health Effects: </w:t>
      </w:r>
    </w:p>
    <w:p w:rsidR="00B276DA" w:rsidRPr="00B276DA" w:rsidRDefault="00B276DA" w:rsidP="00B276DA">
      <w:pPr>
        <w:autoSpaceDE w:val="0"/>
        <w:autoSpaceDN w:val="0"/>
        <w:adjustRightInd w:val="0"/>
        <w:spacing w:after="0" w:line="240" w:lineRule="auto"/>
        <w:rPr>
          <w:rFonts w:ascii="Times New Roman" w:hAnsi="Times New Roman" w:cs="Times New Roman"/>
          <w:b/>
          <w:sz w:val="24"/>
          <w:szCs w:val="20"/>
          <w:lang w:val="en-US"/>
        </w:rPr>
      </w:pPr>
      <w:r w:rsidRPr="00B276DA">
        <w:rPr>
          <w:rFonts w:ascii="Times New Roman" w:hAnsi="Times New Roman" w:cs="Times New Roman"/>
          <w:b/>
          <w:sz w:val="24"/>
          <w:szCs w:val="20"/>
          <w:lang w:val="en-US"/>
        </w:rPr>
        <w:t>Slightly hazardous in case of skin contact (irritant), of eye contact (irritant), of ingestion, of inhalation.</w:t>
      </w:r>
    </w:p>
    <w:p w:rsidR="00B276DA" w:rsidRPr="00B276DA" w:rsidRDefault="00B276DA" w:rsidP="00B276DA">
      <w:pPr>
        <w:pStyle w:val="NoSpacing"/>
        <w:rPr>
          <w:lang w:val="en-US"/>
        </w:rPr>
      </w:pPr>
    </w:p>
    <w:p w:rsidR="00B276DA" w:rsidRPr="00B276DA" w:rsidRDefault="00B276DA" w:rsidP="00B276DA">
      <w:pPr>
        <w:autoSpaceDE w:val="0"/>
        <w:autoSpaceDN w:val="0"/>
        <w:adjustRightInd w:val="0"/>
        <w:spacing w:after="0" w:line="240" w:lineRule="auto"/>
        <w:rPr>
          <w:rFonts w:ascii="Times New Roman" w:hAnsi="Times New Roman" w:cs="Times New Roman"/>
          <w:b/>
          <w:bCs/>
          <w:sz w:val="28"/>
          <w:szCs w:val="20"/>
          <w:u w:val="single"/>
          <w:lang w:val="en-US"/>
        </w:rPr>
      </w:pPr>
      <w:r w:rsidRPr="00B276DA">
        <w:rPr>
          <w:rFonts w:ascii="Times New Roman" w:hAnsi="Times New Roman" w:cs="Times New Roman"/>
          <w:b/>
          <w:bCs/>
          <w:sz w:val="28"/>
          <w:szCs w:val="20"/>
          <w:u w:val="single"/>
          <w:lang w:val="en-US"/>
        </w:rPr>
        <w:t>Potential Chronic Health Effects:</w:t>
      </w:r>
    </w:p>
    <w:p w:rsidR="00B276DA" w:rsidRPr="00B276DA" w:rsidRDefault="00B276DA" w:rsidP="00B276DA">
      <w:pPr>
        <w:autoSpaceDE w:val="0"/>
        <w:autoSpaceDN w:val="0"/>
        <w:adjustRightInd w:val="0"/>
        <w:spacing w:after="0" w:line="240" w:lineRule="auto"/>
        <w:rPr>
          <w:rFonts w:ascii="Times New Roman" w:hAnsi="Times New Roman" w:cs="Times New Roman"/>
          <w:b/>
          <w:sz w:val="24"/>
          <w:szCs w:val="20"/>
          <w:lang w:val="en-US"/>
        </w:rPr>
      </w:pPr>
      <w:r w:rsidRPr="00B276DA">
        <w:rPr>
          <w:rFonts w:ascii="Times New Roman" w:hAnsi="Times New Roman" w:cs="Times New Roman"/>
          <w:b/>
          <w:sz w:val="24"/>
          <w:szCs w:val="20"/>
          <w:lang w:val="en-US"/>
        </w:rPr>
        <w:t>CARCINOGENIC EFFECTS: Not available. MUTAGENIC EFFECTS: Not available. TERA</w:t>
      </w:r>
      <w:r>
        <w:rPr>
          <w:rFonts w:ascii="Times New Roman" w:hAnsi="Times New Roman" w:cs="Times New Roman"/>
          <w:b/>
          <w:sz w:val="24"/>
          <w:szCs w:val="20"/>
          <w:lang w:val="en-US"/>
        </w:rPr>
        <w:t xml:space="preserve">TOGENIC EFFECTS: Not available. </w:t>
      </w:r>
      <w:r w:rsidRPr="00B276DA">
        <w:rPr>
          <w:rFonts w:ascii="Times New Roman" w:hAnsi="Times New Roman" w:cs="Times New Roman"/>
          <w:b/>
          <w:sz w:val="24"/>
          <w:szCs w:val="20"/>
          <w:lang w:val="en-US"/>
        </w:rPr>
        <w:t>DEVELOPMENTAL TOXICITY: Not available. Repeated or prolonged exposure is not known to aggravate medical condition.</w:t>
      </w:r>
    </w:p>
    <w:p w:rsidR="00B226D8" w:rsidRDefault="00B226D8" w:rsidP="00F0237A">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3364A" w:rsidTr="00A8678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364A" w:rsidRPr="007B71FE" w:rsidRDefault="00B3364A" w:rsidP="00B226D8">
            <w:pPr>
              <w:rPr>
                <w:color w:val="auto"/>
              </w:rPr>
            </w:pPr>
            <w:r w:rsidRPr="00E40901">
              <w:rPr>
                <w:color w:val="auto"/>
                <w:sz w:val="44"/>
              </w:rPr>
              <w:t>Section 4: First Aid Measures</w:t>
            </w:r>
          </w:p>
        </w:tc>
      </w:tr>
    </w:tbl>
    <w:p w:rsidR="00B3364A" w:rsidRDefault="00B3364A" w:rsidP="00B3364A">
      <w:pPr>
        <w:pStyle w:val="NoSpacing"/>
      </w:pPr>
    </w:p>
    <w:p w:rsidR="002B13E6" w:rsidRPr="006D4349" w:rsidRDefault="002B13E6" w:rsidP="002B13E6">
      <w:pPr>
        <w:autoSpaceDE w:val="0"/>
        <w:autoSpaceDN w:val="0"/>
        <w:adjustRightInd w:val="0"/>
        <w:spacing w:after="0" w:line="240" w:lineRule="auto"/>
        <w:rPr>
          <w:rFonts w:ascii="Times New Roman" w:hAnsi="Times New Roman" w:cs="Times New Roman"/>
          <w:b/>
          <w:bCs/>
          <w:sz w:val="28"/>
          <w:szCs w:val="24"/>
          <w:u w:val="single"/>
          <w:lang w:val="en-US"/>
        </w:rPr>
      </w:pPr>
      <w:r w:rsidRPr="006D4349">
        <w:rPr>
          <w:rFonts w:ascii="Times New Roman" w:hAnsi="Times New Roman" w:cs="Times New Roman"/>
          <w:b/>
          <w:bCs/>
          <w:sz w:val="28"/>
          <w:szCs w:val="24"/>
          <w:u w:val="single"/>
          <w:lang w:val="en-US"/>
        </w:rPr>
        <w:t xml:space="preserve">Eye Contact: </w:t>
      </w:r>
    </w:p>
    <w:p w:rsidR="006D4349" w:rsidRPr="006D4349" w:rsidRDefault="006D4349" w:rsidP="006D4349">
      <w:pPr>
        <w:autoSpaceDE w:val="0"/>
        <w:autoSpaceDN w:val="0"/>
        <w:adjustRightInd w:val="0"/>
        <w:spacing w:after="0" w:line="240" w:lineRule="auto"/>
        <w:rPr>
          <w:rFonts w:ascii="Times New Roman" w:hAnsi="Times New Roman" w:cs="Times New Roman"/>
          <w:b/>
          <w:sz w:val="24"/>
          <w:szCs w:val="24"/>
          <w:lang w:val="en-US"/>
        </w:rPr>
      </w:pPr>
      <w:r w:rsidRPr="006D4349">
        <w:rPr>
          <w:rFonts w:ascii="Times New Roman" w:hAnsi="Times New Roman" w:cs="Times New Roman"/>
          <w:b/>
          <w:sz w:val="24"/>
          <w:szCs w:val="24"/>
          <w:lang w:val="en-US"/>
        </w:rPr>
        <w:t>Check for and remove any contact lenses. In case of contact, immediately flush eyes with plenty of water for at least 15 minutes. Cold water may be used. Get medical attention.</w:t>
      </w:r>
    </w:p>
    <w:p w:rsidR="006D4349" w:rsidRPr="006D4349" w:rsidRDefault="006D4349" w:rsidP="006D4349">
      <w:pPr>
        <w:pStyle w:val="NoSpacing"/>
        <w:rPr>
          <w:lang w:val="en-US"/>
        </w:rPr>
      </w:pPr>
    </w:p>
    <w:p w:rsidR="006D4349" w:rsidRPr="006D4349" w:rsidRDefault="006D4349" w:rsidP="006D4349">
      <w:pPr>
        <w:autoSpaceDE w:val="0"/>
        <w:autoSpaceDN w:val="0"/>
        <w:adjustRightInd w:val="0"/>
        <w:spacing w:after="0" w:line="240" w:lineRule="auto"/>
        <w:rPr>
          <w:rFonts w:ascii="Times New Roman" w:hAnsi="Times New Roman" w:cs="Times New Roman"/>
          <w:b/>
          <w:bCs/>
          <w:sz w:val="28"/>
          <w:szCs w:val="24"/>
          <w:u w:val="single"/>
          <w:lang w:val="en-US"/>
        </w:rPr>
      </w:pPr>
      <w:r w:rsidRPr="006D4349">
        <w:rPr>
          <w:rFonts w:ascii="Times New Roman" w:hAnsi="Times New Roman" w:cs="Times New Roman"/>
          <w:b/>
          <w:bCs/>
          <w:sz w:val="28"/>
          <w:szCs w:val="24"/>
          <w:u w:val="single"/>
          <w:lang w:val="en-US"/>
        </w:rPr>
        <w:t>Skin Contact:</w:t>
      </w:r>
    </w:p>
    <w:p w:rsidR="006D4349" w:rsidRPr="006D4349" w:rsidRDefault="006D4349" w:rsidP="006D4349">
      <w:pPr>
        <w:autoSpaceDE w:val="0"/>
        <w:autoSpaceDN w:val="0"/>
        <w:adjustRightInd w:val="0"/>
        <w:spacing w:after="0" w:line="240" w:lineRule="auto"/>
        <w:rPr>
          <w:rFonts w:ascii="Times New Roman" w:hAnsi="Times New Roman" w:cs="Times New Roman"/>
          <w:b/>
          <w:sz w:val="24"/>
          <w:szCs w:val="24"/>
          <w:lang w:val="en-US"/>
        </w:rPr>
      </w:pPr>
      <w:r w:rsidRPr="006D4349">
        <w:rPr>
          <w:rFonts w:ascii="Times New Roman" w:hAnsi="Times New Roman" w:cs="Times New Roman"/>
          <w:b/>
          <w:sz w:val="24"/>
          <w:szCs w:val="24"/>
          <w:lang w:val="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6D4349" w:rsidRPr="006D4349" w:rsidRDefault="006D4349" w:rsidP="006D4349">
      <w:pPr>
        <w:pStyle w:val="NoSpacing"/>
        <w:rPr>
          <w:lang w:val="en-US"/>
        </w:rPr>
      </w:pPr>
    </w:p>
    <w:p w:rsidR="006D4349" w:rsidRPr="006D4349" w:rsidRDefault="006D4349" w:rsidP="006D4349">
      <w:pPr>
        <w:autoSpaceDE w:val="0"/>
        <w:autoSpaceDN w:val="0"/>
        <w:adjustRightInd w:val="0"/>
        <w:spacing w:after="0" w:line="240" w:lineRule="auto"/>
        <w:rPr>
          <w:rFonts w:ascii="Times New Roman" w:hAnsi="Times New Roman" w:cs="Times New Roman"/>
          <w:b/>
          <w:bCs/>
          <w:sz w:val="28"/>
          <w:szCs w:val="24"/>
          <w:u w:val="single"/>
          <w:lang w:val="en-US"/>
        </w:rPr>
      </w:pPr>
      <w:r w:rsidRPr="006D4349">
        <w:rPr>
          <w:rFonts w:ascii="Times New Roman" w:hAnsi="Times New Roman" w:cs="Times New Roman"/>
          <w:b/>
          <w:bCs/>
          <w:sz w:val="28"/>
          <w:szCs w:val="24"/>
          <w:u w:val="single"/>
          <w:lang w:val="en-US"/>
        </w:rPr>
        <w:t>Serious Skin Contact:</w:t>
      </w:r>
    </w:p>
    <w:p w:rsidR="006D4349" w:rsidRPr="006D4349" w:rsidRDefault="006D4349" w:rsidP="006D4349">
      <w:pPr>
        <w:autoSpaceDE w:val="0"/>
        <w:autoSpaceDN w:val="0"/>
        <w:adjustRightInd w:val="0"/>
        <w:spacing w:after="0" w:line="240" w:lineRule="auto"/>
        <w:rPr>
          <w:rFonts w:ascii="Times New Roman" w:hAnsi="Times New Roman" w:cs="Times New Roman"/>
          <w:b/>
          <w:sz w:val="24"/>
          <w:szCs w:val="24"/>
          <w:lang w:val="en-US"/>
        </w:rPr>
      </w:pPr>
      <w:r w:rsidRPr="006D4349">
        <w:rPr>
          <w:rFonts w:ascii="Times New Roman" w:hAnsi="Times New Roman" w:cs="Times New Roman"/>
          <w:b/>
          <w:sz w:val="24"/>
          <w:szCs w:val="24"/>
          <w:lang w:val="en-US"/>
        </w:rPr>
        <w:t>Wash with a disinfectant soap and cover the contaminated skin with an anti-bacterial cream. Seek medical attention.</w:t>
      </w:r>
    </w:p>
    <w:p w:rsidR="006D4349" w:rsidRPr="006D4349" w:rsidRDefault="006D4349" w:rsidP="006D4349">
      <w:pPr>
        <w:pStyle w:val="NoSpacing"/>
        <w:rPr>
          <w:lang w:val="en-US"/>
        </w:rPr>
      </w:pPr>
    </w:p>
    <w:p w:rsidR="006D4349" w:rsidRPr="006D4349" w:rsidRDefault="006D4349" w:rsidP="006D4349">
      <w:pPr>
        <w:autoSpaceDE w:val="0"/>
        <w:autoSpaceDN w:val="0"/>
        <w:adjustRightInd w:val="0"/>
        <w:spacing w:after="0" w:line="240" w:lineRule="auto"/>
        <w:rPr>
          <w:rFonts w:ascii="Times New Roman" w:hAnsi="Times New Roman" w:cs="Times New Roman"/>
          <w:b/>
          <w:bCs/>
          <w:sz w:val="28"/>
          <w:szCs w:val="24"/>
          <w:u w:val="single"/>
          <w:lang w:val="en-US"/>
        </w:rPr>
      </w:pPr>
      <w:r w:rsidRPr="006D4349">
        <w:rPr>
          <w:rFonts w:ascii="Times New Roman" w:hAnsi="Times New Roman" w:cs="Times New Roman"/>
          <w:b/>
          <w:bCs/>
          <w:sz w:val="28"/>
          <w:szCs w:val="24"/>
          <w:u w:val="single"/>
          <w:lang w:val="en-US"/>
        </w:rPr>
        <w:t>Inhalation:</w:t>
      </w:r>
    </w:p>
    <w:p w:rsidR="006D4349" w:rsidRPr="006D4349" w:rsidRDefault="006D4349" w:rsidP="006D4349">
      <w:pPr>
        <w:autoSpaceDE w:val="0"/>
        <w:autoSpaceDN w:val="0"/>
        <w:adjustRightInd w:val="0"/>
        <w:spacing w:after="0" w:line="240" w:lineRule="auto"/>
        <w:rPr>
          <w:rFonts w:ascii="Times New Roman" w:hAnsi="Times New Roman" w:cs="Times New Roman"/>
          <w:b/>
          <w:sz w:val="24"/>
          <w:szCs w:val="24"/>
          <w:lang w:val="en-US"/>
        </w:rPr>
      </w:pPr>
      <w:r w:rsidRPr="006D4349">
        <w:rPr>
          <w:rFonts w:ascii="Times New Roman" w:hAnsi="Times New Roman" w:cs="Times New Roman"/>
          <w:b/>
          <w:sz w:val="24"/>
          <w:szCs w:val="24"/>
          <w:lang w:val="en-US"/>
        </w:rPr>
        <w:t>If inhaled, remove to fresh air. If not breathing, give artificial respiration. If breathing is difficult, give oxygen. Get medical attention.</w:t>
      </w:r>
    </w:p>
    <w:p w:rsidR="006D4349" w:rsidRPr="006D4349" w:rsidRDefault="006D4349" w:rsidP="006D4349">
      <w:pPr>
        <w:pStyle w:val="NoSpacing"/>
        <w:rPr>
          <w:lang w:val="en-US"/>
        </w:rPr>
      </w:pPr>
    </w:p>
    <w:p w:rsidR="006D4349" w:rsidRPr="006D4349" w:rsidRDefault="006D4349" w:rsidP="006D4349">
      <w:pPr>
        <w:autoSpaceDE w:val="0"/>
        <w:autoSpaceDN w:val="0"/>
        <w:adjustRightInd w:val="0"/>
        <w:spacing w:after="0" w:line="240" w:lineRule="auto"/>
        <w:rPr>
          <w:rFonts w:ascii="Times New Roman" w:hAnsi="Times New Roman" w:cs="Times New Roman"/>
          <w:b/>
          <w:sz w:val="24"/>
          <w:szCs w:val="24"/>
          <w:lang w:val="en-US"/>
        </w:rPr>
      </w:pPr>
      <w:r w:rsidRPr="006D4349">
        <w:rPr>
          <w:rFonts w:ascii="Times New Roman" w:hAnsi="Times New Roman" w:cs="Times New Roman"/>
          <w:b/>
          <w:bCs/>
          <w:sz w:val="28"/>
          <w:szCs w:val="24"/>
          <w:u w:val="single"/>
          <w:lang w:val="en-US"/>
        </w:rPr>
        <w:t>Serious Inhalation:</w:t>
      </w:r>
      <w:r w:rsidRPr="006D4349">
        <w:rPr>
          <w:rFonts w:ascii="Times New Roman" w:hAnsi="Times New Roman" w:cs="Times New Roman"/>
          <w:b/>
          <w:sz w:val="24"/>
          <w:szCs w:val="24"/>
          <w:lang w:val="en-US"/>
        </w:rPr>
        <w:t>Not available.</w:t>
      </w:r>
    </w:p>
    <w:p w:rsidR="006D4349" w:rsidRPr="006D4349" w:rsidRDefault="006D4349" w:rsidP="006D4349">
      <w:pPr>
        <w:pStyle w:val="NoSpacing"/>
        <w:rPr>
          <w:lang w:val="en-US"/>
        </w:rPr>
      </w:pPr>
    </w:p>
    <w:p w:rsidR="006D4349" w:rsidRPr="006D4349" w:rsidRDefault="006D4349" w:rsidP="006D4349">
      <w:pPr>
        <w:autoSpaceDE w:val="0"/>
        <w:autoSpaceDN w:val="0"/>
        <w:adjustRightInd w:val="0"/>
        <w:spacing w:after="0" w:line="240" w:lineRule="auto"/>
        <w:rPr>
          <w:rFonts w:ascii="Times New Roman" w:hAnsi="Times New Roman" w:cs="Times New Roman"/>
          <w:b/>
          <w:bCs/>
          <w:sz w:val="28"/>
          <w:szCs w:val="24"/>
          <w:u w:val="single"/>
          <w:lang w:val="en-US"/>
        </w:rPr>
      </w:pPr>
      <w:r w:rsidRPr="006D4349">
        <w:rPr>
          <w:rFonts w:ascii="Times New Roman" w:hAnsi="Times New Roman" w:cs="Times New Roman"/>
          <w:b/>
          <w:bCs/>
          <w:sz w:val="28"/>
          <w:szCs w:val="24"/>
          <w:u w:val="single"/>
          <w:lang w:val="en-US"/>
        </w:rPr>
        <w:t>Ingestion:</w:t>
      </w:r>
    </w:p>
    <w:p w:rsidR="006D4349" w:rsidRPr="006D4349" w:rsidRDefault="006D4349" w:rsidP="006D4349">
      <w:pPr>
        <w:autoSpaceDE w:val="0"/>
        <w:autoSpaceDN w:val="0"/>
        <w:adjustRightInd w:val="0"/>
        <w:spacing w:after="0" w:line="240" w:lineRule="auto"/>
        <w:rPr>
          <w:rFonts w:ascii="Times New Roman" w:hAnsi="Times New Roman" w:cs="Times New Roman"/>
          <w:b/>
          <w:sz w:val="24"/>
          <w:szCs w:val="24"/>
          <w:lang w:val="en-US"/>
        </w:rPr>
      </w:pPr>
      <w:r w:rsidRPr="006D4349">
        <w:rPr>
          <w:rFonts w:ascii="Times New Roman" w:hAnsi="Times New Roman" w:cs="Times New Roman"/>
          <w:b/>
          <w:sz w:val="24"/>
          <w:szCs w:val="24"/>
          <w:lang w:val="en-US"/>
        </w:rPr>
        <w:t>Do NOT induce vomiting unless directed to do so by medical personnel. Never give anything by mouth to an unconscious person. Loosen tight clothing such as a collar, tie, belt or waistband. Get medical attention if symptoms appear.</w:t>
      </w:r>
    </w:p>
    <w:p w:rsidR="006D4349" w:rsidRPr="006D4349" w:rsidRDefault="006D4349" w:rsidP="006D4349">
      <w:pPr>
        <w:pStyle w:val="NoSpacing"/>
        <w:rPr>
          <w:lang w:val="en-US"/>
        </w:rPr>
      </w:pPr>
    </w:p>
    <w:p w:rsidR="006D4349" w:rsidRPr="006D4349" w:rsidRDefault="006D4349" w:rsidP="006D4349">
      <w:pPr>
        <w:autoSpaceDE w:val="0"/>
        <w:autoSpaceDN w:val="0"/>
        <w:adjustRightInd w:val="0"/>
        <w:spacing w:after="0" w:line="240" w:lineRule="auto"/>
        <w:rPr>
          <w:rFonts w:ascii="Times New Roman" w:hAnsi="Times New Roman" w:cs="Times New Roman"/>
          <w:b/>
          <w:sz w:val="24"/>
          <w:szCs w:val="24"/>
          <w:lang w:val="en-US"/>
        </w:rPr>
      </w:pPr>
      <w:r w:rsidRPr="006D4349">
        <w:rPr>
          <w:rFonts w:ascii="Times New Roman" w:hAnsi="Times New Roman" w:cs="Times New Roman"/>
          <w:b/>
          <w:bCs/>
          <w:sz w:val="28"/>
          <w:szCs w:val="24"/>
          <w:u w:val="single"/>
          <w:lang w:val="en-US"/>
        </w:rPr>
        <w:t>Serious Ingestion:</w:t>
      </w:r>
      <w:r w:rsidRPr="006D4349">
        <w:rPr>
          <w:rFonts w:ascii="Times New Roman" w:hAnsi="Times New Roman" w:cs="Times New Roman"/>
          <w:b/>
          <w:sz w:val="24"/>
          <w:szCs w:val="24"/>
          <w:lang w:val="en-US"/>
        </w:rPr>
        <w:t>Not available.</w:t>
      </w:r>
    </w:p>
    <w:p w:rsidR="002B13E6" w:rsidRDefault="002B13E6" w:rsidP="002B13E6">
      <w:pPr>
        <w:autoSpaceDE w:val="0"/>
        <w:autoSpaceDN w:val="0"/>
        <w:adjustRightInd w:val="0"/>
        <w:spacing w:after="0" w:line="240" w:lineRule="auto"/>
        <w:rPr>
          <w:rFonts w:ascii="Times New Roman" w:hAnsi="Times New Roman" w:cs="Times New Roman"/>
          <w:b/>
          <w:sz w:val="24"/>
          <w:szCs w:val="20"/>
          <w:lang w:val="en-US"/>
        </w:rPr>
      </w:pPr>
    </w:p>
    <w:p w:rsidR="006D4349" w:rsidRDefault="006D4349" w:rsidP="002B13E6">
      <w:pPr>
        <w:autoSpaceDE w:val="0"/>
        <w:autoSpaceDN w:val="0"/>
        <w:adjustRightInd w:val="0"/>
        <w:spacing w:after="0" w:line="240" w:lineRule="auto"/>
        <w:rPr>
          <w:rFonts w:ascii="Times New Roman" w:hAnsi="Times New Roman" w:cs="Times New Roman"/>
          <w:b/>
          <w:sz w:val="24"/>
          <w:szCs w:val="20"/>
          <w:lang w:val="en-US"/>
        </w:rPr>
      </w:pPr>
    </w:p>
    <w:p w:rsidR="006D4349" w:rsidRDefault="006D4349" w:rsidP="002B13E6">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514A8A" w:rsidRPr="002A6381" w:rsidRDefault="00514A8A" w:rsidP="002A6381">
      <w:pPr>
        <w:pStyle w:val="NoSpacing"/>
      </w:pP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bCs/>
          <w:sz w:val="28"/>
          <w:szCs w:val="24"/>
          <w:u w:val="single"/>
          <w:lang w:val="en-US"/>
        </w:rPr>
        <w:t>Flammability of the Product:</w:t>
      </w:r>
      <w:r w:rsidRPr="00E33B64">
        <w:rPr>
          <w:rFonts w:ascii="Times New Roman" w:hAnsi="Times New Roman" w:cs="Times New Roman"/>
          <w:b/>
          <w:sz w:val="24"/>
          <w:szCs w:val="24"/>
          <w:lang w:val="en-US"/>
        </w:rPr>
        <w:t>May be combustible at high temperature.</w:t>
      </w:r>
    </w:p>
    <w:p w:rsidR="00E33B64" w:rsidRPr="00E33B64" w:rsidRDefault="00E33B64" w:rsidP="00E33B64">
      <w:pPr>
        <w:pStyle w:val="NoSpacing"/>
        <w:rPr>
          <w:lang w:val="en-US"/>
        </w:rPr>
      </w:pP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bCs/>
          <w:sz w:val="28"/>
          <w:szCs w:val="24"/>
          <w:u w:val="single"/>
          <w:lang w:val="en-US"/>
        </w:rPr>
        <w:t>Auto-Ignition Temperature:</w:t>
      </w:r>
      <w:r w:rsidRPr="00E33B64">
        <w:rPr>
          <w:rFonts w:ascii="Times New Roman" w:hAnsi="Times New Roman" w:cs="Times New Roman"/>
          <w:b/>
          <w:sz w:val="24"/>
          <w:szCs w:val="24"/>
          <w:lang w:val="en-US"/>
        </w:rPr>
        <w:t>Not available.</w:t>
      </w:r>
    </w:p>
    <w:p w:rsidR="00E33B64" w:rsidRPr="00E33B64" w:rsidRDefault="00E33B64" w:rsidP="00E33B64">
      <w:pPr>
        <w:pStyle w:val="NoSpacing"/>
        <w:rPr>
          <w:lang w:val="en-US"/>
        </w:rPr>
      </w:pP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bCs/>
          <w:sz w:val="28"/>
          <w:szCs w:val="24"/>
          <w:u w:val="single"/>
          <w:lang w:val="en-US"/>
        </w:rPr>
        <w:t>Flash Points:</w:t>
      </w:r>
      <w:r w:rsidRPr="00E33B64">
        <w:rPr>
          <w:rFonts w:ascii="Times New Roman" w:hAnsi="Times New Roman" w:cs="Times New Roman"/>
          <w:b/>
          <w:sz w:val="24"/>
          <w:szCs w:val="24"/>
          <w:lang w:val="en-US"/>
        </w:rPr>
        <w:t>CLOSED CUP: &gt;100°C (212°F).</w:t>
      </w:r>
    </w:p>
    <w:p w:rsidR="00E33B64" w:rsidRPr="00E33B64" w:rsidRDefault="00E33B64" w:rsidP="00E33B64">
      <w:pPr>
        <w:pStyle w:val="NoSpacing"/>
        <w:rPr>
          <w:lang w:val="en-US"/>
        </w:rPr>
      </w:pP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bCs/>
          <w:sz w:val="28"/>
          <w:szCs w:val="24"/>
          <w:u w:val="single"/>
          <w:lang w:val="en-US"/>
        </w:rPr>
        <w:t>Flammable Limits:</w:t>
      </w:r>
      <w:r w:rsidRPr="00E33B64">
        <w:rPr>
          <w:rFonts w:ascii="Times New Roman" w:hAnsi="Times New Roman" w:cs="Times New Roman"/>
          <w:b/>
          <w:sz w:val="24"/>
          <w:szCs w:val="24"/>
          <w:lang w:val="en-US"/>
        </w:rPr>
        <w:t>Not available.</w:t>
      </w:r>
    </w:p>
    <w:p w:rsidR="00E33B64" w:rsidRPr="00E33B64" w:rsidRDefault="00E33B64" w:rsidP="00E33B64">
      <w:pPr>
        <w:pStyle w:val="NoSpacing"/>
        <w:rPr>
          <w:lang w:val="en-US"/>
        </w:rPr>
      </w:pPr>
    </w:p>
    <w:p w:rsidR="00E33B64" w:rsidRPr="00E33B64" w:rsidRDefault="00E33B64" w:rsidP="00E33B64">
      <w:pPr>
        <w:autoSpaceDE w:val="0"/>
        <w:autoSpaceDN w:val="0"/>
        <w:adjustRightInd w:val="0"/>
        <w:spacing w:after="0" w:line="240" w:lineRule="auto"/>
        <w:rPr>
          <w:rFonts w:ascii="Times New Roman" w:hAnsi="Times New Roman" w:cs="Times New Roman"/>
          <w:b/>
          <w:bCs/>
          <w:sz w:val="28"/>
          <w:szCs w:val="24"/>
          <w:u w:val="single"/>
          <w:lang w:val="en-US"/>
        </w:rPr>
      </w:pPr>
      <w:r w:rsidRPr="00E33B64">
        <w:rPr>
          <w:rFonts w:ascii="Times New Roman" w:hAnsi="Times New Roman" w:cs="Times New Roman"/>
          <w:b/>
          <w:bCs/>
          <w:sz w:val="28"/>
          <w:szCs w:val="24"/>
          <w:u w:val="single"/>
          <w:lang w:val="en-US"/>
        </w:rPr>
        <w:t xml:space="preserve">Products of Combustion: </w:t>
      </w: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sz w:val="24"/>
          <w:szCs w:val="24"/>
          <w:lang w:val="en-US"/>
        </w:rPr>
        <w:t>These products are carbon oxides (CO, CO2), nitrogen oxides (NO, NO2...).</w:t>
      </w:r>
    </w:p>
    <w:p w:rsidR="00E33B64" w:rsidRPr="00E33B64" w:rsidRDefault="00E33B64" w:rsidP="00E33B64">
      <w:pPr>
        <w:pStyle w:val="NoSpacing"/>
        <w:rPr>
          <w:lang w:val="en-US"/>
        </w:rPr>
      </w:pPr>
    </w:p>
    <w:p w:rsidR="00E33B64" w:rsidRPr="00E33B64" w:rsidRDefault="00E33B64" w:rsidP="00E33B64">
      <w:pPr>
        <w:autoSpaceDE w:val="0"/>
        <w:autoSpaceDN w:val="0"/>
        <w:adjustRightInd w:val="0"/>
        <w:spacing w:after="0" w:line="240" w:lineRule="auto"/>
        <w:rPr>
          <w:rFonts w:ascii="Times New Roman" w:hAnsi="Times New Roman" w:cs="Times New Roman"/>
          <w:b/>
          <w:bCs/>
          <w:sz w:val="28"/>
          <w:szCs w:val="24"/>
          <w:u w:val="single"/>
          <w:lang w:val="en-US"/>
        </w:rPr>
      </w:pPr>
      <w:r w:rsidRPr="00E33B64">
        <w:rPr>
          <w:rFonts w:ascii="Times New Roman" w:hAnsi="Times New Roman" w:cs="Times New Roman"/>
          <w:b/>
          <w:bCs/>
          <w:sz w:val="28"/>
          <w:szCs w:val="24"/>
          <w:u w:val="single"/>
          <w:lang w:val="en-US"/>
        </w:rPr>
        <w:t>Fire Hazards in Presence of Various Substances:</w:t>
      </w: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sz w:val="24"/>
          <w:szCs w:val="24"/>
          <w:lang w:val="en-US"/>
        </w:rPr>
        <w:t>Slightly flammable to flammable in presence of heat. Non-flammable in presence of shocks.</w:t>
      </w:r>
    </w:p>
    <w:p w:rsidR="00E33B64" w:rsidRPr="00E33B64" w:rsidRDefault="00E33B64" w:rsidP="00E33B64">
      <w:pPr>
        <w:pStyle w:val="NoSpacing"/>
      </w:pPr>
    </w:p>
    <w:p w:rsidR="00E33B64" w:rsidRPr="00E33B64" w:rsidRDefault="00E33B64" w:rsidP="00E33B64">
      <w:pPr>
        <w:autoSpaceDE w:val="0"/>
        <w:autoSpaceDN w:val="0"/>
        <w:adjustRightInd w:val="0"/>
        <w:spacing w:after="0" w:line="240" w:lineRule="auto"/>
        <w:rPr>
          <w:rFonts w:ascii="Times New Roman" w:hAnsi="Times New Roman" w:cs="Times New Roman"/>
          <w:b/>
          <w:bCs/>
          <w:sz w:val="28"/>
          <w:szCs w:val="24"/>
          <w:u w:val="single"/>
          <w:lang w:val="en-US"/>
        </w:rPr>
      </w:pPr>
      <w:r w:rsidRPr="00E33B64">
        <w:rPr>
          <w:rFonts w:ascii="Times New Roman" w:hAnsi="Times New Roman" w:cs="Times New Roman"/>
          <w:b/>
          <w:bCs/>
          <w:sz w:val="28"/>
          <w:szCs w:val="24"/>
          <w:u w:val="single"/>
          <w:lang w:val="en-US"/>
        </w:rPr>
        <w:t>Explosion Hazards in Presence of Various Substances:</w:t>
      </w: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sz w:val="24"/>
          <w:szCs w:val="24"/>
          <w:lang w:val="en-US"/>
        </w:rPr>
        <w:t>Slightly explosive in presence of open flames and sparks. Non-explosive in presence of shocks.</w:t>
      </w:r>
    </w:p>
    <w:p w:rsidR="00E33B64" w:rsidRPr="00E33B64" w:rsidRDefault="00E33B64" w:rsidP="00E33B64">
      <w:pPr>
        <w:pStyle w:val="NoSpacing"/>
      </w:pPr>
    </w:p>
    <w:p w:rsidR="00E33B64" w:rsidRPr="00E33B64" w:rsidRDefault="00E33B64" w:rsidP="00E33B64">
      <w:pPr>
        <w:autoSpaceDE w:val="0"/>
        <w:autoSpaceDN w:val="0"/>
        <w:adjustRightInd w:val="0"/>
        <w:spacing w:after="0" w:line="240" w:lineRule="auto"/>
        <w:rPr>
          <w:rFonts w:ascii="Times New Roman" w:hAnsi="Times New Roman" w:cs="Times New Roman"/>
          <w:b/>
          <w:bCs/>
          <w:sz w:val="28"/>
          <w:szCs w:val="24"/>
          <w:u w:val="single"/>
          <w:lang w:val="en-US"/>
        </w:rPr>
      </w:pPr>
      <w:r w:rsidRPr="00E33B64">
        <w:rPr>
          <w:rFonts w:ascii="Times New Roman" w:hAnsi="Times New Roman" w:cs="Times New Roman"/>
          <w:b/>
          <w:bCs/>
          <w:sz w:val="28"/>
          <w:szCs w:val="24"/>
          <w:u w:val="single"/>
          <w:lang w:val="en-US"/>
        </w:rPr>
        <w:t>Fire Fighting Media and Instructions:</w:t>
      </w: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sz w:val="24"/>
          <w:szCs w:val="24"/>
          <w:lang w:val="en-US"/>
        </w:rPr>
        <w:t xml:space="preserve">SMALL FIRE: Use DRY chemical powder. </w:t>
      </w: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sz w:val="24"/>
          <w:szCs w:val="24"/>
          <w:lang w:val="en-US"/>
        </w:rPr>
        <w:t>LARGE FIRE: Use water spray, fog or foam. Do not use water jet.</w:t>
      </w:r>
    </w:p>
    <w:p w:rsidR="00E33B64" w:rsidRPr="00E33B64" w:rsidRDefault="00E33B64" w:rsidP="00E33B64">
      <w:pPr>
        <w:pStyle w:val="NoSpacing"/>
        <w:rPr>
          <w:lang w:val="en-US"/>
        </w:rPr>
      </w:pPr>
    </w:p>
    <w:p w:rsidR="00E33B64" w:rsidRPr="00E33B64" w:rsidRDefault="00E33B64" w:rsidP="00E33B64">
      <w:pPr>
        <w:autoSpaceDE w:val="0"/>
        <w:autoSpaceDN w:val="0"/>
        <w:adjustRightInd w:val="0"/>
        <w:spacing w:after="0" w:line="240" w:lineRule="auto"/>
        <w:rPr>
          <w:rFonts w:ascii="Times New Roman" w:hAnsi="Times New Roman" w:cs="Times New Roman"/>
          <w:b/>
          <w:bCs/>
          <w:sz w:val="28"/>
          <w:szCs w:val="24"/>
          <w:u w:val="single"/>
          <w:lang w:val="en-US"/>
        </w:rPr>
      </w:pPr>
      <w:r w:rsidRPr="00E33B64">
        <w:rPr>
          <w:rFonts w:ascii="Times New Roman" w:hAnsi="Times New Roman" w:cs="Times New Roman"/>
          <w:b/>
          <w:bCs/>
          <w:sz w:val="28"/>
          <w:szCs w:val="24"/>
          <w:u w:val="single"/>
          <w:lang w:val="en-US"/>
        </w:rPr>
        <w:t xml:space="preserve">Special Remarks on Fire Hazards: </w:t>
      </w: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sz w:val="24"/>
          <w:szCs w:val="24"/>
          <w:lang w:val="en-US"/>
        </w:rPr>
        <w:t>As with most organic solids, fire is possible at elevated temperatures.</w:t>
      </w:r>
    </w:p>
    <w:p w:rsidR="00E33B64" w:rsidRPr="00E33B64" w:rsidRDefault="00E33B64" w:rsidP="00E33B64">
      <w:pPr>
        <w:pStyle w:val="NoSpacing"/>
      </w:pPr>
    </w:p>
    <w:p w:rsidR="00E33B64" w:rsidRPr="00E33B64" w:rsidRDefault="00E33B64" w:rsidP="00E33B64">
      <w:pPr>
        <w:autoSpaceDE w:val="0"/>
        <w:autoSpaceDN w:val="0"/>
        <w:adjustRightInd w:val="0"/>
        <w:spacing w:after="0" w:line="240" w:lineRule="auto"/>
        <w:rPr>
          <w:rFonts w:ascii="Times New Roman" w:hAnsi="Times New Roman" w:cs="Times New Roman"/>
          <w:b/>
          <w:bCs/>
          <w:sz w:val="28"/>
          <w:szCs w:val="24"/>
          <w:u w:val="single"/>
          <w:lang w:val="en-US"/>
        </w:rPr>
      </w:pPr>
      <w:r w:rsidRPr="00E33B64">
        <w:rPr>
          <w:rFonts w:ascii="Times New Roman" w:hAnsi="Times New Roman" w:cs="Times New Roman"/>
          <w:b/>
          <w:bCs/>
          <w:sz w:val="28"/>
          <w:szCs w:val="24"/>
          <w:u w:val="single"/>
          <w:lang w:val="en-US"/>
        </w:rPr>
        <w:t>Special Remarks on Explosion Hazards:</w:t>
      </w:r>
    </w:p>
    <w:p w:rsidR="00E33B64" w:rsidRPr="00E33B64" w:rsidRDefault="00E33B64" w:rsidP="00E33B64">
      <w:pPr>
        <w:autoSpaceDE w:val="0"/>
        <w:autoSpaceDN w:val="0"/>
        <w:adjustRightInd w:val="0"/>
        <w:spacing w:after="0" w:line="240" w:lineRule="auto"/>
        <w:rPr>
          <w:rFonts w:ascii="Times New Roman" w:hAnsi="Times New Roman" w:cs="Times New Roman"/>
          <w:b/>
          <w:sz w:val="24"/>
          <w:szCs w:val="24"/>
          <w:lang w:val="en-US"/>
        </w:rPr>
      </w:pPr>
      <w:r w:rsidRPr="00E33B64">
        <w:rPr>
          <w:rFonts w:ascii="Times New Roman" w:hAnsi="Times New Roman" w:cs="Times New Roman"/>
          <w:b/>
          <w:sz w:val="24"/>
          <w:szCs w:val="24"/>
          <w:lang w:val="en-US"/>
        </w:rPr>
        <w:t>Fine dust dispersed in air in sufficient concentrations, and in the presences of an ignition source is a potential dust explosion hazard.</w:t>
      </w:r>
    </w:p>
    <w:p w:rsidR="008C7E4A" w:rsidRPr="002A6381" w:rsidRDefault="008C7E4A" w:rsidP="002A638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Default="00E94407" w:rsidP="006A1B0A">
      <w:pPr>
        <w:pStyle w:val="NoSpacing"/>
      </w:pPr>
    </w:p>
    <w:p w:rsidR="0018621A" w:rsidRPr="0018621A" w:rsidRDefault="0018621A" w:rsidP="0018621A">
      <w:pPr>
        <w:autoSpaceDE w:val="0"/>
        <w:autoSpaceDN w:val="0"/>
        <w:adjustRightInd w:val="0"/>
        <w:spacing w:after="0" w:line="240" w:lineRule="auto"/>
        <w:rPr>
          <w:rFonts w:ascii="Times New Roman" w:hAnsi="Times New Roman" w:cs="Times New Roman"/>
          <w:b/>
          <w:bCs/>
          <w:sz w:val="28"/>
          <w:szCs w:val="20"/>
          <w:u w:val="single"/>
          <w:lang w:val="en-US"/>
        </w:rPr>
      </w:pPr>
      <w:r w:rsidRPr="0018621A">
        <w:rPr>
          <w:rFonts w:ascii="Times New Roman" w:hAnsi="Times New Roman" w:cs="Times New Roman"/>
          <w:b/>
          <w:bCs/>
          <w:sz w:val="28"/>
          <w:szCs w:val="20"/>
          <w:u w:val="single"/>
          <w:lang w:val="en-US"/>
        </w:rPr>
        <w:t>Small Spill:</w:t>
      </w:r>
    </w:p>
    <w:p w:rsidR="0018621A" w:rsidRPr="0018621A" w:rsidRDefault="0018621A" w:rsidP="0018621A">
      <w:pPr>
        <w:autoSpaceDE w:val="0"/>
        <w:autoSpaceDN w:val="0"/>
        <w:adjustRightInd w:val="0"/>
        <w:spacing w:after="0" w:line="240" w:lineRule="auto"/>
        <w:rPr>
          <w:rFonts w:ascii="Times New Roman" w:hAnsi="Times New Roman" w:cs="Times New Roman"/>
          <w:b/>
          <w:sz w:val="24"/>
          <w:szCs w:val="20"/>
          <w:lang w:val="en-US"/>
        </w:rPr>
      </w:pPr>
      <w:r w:rsidRPr="0018621A">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18621A" w:rsidRPr="0018621A" w:rsidRDefault="0018621A" w:rsidP="0018621A">
      <w:pPr>
        <w:pStyle w:val="NoSpacing"/>
        <w:rPr>
          <w:lang w:val="en-US"/>
        </w:rPr>
      </w:pPr>
    </w:p>
    <w:p w:rsidR="0018621A" w:rsidRPr="0018621A" w:rsidRDefault="0018621A" w:rsidP="0018621A">
      <w:pPr>
        <w:autoSpaceDE w:val="0"/>
        <w:autoSpaceDN w:val="0"/>
        <w:adjustRightInd w:val="0"/>
        <w:spacing w:after="0" w:line="240" w:lineRule="auto"/>
        <w:rPr>
          <w:rFonts w:ascii="Times New Roman" w:hAnsi="Times New Roman" w:cs="Times New Roman"/>
          <w:b/>
          <w:bCs/>
          <w:sz w:val="28"/>
          <w:szCs w:val="20"/>
          <w:u w:val="single"/>
          <w:lang w:val="en-US"/>
        </w:rPr>
      </w:pPr>
      <w:r w:rsidRPr="0018621A">
        <w:rPr>
          <w:rFonts w:ascii="Times New Roman" w:hAnsi="Times New Roman" w:cs="Times New Roman"/>
          <w:b/>
          <w:bCs/>
          <w:sz w:val="28"/>
          <w:szCs w:val="20"/>
          <w:u w:val="single"/>
          <w:lang w:val="en-US"/>
        </w:rPr>
        <w:t>Large Spill:</w:t>
      </w:r>
    </w:p>
    <w:p w:rsidR="00B24582" w:rsidRPr="00B65060" w:rsidRDefault="0018621A" w:rsidP="00B24582">
      <w:pPr>
        <w:autoSpaceDE w:val="0"/>
        <w:autoSpaceDN w:val="0"/>
        <w:adjustRightInd w:val="0"/>
        <w:spacing w:after="0" w:line="240" w:lineRule="auto"/>
        <w:rPr>
          <w:rFonts w:ascii="Times New Roman" w:hAnsi="Times New Roman" w:cs="Times New Roman"/>
          <w:b/>
          <w:sz w:val="24"/>
          <w:szCs w:val="20"/>
          <w:lang w:val="en-US"/>
        </w:rPr>
      </w:pPr>
      <w:r w:rsidRPr="0018621A">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E94407" w:rsidRPr="00557CFC" w:rsidRDefault="00E94407" w:rsidP="00557CFC">
      <w:pPr>
        <w:pStyle w:val="NoSpacing"/>
      </w:pPr>
    </w:p>
    <w:p w:rsidR="00541923" w:rsidRPr="00541923" w:rsidRDefault="00541923" w:rsidP="00541923">
      <w:pPr>
        <w:autoSpaceDE w:val="0"/>
        <w:autoSpaceDN w:val="0"/>
        <w:adjustRightInd w:val="0"/>
        <w:spacing w:after="0" w:line="240" w:lineRule="auto"/>
        <w:rPr>
          <w:rFonts w:ascii="Times New Roman" w:hAnsi="Times New Roman" w:cs="Times New Roman"/>
          <w:b/>
          <w:bCs/>
          <w:sz w:val="28"/>
          <w:szCs w:val="20"/>
          <w:u w:val="single"/>
          <w:lang w:val="en-US"/>
        </w:rPr>
      </w:pPr>
      <w:r w:rsidRPr="00541923">
        <w:rPr>
          <w:rFonts w:ascii="Times New Roman" w:hAnsi="Times New Roman" w:cs="Times New Roman"/>
          <w:b/>
          <w:bCs/>
          <w:sz w:val="28"/>
          <w:szCs w:val="20"/>
          <w:u w:val="single"/>
          <w:lang w:val="en-US"/>
        </w:rPr>
        <w:t>Precautions:</w:t>
      </w:r>
    </w:p>
    <w:p w:rsidR="00541923" w:rsidRPr="00541923" w:rsidRDefault="00541923" w:rsidP="00541923">
      <w:pPr>
        <w:autoSpaceDE w:val="0"/>
        <w:autoSpaceDN w:val="0"/>
        <w:adjustRightInd w:val="0"/>
        <w:spacing w:after="0" w:line="240" w:lineRule="auto"/>
        <w:rPr>
          <w:rFonts w:ascii="Times New Roman" w:hAnsi="Times New Roman" w:cs="Times New Roman"/>
          <w:b/>
          <w:sz w:val="24"/>
          <w:szCs w:val="20"/>
          <w:lang w:val="en-US"/>
        </w:rPr>
      </w:pPr>
      <w:r w:rsidRPr="00541923">
        <w:rPr>
          <w:rFonts w:ascii="Times New Roman" w:hAnsi="Times New Roman" w:cs="Times New Roman"/>
          <w:b/>
          <w:sz w:val="24"/>
          <w:szCs w:val="20"/>
          <w:lang w:val="en-US"/>
        </w:rPr>
        <w:t>Keep away from heat. Keep away from sources of ignition. Do not ingest. Do not breathe dust. Wear suitable protective clothing. In case of insufficient ventilation, wear suitable respiratory equipment. If ingested, seek medical advice immediately and show the container or the label. Avoid contact with skin and eyes. Keep away from incompatibles such as oxidizing agents.</w:t>
      </w:r>
    </w:p>
    <w:p w:rsidR="00541923" w:rsidRPr="00541923" w:rsidRDefault="00541923" w:rsidP="00541923">
      <w:pPr>
        <w:pStyle w:val="NoSpacing"/>
        <w:rPr>
          <w:lang w:val="en-US"/>
        </w:rPr>
      </w:pPr>
    </w:p>
    <w:p w:rsidR="00541923" w:rsidRPr="00541923" w:rsidRDefault="00541923" w:rsidP="00541923">
      <w:pPr>
        <w:autoSpaceDE w:val="0"/>
        <w:autoSpaceDN w:val="0"/>
        <w:adjustRightInd w:val="0"/>
        <w:spacing w:after="0" w:line="240" w:lineRule="auto"/>
        <w:rPr>
          <w:rFonts w:ascii="Times New Roman" w:hAnsi="Times New Roman" w:cs="Times New Roman"/>
          <w:b/>
          <w:bCs/>
          <w:sz w:val="28"/>
          <w:szCs w:val="20"/>
          <w:u w:val="single"/>
          <w:lang w:val="en-US"/>
        </w:rPr>
      </w:pPr>
      <w:r w:rsidRPr="00541923">
        <w:rPr>
          <w:rFonts w:ascii="Times New Roman" w:hAnsi="Times New Roman" w:cs="Times New Roman"/>
          <w:b/>
          <w:bCs/>
          <w:sz w:val="28"/>
          <w:szCs w:val="20"/>
          <w:u w:val="single"/>
          <w:lang w:val="en-US"/>
        </w:rPr>
        <w:t xml:space="preserve">Storage: </w:t>
      </w:r>
    </w:p>
    <w:p w:rsidR="00541923" w:rsidRPr="00541923" w:rsidRDefault="00541923" w:rsidP="00541923">
      <w:pPr>
        <w:autoSpaceDE w:val="0"/>
        <w:autoSpaceDN w:val="0"/>
        <w:adjustRightInd w:val="0"/>
        <w:spacing w:after="0" w:line="240" w:lineRule="auto"/>
        <w:rPr>
          <w:rFonts w:ascii="Times New Roman" w:hAnsi="Times New Roman" w:cs="Times New Roman"/>
          <w:b/>
          <w:sz w:val="24"/>
          <w:szCs w:val="20"/>
          <w:lang w:val="en-US"/>
        </w:rPr>
      </w:pPr>
      <w:r w:rsidRPr="00541923">
        <w:rPr>
          <w:rFonts w:ascii="Times New Roman" w:hAnsi="Times New Roman" w:cs="Times New Roman"/>
          <w:b/>
          <w:sz w:val="24"/>
          <w:szCs w:val="20"/>
          <w:lang w:val="en-US"/>
        </w:rPr>
        <w:t>Keep container tightly closed. Keep container in a cool, well-ventilated area. Do not store above 24°C (75.2°F).</w:t>
      </w:r>
    </w:p>
    <w:p w:rsidR="00A53588" w:rsidRPr="00557CFC" w:rsidRDefault="00A53588" w:rsidP="00557CF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t>Section 8: Exposure Controls/Personal Protection</w:t>
            </w:r>
          </w:p>
        </w:tc>
      </w:tr>
    </w:tbl>
    <w:p w:rsidR="00821429" w:rsidRPr="00AD6BDC" w:rsidRDefault="00821429" w:rsidP="00AD6BDC">
      <w:pPr>
        <w:pStyle w:val="NoSpacing"/>
      </w:pPr>
    </w:p>
    <w:p w:rsidR="00E2659A" w:rsidRPr="00E2659A" w:rsidRDefault="00E2659A" w:rsidP="00E2659A">
      <w:pPr>
        <w:autoSpaceDE w:val="0"/>
        <w:autoSpaceDN w:val="0"/>
        <w:adjustRightInd w:val="0"/>
        <w:spacing w:after="0" w:line="240" w:lineRule="auto"/>
        <w:rPr>
          <w:rFonts w:ascii="Times New Roman" w:hAnsi="Times New Roman" w:cs="Times New Roman"/>
          <w:b/>
          <w:bCs/>
          <w:sz w:val="28"/>
          <w:szCs w:val="20"/>
          <w:u w:val="single"/>
          <w:lang w:val="en-US"/>
        </w:rPr>
      </w:pPr>
      <w:r w:rsidRPr="00E2659A">
        <w:rPr>
          <w:rFonts w:ascii="Times New Roman" w:hAnsi="Times New Roman" w:cs="Times New Roman"/>
          <w:b/>
          <w:bCs/>
          <w:sz w:val="28"/>
          <w:szCs w:val="20"/>
          <w:u w:val="single"/>
          <w:lang w:val="en-US"/>
        </w:rPr>
        <w:t>Engineering Controls:</w:t>
      </w:r>
    </w:p>
    <w:p w:rsidR="00E2659A" w:rsidRPr="00E2659A" w:rsidRDefault="00E2659A" w:rsidP="00E2659A">
      <w:pPr>
        <w:autoSpaceDE w:val="0"/>
        <w:autoSpaceDN w:val="0"/>
        <w:adjustRightInd w:val="0"/>
        <w:spacing w:after="0" w:line="240" w:lineRule="auto"/>
        <w:rPr>
          <w:rFonts w:ascii="Times New Roman" w:hAnsi="Times New Roman" w:cs="Times New Roman"/>
          <w:b/>
          <w:sz w:val="24"/>
          <w:szCs w:val="20"/>
          <w:lang w:val="en-US"/>
        </w:rPr>
      </w:pPr>
      <w:r w:rsidRPr="00E2659A">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E2659A" w:rsidRPr="00E2659A" w:rsidRDefault="00E2659A" w:rsidP="00E2659A">
      <w:pPr>
        <w:pStyle w:val="NoSpacing"/>
        <w:rPr>
          <w:lang w:val="en-US"/>
        </w:rPr>
      </w:pPr>
    </w:p>
    <w:p w:rsidR="00E2659A" w:rsidRPr="00E2659A" w:rsidRDefault="00E2659A" w:rsidP="00E2659A">
      <w:pPr>
        <w:autoSpaceDE w:val="0"/>
        <w:autoSpaceDN w:val="0"/>
        <w:adjustRightInd w:val="0"/>
        <w:spacing w:after="0" w:line="240" w:lineRule="auto"/>
        <w:rPr>
          <w:rFonts w:ascii="Times New Roman" w:hAnsi="Times New Roman" w:cs="Times New Roman"/>
          <w:b/>
          <w:bCs/>
          <w:sz w:val="28"/>
          <w:szCs w:val="20"/>
          <w:u w:val="single"/>
          <w:lang w:val="en-US"/>
        </w:rPr>
      </w:pPr>
      <w:r w:rsidRPr="00E2659A">
        <w:rPr>
          <w:rFonts w:ascii="Times New Roman" w:hAnsi="Times New Roman" w:cs="Times New Roman"/>
          <w:b/>
          <w:bCs/>
          <w:sz w:val="28"/>
          <w:szCs w:val="20"/>
          <w:u w:val="single"/>
          <w:lang w:val="en-US"/>
        </w:rPr>
        <w:t>Personal Protection:</w:t>
      </w:r>
    </w:p>
    <w:p w:rsidR="00E2659A" w:rsidRPr="00E2659A" w:rsidRDefault="00E2659A" w:rsidP="00E2659A">
      <w:pPr>
        <w:autoSpaceDE w:val="0"/>
        <w:autoSpaceDN w:val="0"/>
        <w:adjustRightInd w:val="0"/>
        <w:spacing w:after="0" w:line="240" w:lineRule="auto"/>
        <w:rPr>
          <w:rFonts w:ascii="Times New Roman" w:hAnsi="Times New Roman" w:cs="Times New Roman"/>
          <w:b/>
          <w:sz w:val="24"/>
          <w:szCs w:val="20"/>
          <w:lang w:val="en-US"/>
        </w:rPr>
      </w:pPr>
      <w:r w:rsidRPr="00E2659A">
        <w:rPr>
          <w:rFonts w:ascii="Times New Roman" w:hAnsi="Times New Roman" w:cs="Times New Roman"/>
          <w:b/>
          <w:sz w:val="24"/>
          <w:szCs w:val="20"/>
          <w:lang w:val="en-US"/>
        </w:rPr>
        <w:t>Splash goggles. Lab coat. Dust respirator. Be sure to use an approved/certified respirator or equivalent. Gloves.</w:t>
      </w:r>
    </w:p>
    <w:p w:rsidR="00E2659A" w:rsidRPr="00E2659A" w:rsidRDefault="00E2659A" w:rsidP="00E2659A">
      <w:pPr>
        <w:pStyle w:val="NoSpacing"/>
        <w:rPr>
          <w:lang w:val="en-US"/>
        </w:rPr>
      </w:pPr>
    </w:p>
    <w:p w:rsidR="00E2659A" w:rsidRPr="00E2659A" w:rsidRDefault="00E2659A" w:rsidP="00E2659A">
      <w:pPr>
        <w:autoSpaceDE w:val="0"/>
        <w:autoSpaceDN w:val="0"/>
        <w:adjustRightInd w:val="0"/>
        <w:spacing w:after="0" w:line="240" w:lineRule="auto"/>
        <w:rPr>
          <w:rFonts w:ascii="Times New Roman" w:hAnsi="Times New Roman" w:cs="Times New Roman"/>
          <w:b/>
          <w:bCs/>
          <w:sz w:val="28"/>
          <w:szCs w:val="20"/>
          <w:u w:val="single"/>
          <w:lang w:val="en-US"/>
        </w:rPr>
      </w:pPr>
      <w:r w:rsidRPr="00E2659A">
        <w:rPr>
          <w:rFonts w:ascii="Times New Roman" w:hAnsi="Times New Roman" w:cs="Times New Roman"/>
          <w:b/>
          <w:bCs/>
          <w:sz w:val="28"/>
          <w:szCs w:val="20"/>
          <w:u w:val="single"/>
          <w:lang w:val="en-US"/>
        </w:rPr>
        <w:t>Personal Protection in Case of a Large Spill:</w:t>
      </w:r>
    </w:p>
    <w:p w:rsidR="00E2659A" w:rsidRPr="00E2659A" w:rsidRDefault="00E2659A" w:rsidP="00E2659A">
      <w:pPr>
        <w:autoSpaceDE w:val="0"/>
        <w:autoSpaceDN w:val="0"/>
        <w:adjustRightInd w:val="0"/>
        <w:spacing w:after="0" w:line="240" w:lineRule="auto"/>
        <w:rPr>
          <w:rFonts w:ascii="Times New Roman" w:hAnsi="Times New Roman" w:cs="Times New Roman"/>
          <w:b/>
          <w:sz w:val="24"/>
          <w:szCs w:val="20"/>
          <w:lang w:val="en-US"/>
        </w:rPr>
      </w:pPr>
      <w:r w:rsidRPr="00E2659A">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E2659A" w:rsidRPr="00E2659A" w:rsidRDefault="00E2659A" w:rsidP="00E2659A">
      <w:pPr>
        <w:pStyle w:val="NoSpacing"/>
      </w:pPr>
    </w:p>
    <w:p w:rsidR="00E2659A" w:rsidRPr="00E2659A" w:rsidRDefault="00E2659A" w:rsidP="00E2659A">
      <w:pPr>
        <w:autoSpaceDE w:val="0"/>
        <w:autoSpaceDN w:val="0"/>
        <w:adjustRightInd w:val="0"/>
        <w:spacing w:after="0" w:line="240" w:lineRule="auto"/>
        <w:rPr>
          <w:rFonts w:ascii="Times New Roman" w:hAnsi="Times New Roman" w:cs="Times New Roman"/>
          <w:b/>
          <w:sz w:val="24"/>
          <w:szCs w:val="20"/>
          <w:lang w:val="en-US"/>
        </w:rPr>
      </w:pPr>
      <w:r w:rsidRPr="00E2659A">
        <w:rPr>
          <w:rFonts w:ascii="Times New Roman" w:hAnsi="Times New Roman" w:cs="Times New Roman"/>
          <w:b/>
          <w:bCs/>
          <w:sz w:val="28"/>
          <w:szCs w:val="20"/>
          <w:u w:val="single"/>
          <w:lang w:val="en-US"/>
        </w:rPr>
        <w:t>Exposure Limits:</w:t>
      </w:r>
      <w:r w:rsidRPr="00E2659A">
        <w:rPr>
          <w:rFonts w:ascii="Times New Roman" w:hAnsi="Times New Roman" w:cs="Times New Roman"/>
          <w:b/>
          <w:sz w:val="24"/>
          <w:szCs w:val="20"/>
          <w:lang w:val="en-US"/>
        </w:rPr>
        <w:t>Not available.</w:t>
      </w:r>
    </w:p>
    <w:p w:rsidR="006A1B0A" w:rsidRPr="00BC6D0D" w:rsidRDefault="006A1B0A" w:rsidP="00BC6D0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29089D">
      <w:pPr>
        <w:pStyle w:val="NoSpacing"/>
      </w:pP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Physical state and appearance</w:t>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Solid. (Microcrystalline solid powder.)</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Odor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Odorless.</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available.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372.24 g/mole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White.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proofErr w:type="gramStart"/>
      <w:r w:rsidRPr="000A25AA">
        <w:rPr>
          <w:rFonts w:ascii="Times New Roman" w:hAnsi="Times New Roman" w:cs="Times New Roman"/>
          <w:b/>
          <w:bCs/>
          <w:sz w:val="28"/>
          <w:szCs w:val="20"/>
          <w:lang w:val="en-US"/>
        </w:rPr>
        <w:t>pH</w:t>
      </w:r>
      <w:proofErr w:type="gramEnd"/>
      <w:r w:rsidRPr="000A25AA">
        <w:rPr>
          <w:rFonts w:ascii="Times New Roman" w:hAnsi="Times New Roman" w:cs="Times New Roman"/>
          <w:b/>
          <w:bCs/>
          <w:sz w:val="28"/>
          <w:szCs w:val="20"/>
          <w:lang w:val="en-US"/>
        </w:rPr>
        <w:t xml:space="preserve"> (1% </w:t>
      </w:r>
      <w:proofErr w:type="spellStart"/>
      <w:r w:rsidRPr="000A25AA">
        <w:rPr>
          <w:rFonts w:ascii="Times New Roman" w:hAnsi="Times New Roman" w:cs="Times New Roman"/>
          <w:b/>
          <w:bCs/>
          <w:sz w:val="28"/>
          <w:szCs w:val="20"/>
          <w:lang w:val="en-US"/>
        </w:rPr>
        <w:t>soln</w:t>
      </w:r>
      <w:proofErr w:type="spellEnd"/>
      <w:r w:rsidRPr="000A25AA">
        <w:rPr>
          <w:rFonts w:ascii="Times New Roman" w:hAnsi="Times New Roman" w:cs="Times New Roman"/>
          <w:b/>
          <w:bCs/>
          <w:sz w:val="28"/>
          <w:szCs w:val="20"/>
          <w:lang w:val="en-US"/>
        </w:rPr>
        <w:t>/water)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00080593" w:rsidRPr="00080593">
        <w:rPr>
          <w:rFonts w:ascii="Times New Roman" w:hAnsi="Times New Roman" w:cs="Times New Roman"/>
          <w:b/>
          <w:sz w:val="24"/>
          <w:szCs w:val="20"/>
        </w:rPr>
        <w:t>4 - 5 at 10 g/l at 23 °C</w:t>
      </w:r>
      <w:r w:rsidRPr="000A25AA">
        <w:rPr>
          <w:rFonts w:ascii="Times New Roman" w:hAnsi="Times New Roman" w:cs="Times New Roman"/>
          <w:b/>
          <w:sz w:val="24"/>
          <w:szCs w:val="20"/>
          <w:lang w:val="en-US"/>
        </w:rPr>
        <w:t>.</w:t>
      </w:r>
    </w:p>
    <w:p w:rsidR="000A25AA" w:rsidRPr="00B65060" w:rsidRDefault="000A25AA" w:rsidP="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Boiling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0A25AA" w:rsidTr="00330B06">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A25AA" w:rsidRPr="00BD2E4F" w:rsidRDefault="000A25AA" w:rsidP="00330B06">
            <w:pPr>
              <w:rPr>
                <w:color w:val="auto"/>
              </w:rPr>
            </w:pPr>
            <w:r w:rsidRPr="002D6DA5">
              <w:rPr>
                <w:color w:val="auto"/>
                <w:sz w:val="44"/>
              </w:rPr>
              <w:lastRenderedPageBreak/>
              <w:t>Section 9: Physical and Chemical Properties</w:t>
            </w:r>
            <w:r>
              <w:rPr>
                <w:color w:val="auto"/>
                <w:sz w:val="44"/>
              </w:rPr>
              <w:t xml:space="preserve"> (Continued)</w:t>
            </w:r>
          </w:p>
        </w:tc>
      </w:tr>
    </w:tbl>
    <w:p w:rsidR="000A25AA" w:rsidRDefault="000A25AA" w:rsidP="000A25AA">
      <w:pPr>
        <w:pStyle w:val="NoSpacing"/>
        <w:rPr>
          <w:lang w:val="en-US"/>
        </w:rPr>
      </w:pP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Decomposition temperature: &gt;240°C (464°F)</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Critical Temperature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available.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Specific Gravity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available.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Vapor Pressure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applicable.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Vapor Density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available.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Volatility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available.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Odor Threshold</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available.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 xml:space="preserve">Water/Oil Dist. </w:t>
      </w:r>
      <w:proofErr w:type="spellStart"/>
      <w:r w:rsidRPr="000A25AA">
        <w:rPr>
          <w:rFonts w:ascii="Times New Roman" w:hAnsi="Times New Roman" w:cs="Times New Roman"/>
          <w:b/>
          <w:bCs/>
          <w:sz w:val="28"/>
          <w:szCs w:val="20"/>
          <w:lang w:val="en-US"/>
        </w:rPr>
        <w:t>Coeff</w:t>
      </w:r>
      <w:proofErr w:type="spellEnd"/>
      <w:r w:rsidRPr="000A25AA">
        <w:rPr>
          <w:rFonts w:ascii="Times New Roman" w:hAnsi="Times New Roman" w:cs="Times New Roman"/>
          <w:b/>
          <w:bCs/>
          <w:sz w:val="28"/>
          <w:szCs w:val="20"/>
          <w:lang w:val="en-US"/>
        </w:rPr>
        <w: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available.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proofErr w:type="spellStart"/>
      <w:r w:rsidRPr="000A25AA">
        <w:rPr>
          <w:rFonts w:ascii="Times New Roman" w:hAnsi="Times New Roman" w:cs="Times New Roman"/>
          <w:b/>
          <w:bCs/>
          <w:sz w:val="28"/>
          <w:szCs w:val="20"/>
          <w:lang w:val="en-US"/>
        </w:rPr>
        <w:t>Ionicity</w:t>
      </w:r>
      <w:proofErr w:type="spellEnd"/>
      <w:r w:rsidRPr="000A25AA">
        <w:rPr>
          <w:rFonts w:ascii="Times New Roman" w:hAnsi="Times New Roman" w:cs="Times New Roman"/>
          <w:b/>
          <w:bCs/>
          <w:sz w:val="28"/>
          <w:szCs w:val="20"/>
          <w:lang w:val="en-US"/>
        </w:rPr>
        <w:t xml:space="preserve"> (in 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Not available.</w:t>
      </w:r>
    </w:p>
    <w:p w:rsidR="000A25AA" w:rsidRPr="000A25AA" w:rsidRDefault="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Dispersion Properties</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Pr="000A25AA">
        <w:rPr>
          <w:rFonts w:ascii="Times New Roman" w:hAnsi="Times New Roman" w:cs="Times New Roman"/>
          <w:b/>
          <w:sz w:val="24"/>
          <w:szCs w:val="20"/>
          <w:lang w:val="en-US"/>
        </w:rPr>
        <w:t>See solubility in water.</w:t>
      </w:r>
    </w:p>
    <w:p w:rsidR="000A25AA" w:rsidRPr="000A25AA" w:rsidRDefault="000A25AA" w:rsidP="000A25AA">
      <w:pPr>
        <w:autoSpaceDE w:val="0"/>
        <w:autoSpaceDN w:val="0"/>
        <w:adjustRightInd w:val="0"/>
        <w:spacing w:after="0" w:line="240" w:lineRule="auto"/>
        <w:rPr>
          <w:rFonts w:ascii="Times New Roman" w:hAnsi="Times New Roman" w:cs="Times New Roman"/>
          <w:b/>
          <w:sz w:val="24"/>
          <w:szCs w:val="20"/>
          <w:lang w:val="en-US"/>
        </w:rPr>
      </w:pPr>
      <w:r w:rsidRPr="000A25AA">
        <w:rPr>
          <w:rFonts w:ascii="Times New Roman" w:hAnsi="Times New Roman" w:cs="Times New Roman"/>
          <w:b/>
          <w:bCs/>
          <w:sz w:val="28"/>
          <w:szCs w:val="20"/>
          <w:lang w:val="en-US"/>
        </w:rPr>
        <w:t>Solubility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0A25AA">
        <w:rPr>
          <w:rFonts w:ascii="Times New Roman" w:hAnsi="Times New Roman" w:cs="Times New Roman"/>
          <w:b/>
          <w:bCs/>
          <w:sz w:val="28"/>
          <w:szCs w:val="20"/>
          <w:lang w:val="en-US"/>
        </w:rPr>
        <w:t xml:space="preserve">: </w:t>
      </w:r>
      <w:r w:rsidR="00080593" w:rsidRPr="00080593">
        <w:rPr>
          <w:rFonts w:ascii="Times New Roman" w:hAnsi="Times New Roman" w:cs="Times New Roman"/>
          <w:b/>
          <w:sz w:val="24"/>
          <w:szCs w:val="20"/>
        </w:rPr>
        <w:t>Water: 100 g/l at 20 °C</w:t>
      </w:r>
      <w:r w:rsidRPr="000A25AA">
        <w:rPr>
          <w:rFonts w:ascii="Times New Roman" w:hAnsi="Times New Roman" w:cs="Times New Roman"/>
          <w:b/>
          <w:sz w:val="24"/>
          <w:szCs w:val="20"/>
          <w:lang w:val="en-US"/>
        </w:rPr>
        <w:t>.</w:t>
      </w:r>
    </w:p>
    <w:p w:rsidR="00F04137" w:rsidRPr="000A25AA" w:rsidRDefault="00F04137" w:rsidP="000A25A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BF081D">
              <w:rPr>
                <w:color w:val="auto"/>
                <w:sz w:val="44"/>
              </w:rPr>
              <w:t>Section 10: Stability and Reactivity Data</w:t>
            </w:r>
          </w:p>
        </w:tc>
      </w:tr>
    </w:tbl>
    <w:p w:rsidR="00A22CEE" w:rsidRPr="004C4E2C" w:rsidRDefault="00A22CEE" w:rsidP="004C4E2C">
      <w:pPr>
        <w:pStyle w:val="NoSpacing"/>
      </w:pPr>
    </w:p>
    <w:p w:rsidR="00C76479" w:rsidRDefault="00C76479" w:rsidP="00C76479">
      <w:pPr>
        <w:autoSpaceDE w:val="0"/>
        <w:autoSpaceDN w:val="0"/>
        <w:adjustRightInd w:val="0"/>
        <w:spacing w:after="0" w:line="240" w:lineRule="auto"/>
        <w:rPr>
          <w:rFonts w:ascii="Times New Roman" w:hAnsi="Times New Roman" w:cs="Times New Roman"/>
          <w:b/>
          <w:sz w:val="24"/>
          <w:szCs w:val="20"/>
          <w:lang w:val="en-US"/>
        </w:rPr>
      </w:pPr>
      <w:r w:rsidRPr="00C76479">
        <w:rPr>
          <w:rFonts w:ascii="Times New Roman" w:hAnsi="Times New Roman" w:cs="Times New Roman"/>
          <w:b/>
          <w:bCs/>
          <w:sz w:val="28"/>
          <w:szCs w:val="20"/>
          <w:u w:val="single"/>
          <w:lang w:val="en-US"/>
        </w:rPr>
        <w:t>Stability:</w:t>
      </w:r>
      <w:r w:rsidRPr="00C76479">
        <w:rPr>
          <w:rFonts w:ascii="Times New Roman" w:hAnsi="Times New Roman" w:cs="Times New Roman"/>
          <w:b/>
          <w:sz w:val="24"/>
          <w:szCs w:val="20"/>
          <w:lang w:val="en-US"/>
        </w:rPr>
        <w:t>The product is stable.</w:t>
      </w:r>
    </w:p>
    <w:p w:rsidR="00C76479" w:rsidRPr="00C76479" w:rsidRDefault="00C76479" w:rsidP="00C76479">
      <w:pPr>
        <w:pStyle w:val="NoSpacing"/>
        <w:rPr>
          <w:lang w:val="en-US"/>
        </w:rPr>
      </w:pPr>
    </w:p>
    <w:p w:rsidR="00C76479" w:rsidRDefault="00C76479" w:rsidP="00C76479">
      <w:pPr>
        <w:autoSpaceDE w:val="0"/>
        <w:autoSpaceDN w:val="0"/>
        <w:adjustRightInd w:val="0"/>
        <w:spacing w:after="0" w:line="240" w:lineRule="auto"/>
        <w:rPr>
          <w:rFonts w:ascii="Times New Roman" w:hAnsi="Times New Roman" w:cs="Times New Roman"/>
          <w:b/>
          <w:sz w:val="24"/>
          <w:szCs w:val="20"/>
          <w:lang w:val="en-US"/>
        </w:rPr>
      </w:pPr>
      <w:r w:rsidRPr="00C76479">
        <w:rPr>
          <w:rFonts w:ascii="Times New Roman" w:hAnsi="Times New Roman" w:cs="Times New Roman"/>
          <w:b/>
          <w:bCs/>
          <w:sz w:val="28"/>
          <w:szCs w:val="20"/>
          <w:u w:val="single"/>
          <w:lang w:val="en-US"/>
        </w:rPr>
        <w:t>Instability Temperature:</w:t>
      </w:r>
      <w:r w:rsidRPr="00C76479">
        <w:rPr>
          <w:rFonts w:ascii="Times New Roman" w:hAnsi="Times New Roman" w:cs="Times New Roman"/>
          <w:b/>
          <w:sz w:val="24"/>
          <w:szCs w:val="20"/>
          <w:lang w:val="en-US"/>
        </w:rPr>
        <w:t>Not available.</w:t>
      </w:r>
    </w:p>
    <w:p w:rsidR="00C76479" w:rsidRPr="00C76479" w:rsidRDefault="00C76479" w:rsidP="00C76479">
      <w:pPr>
        <w:pStyle w:val="NoSpacing"/>
        <w:rPr>
          <w:lang w:val="en-US"/>
        </w:rPr>
      </w:pPr>
    </w:p>
    <w:p w:rsidR="00C76479" w:rsidRPr="004C4E2C" w:rsidRDefault="00C76479" w:rsidP="00C76479">
      <w:pPr>
        <w:autoSpaceDE w:val="0"/>
        <w:autoSpaceDN w:val="0"/>
        <w:adjustRightInd w:val="0"/>
        <w:spacing w:after="0" w:line="240" w:lineRule="auto"/>
        <w:rPr>
          <w:rFonts w:ascii="Arial" w:hAnsi="Arial" w:cs="Arial"/>
          <w:sz w:val="20"/>
          <w:szCs w:val="20"/>
          <w:lang w:val="en-US"/>
        </w:rPr>
      </w:pPr>
      <w:r w:rsidRPr="00C76479">
        <w:rPr>
          <w:rFonts w:ascii="Times New Roman" w:hAnsi="Times New Roman" w:cs="Times New Roman"/>
          <w:b/>
          <w:bCs/>
          <w:sz w:val="28"/>
          <w:szCs w:val="20"/>
          <w:u w:val="single"/>
          <w:lang w:val="en-US"/>
        </w:rPr>
        <w:t>Conditions of Instability:</w:t>
      </w:r>
      <w:r w:rsidR="004C4E2C" w:rsidRPr="004C4E2C">
        <w:rPr>
          <w:rFonts w:ascii="Times New Roman" w:hAnsi="Times New Roman" w:cs="Times New Roman"/>
          <w:b/>
          <w:sz w:val="24"/>
          <w:szCs w:val="20"/>
          <w:lang w:val="en-US"/>
        </w:rPr>
        <w:t>Excess heat, incompatible materials.</w:t>
      </w:r>
    </w:p>
    <w:p w:rsidR="00C76479" w:rsidRPr="00C76479" w:rsidRDefault="00C76479" w:rsidP="00C76479">
      <w:pPr>
        <w:pStyle w:val="NoSpacing"/>
        <w:rPr>
          <w:lang w:val="en-US"/>
        </w:rPr>
      </w:pPr>
    </w:p>
    <w:p w:rsidR="00C76479" w:rsidRPr="004C4E2C" w:rsidRDefault="00C76479" w:rsidP="00C76479">
      <w:pPr>
        <w:autoSpaceDE w:val="0"/>
        <w:autoSpaceDN w:val="0"/>
        <w:adjustRightInd w:val="0"/>
        <w:spacing w:after="0" w:line="240" w:lineRule="auto"/>
        <w:rPr>
          <w:rFonts w:ascii="Arial" w:hAnsi="Arial" w:cs="Arial"/>
          <w:sz w:val="20"/>
          <w:szCs w:val="20"/>
          <w:lang w:val="en-US"/>
        </w:rPr>
      </w:pPr>
      <w:r w:rsidRPr="00C76479">
        <w:rPr>
          <w:rFonts w:ascii="Times New Roman" w:hAnsi="Times New Roman" w:cs="Times New Roman"/>
          <w:b/>
          <w:bCs/>
          <w:sz w:val="28"/>
          <w:szCs w:val="20"/>
          <w:u w:val="single"/>
          <w:lang w:val="en-US"/>
        </w:rPr>
        <w:t>Incompatibility with various substances:</w:t>
      </w:r>
      <w:r w:rsidR="004C4E2C" w:rsidRPr="004C4E2C">
        <w:rPr>
          <w:rFonts w:ascii="Times New Roman" w:hAnsi="Times New Roman" w:cs="Times New Roman"/>
          <w:b/>
          <w:sz w:val="24"/>
          <w:szCs w:val="20"/>
          <w:lang w:val="en-US"/>
        </w:rPr>
        <w:t>Reactive with oxidizing agents.</w:t>
      </w:r>
    </w:p>
    <w:p w:rsidR="00C76479" w:rsidRPr="00C76479" w:rsidRDefault="00C76479" w:rsidP="00C76479">
      <w:pPr>
        <w:pStyle w:val="NoSpacing"/>
        <w:rPr>
          <w:lang w:val="en-US"/>
        </w:rPr>
      </w:pPr>
    </w:p>
    <w:p w:rsidR="00C76479" w:rsidRPr="00335CB7" w:rsidRDefault="00C76479" w:rsidP="00C76479">
      <w:pPr>
        <w:autoSpaceDE w:val="0"/>
        <w:autoSpaceDN w:val="0"/>
        <w:adjustRightInd w:val="0"/>
        <w:spacing w:after="0" w:line="240" w:lineRule="auto"/>
        <w:rPr>
          <w:rFonts w:ascii="Arial" w:hAnsi="Arial" w:cs="Arial"/>
          <w:sz w:val="20"/>
          <w:szCs w:val="20"/>
          <w:lang w:val="en-US"/>
        </w:rPr>
      </w:pPr>
      <w:proofErr w:type="spellStart"/>
      <w:r w:rsidRPr="00C76479">
        <w:rPr>
          <w:rFonts w:ascii="Times New Roman" w:hAnsi="Times New Roman" w:cs="Times New Roman"/>
          <w:b/>
          <w:bCs/>
          <w:sz w:val="28"/>
          <w:szCs w:val="20"/>
          <w:u w:val="single"/>
          <w:lang w:val="en-US"/>
        </w:rPr>
        <w:t>Corrosivity:</w:t>
      </w:r>
      <w:r w:rsidR="00335CB7" w:rsidRPr="00335CB7">
        <w:rPr>
          <w:rFonts w:ascii="Times New Roman" w:hAnsi="Times New Roman" w:cs="Times New Roman"/>
          <w:b/>
          <w:sz w:val="24"/>
          <w:szCs w:val="20"/>
          <w:lang w:val="en-US"/>
        </w:rPr>
        <w:t>Non</w:t>
      </w:r>
      <w:proofErr w:type="spellEnd"/>
      <w:r w:rsidR="00335CB7" w:rsidRPr="00335CB7">
        <w:rPr>
          <w:rFonts w:ascii="Times New Roman" w:hAnsi="Times New Roman" w:cs="Times New Roman"/>
          <w:b/>
          <w:sz w:val="24"/>
          <w:szCs w:val="20"/>
          <w:lang w:val="en-US"/>
        </w:rPr>
        <w:t>-corrosive in presence of glass.</w:t>
      </w:r>
    </w:p>
    <w:p w:rsidR="00C76479" w:rsidRPr="00C76479" w:rsidRDefault="00C76479" w:rsidP="00C76479">
      <w:pPr>
        <w:pStyle w:val="NoSpacing"/>
        <w:rPr>
          <w:lang w:val="en-US"/>
        </w:rPr>
      </w:pPr>
    </w:p>
    <w:p w:rsidR="00C76479" w:rsidRPr="004C4E2C" w:rsidRDefault="00C76479" w:rsidP="00C76479">
      <w:pPr>
        <w:autoSpaceDE w:val="0"/>
        <w:autoSpaceDN w:val="0"/>
        <w:adjustRightInd w:val="0"/>
        <w:spacing w:after="0" w:line="240" w:lineRule="auto"/>
        <w:rPr>
          <w:rFonts w:ascii="Arial" w:hAnsi="Arial" w:cs="Arial"/>
          <w:sz w:val="20"/>
          <w:szCs w:val="20"/>
          <w:lang w:val="en-US"/>
        </w:rPr>
      </w:pPr>
      <w:r w:rsidRPr="00C76479">
        <w:rPr>
          <w:rFonts w:ascii="Times New Roman" w:hAnsi="Times New Roman" w:cs="Times New Roman"/>
          <w:b/>
          <w:bCs/>
          <w:sz w:val="28"/>
          <w:szCs w:val="20"/>
          <w:u w:val="single"/>
          <w:lang w:val="en-US"/>
        </w:rPr>
        <w:t>Special Remarks on Reactivity:</w:t>
      </w:r>
      <w:r w:rsidR="004C4E2C" w:rsidRPr="004C4E2C">
        <w:rPr>
          <w:rFonts w:ascii="Times New Roman" w:hAnsi="Times New Roman" w:cs="Times New Roman"/>
          <w:b/>
          <w:sz w:val="24"/>
          <w:szCs w:val="20"/>
          <w:lang w:val="en-US"/>
        </w:rPr>
        <w:t>No other information at this time.</w:t>
      </w:r>
    </w:p>
    <w:p w:rsidR="00C76479" w:rsidRPr="00C76479" w:rsidRDefault="00C76479" w:rsidP="00C76479">
      <w:pPr>
        <w:pStyle w:val="NoSpacing"/>
        <w:rPr>
          <w:lang w:val="en-US"/>
        </w:rPr>
      </w:pPr>
    </w:p>
    <w:p w:rsidR="00C76479" w:rsidRDefault="00C76479" w:rsidP="00C76479">
      <w:pPr>
        <w:autoSpaceDE w:val="0"/>
        <w:autoSpaceDN w:val="0"/>
        <w:adjustRightInd w:val="0"/>
        <w:spacing w:after="0" w:line="240" w:lineRule="auto"/>
        <w:rPr>
          <w:rFonts w:ascii="Times New Roman" w:hAnsi="Times New Roman" w:cs="Times New Roman"/>
          <w:b/>
          <w:sz w:val="24"/>
          <w:szCs w:val="20"/>
          <w:lang w:val="en-US"/>
        </w:rPr>
      </w:pPr>
      <w:r w:rsidRPr="00C76479">
        <w:rPr>
          <w:rFonts w:ascii="Times New Roman" w:hAnsi="Times New Roman" w:cs="Times New Roman"/>
          <w:b/>
          <w:bCs/>
          <w:sz w:val="28"/>
          <w:szCs w:val="20"/>
          <w:u w:val="single"/>
          <w:lang w:val="en-US"/>
        </w:rPr>
        <w:t xml:space="preserve">Special Remarks on </w:t>
      </w:r>
      <w:proofErr w:type="spellStart"/>
      <w:r w:rsidRPr="00C76479">
        <w:rPr>
          <w:rFonts w:ascii="Times New Roman" w:hAnsi="Times New Roman" w:cs="Times New Roman"/>
          <w:b/>
          <w:bCs/>
          <w:sz w:val="28"/>
          <w:szCs w:val="20"/>
          <w:u w:val="single"/>
          <w:lang w:val="en-US"/>
        </w:rPr>
        <w:t>Corrosivity:</w:t>
      </w:r>
      <w:r w:rsidRPr="00C76479">
        <w:rPr>
          <w:rFonts w:ascii="Times New Roman" w:hAnsi="Times New Roman" w:cs="Times New Roman"/>
          <w:b/>
          <w:sz w:val="24"/>
          <w:szCs w:val="20"/>
          <w:lang w:val="en-US"/>
        </w:rPr>
        <w:t>Not</w:t>
      </w:r>
      <w:proofErr w:type="spellEnd"/>
      <w:r w:rsidRPr="00C76479">
        <w:rPr>
          <w:rFonts w:ascii="Times New Roman" w:hAnsi="Times New Roman" w:cs="Times New Roman"/>
          <w:b/>
          <w:sz w:val="24"/>
          <w:szCs w:val="20"/>
          <w:lang w:val="en-US"/>
        </w:rPr>
        <w:t xml:space="preserve"> available.</w:t>
      </w:r>
    </w:p>
    <w:p w:rsidR="00C76479" w:rsidRPr="00C76479" w:rsidRDefault="00C76479" w:rsidP="00C76479">
      <w:pPr>
        <w:pStyle w:val="NoSpacing"/>
        <w:rPr>
          <w:lang w:val="en-US"/>
        </w:rPr>
      </w:pPr>
    </w:p>
    <w:p w:rsidR="00C76479" w:rsidRDefault="00C76479" w:rsidP="00C76479">
      <w:pPr>
        <w:autoSpaceDE w:val="0"/>
        <w:autoSpaceDN w:val="0"/>
        <w:adjustRightInd w:val="0"/>
        <w:spacing w:after="0" w:line="240" w:lineRule="auto"/>
        <w:rPr>
          <w:rFonts w:ascii="Times New Roman" w:hAnsi="Times New Roman" w:cs="Times New Roman"/>
          <w:b/>
          <w:sz w:val="24"/>
          <w:szCs w:val="20"/>
          <w:lang w:val="en-US"/>
        </w:rPr>
      </w:pPr>
      <w:r w:rsidRPr="00C76479">
        <w:rPr>
          <w:rFonts w:ascii="Times New Roman" w:hAnsi="Times New Roman" w:cs="Times New Roman"/>
          <w:b/>
          <w:bCs/>
          <w:sz w:val="28"/>
          <w:szCs w:val="20"/>
          <w:u w:val="single"/>
          <w:lang w:val="en-US"/>
        </w:rPr>
        <w:t>Polymerization:</w:t>
      </w:r>
      <w:r w:rsidR="004C4E2C">
        <w:rPr>
          <w:rFonts w:ascii="Times New Roman" w:hAnsi="Times New Roman" w:cs="Times New Roman"/>
          <w:b/>
          <w:sz w:val="24"/>
          <w:szCs w:val="20"/>
          <w:lang w:val="en-US"/>
        </w:rPr>
        <w:t>Will Not Occur.</w:t>
      </w:r>
    </w:p>
    <w:p w:rsidR="00C76479" w:rsidRPr="00C76479" w:rsidRDefault="00C76479" w:rsidP="00C76479">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t>Section 11: Toxicological Information</w:t>
            </w:r>
          </w:p>
        </w:tc>
      </w:tr>
    </w:tbl>
    <w:p w:rsidR="00791A17" w:rsidRDefault="00791A17" w:rsidP="00EC4FE5">
      <w:pPr>
        <w:pStyle w:val="NoSpacing"/>
      </w:pPr>
    </w:p>
    <w:p w:rsidR="00AE1955" w:rsidRPr="00A52C8D" w:rsidRDefault="00AE1955" w:rsidP="00AE1955">
      <w:pPr>
        <w:autoSpaceDE w:val="0"/>
        <w:autoSpaceDN w:val="0"/>
        <w:adjustRightInd w:val="0"/>
        <w:spacing w:after="0" w:line="240" w:lineRule="auto"/>
        <w:rPr>
          <w:rFonts w:ascii="Arial" w:hAnsi="Arial" w:cs="Arial"/>
          <w:sz w:val="20"/>
          <w:szCs w:val="20"/>
          <w:lang w:val="en-US"/>
        </w:rPr>
      </w:pPr>
      <w:r w:rsidRPr="00AE1955">
        <w:rPr>
          <w:rFonts w:ascii="Times New Roman" w:hAnsi="Times New Roman" w:cs="Times New Roman"/>
          <w:b/>
          <w:bCs/>
          <w:sz w:val="28"/>
          <w:szCs w:val="20"/>
          <w:u w:val="single"/>
          <w:lang w:val="en-US"/>
        </w:rPr>
        <w:t>Routes of Entry:</w:t>
      </w:r>
      <w:r w:rsidR="00A52C8D" w:rsidRPr="00A52C8D">
        <w:rPr>
          <w:rFonts w:ascii="Times New Roman" w:hAnsi="Times New Roman" w:cs="Times New Roman"/>
          <w:b/>
          <w:sz w:val="24"/>
          <w:szCs w:val="20"/>
          <w:lang w:val="en-US"/>
        </w:rPr>
        <w:t>Inhalation. Ingestion.</w:t>
      </w:r>
    </w:p>
    <w:p w:rsidR="00AE1955" w:rsidRPr="000D7786" w:rsidRDefault="00AE1955" w:rsidP="000D7786">
      <w:pPr>
        <w:pStyle w:val="NoSpacing"/>
      </w:pPr>
    </w:p>
    <w:p w:rsidR="004C4E2C" w:rsidRDefault="00AE1955" w:rsidP="004C4E2C">
      <w:pPr>
        <w:autoSpaceDE w:val="0"/>
        <w:autoSpaceDN w:val="0"/>
        <w:adjustRightInd w:val="0"/>
        <w:spacing w:after="0" w:line="240" w:lineRule="auto"/>
        <w:rPr>
          <w:rFonts w:ascii="Arial" w:hAnsi="Arial" w:cs="Arial"/>
          <w:sz w:val="20"/>
          <w:szCs w:val="20"/>
          <w:lang w:val="en-US"/>
        </w:rPr>
      </w:pPr>
      <w:r w:rsidRPr="00AE1955">
        <w:rPr>
          <w:rFonts w:ascii="Times New Roman" w:hAnsi="Times New Roman" w:cs="Times New Roman"/>
          <w:b/>
          <w:bCs/>
          <w:sz w:val="28"/>
          <w:szCs w:val="20"/>
          <w:u w:val="single"/>
          <w:lang w:val="en-US"/>
        </w:rPr>
        <w:t>Toxicity to Animals</w:t>
      </w:r>
      <w:proofErr w:type="gramStart"/>
      <w:r w:rsidRPr="00AE1955">
        <w:rPr>
          <w:rFonts w:ascii="Times New Roman" w:hAnsi="Times New Roman" w:cs="Times New Roman"/>
          <w:b/>
          <w:bCs/>
          <w:sz w:val="28"/>
          <w:szCs w:val="20"/>
          <w:u w:val="single"/>
          <w:lang w:val="en-US"/>
        </w:rPr>
        <w:t>:</w:t>
      </w:r>
      <w:r w:rsidR="004C4E2C" w:rsidRPr="004C4E2C">
        <w:rPr>
          <w:rFonts w:ascii="Times New Roman" w:hAnsi="Times New Roman" w:cs="Times New Roman"/>
          <w:b/>
          <w:sz w:val="24"/>
          <w:szCs w:val="20"/>
          <w:lang w:val="en-US"/>
        </w:rPr>
        <w:t>Acute</w:t>
      </w:r>
      <w:proofErr w:type="gramEnd"/>
      <w:r w:rsidR="004C4E2C" w:rsidRPr="004C4E2C">
        <w:rPr>
          <w:rFonts w:ascii="Times New Roman" w:hAnsi="Times New Roman" w:cs="Times New Roman"/>
          <w:b/>
          <w:sz w:val="24"/>
          <w:szCs w:val="20"/>
          <w:lang w:val="en-US"/>
        </w:rPr>
        <w:t xml:space="preserve"> oral toxicity (LD50):&gt;2000 mg/kg [Rat].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C4E2C" w:rsidTr="00330B0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C4E2C" w:rsidRPr="00D03DFA" w:rsidRDefault="004C4E2C" w:rsidP="00330B06">
            <w:pPr>
              <w:rPr>
                <w:color w:val="auto"/>
                <w:highlight w:val="yellow"/>
              </w:rPr>
            </w:pPr>
            <w:r w:rsidRPr="00B4360C">
              <w:rPr>
                <w:color w:val="auto"/>
                <w:sz w:val="44"/>
              </w:rPr>
              <w:lastRenderedPageBreak/>
              <w:t>Section 11: Toxicological Information</w:t>
            </w:r>
            <w:r>
              <w:rPr>
                <w:color w:val="auto"/>
                <w:sz w:val="44"/>
              </w:rPr>
              <w:t xml:space="preserve"> (Continued)</w:t>
            </w:r>
          </w:p>
        </w:tc>
      </w:tr>
    </w:tbl>
    <w:p w:rsidR="00AE1955" w:rsidRDefault="00AE1955" w:rsidP="00AE1955">
      <w:pPr>
        <w:autoSpaceDE w:val="0"/>
        <w:autoSpaceDN w:val="0"/>
        <w:adjustRightInd w:val="0"/>
        <w:spacing w:after="0" w:line="240" w:lineRule="auto"/>
        <w:rPr>
          <w:rFonts w:ascii="Arial" w:hAnsi="Arial" w:cs="Arial"/>
          <w:sz w:val="20"/>
          <w:szCs w:val="20"/>
          <w:lang w:val="en-US"/>
        </w:rPr>
      </w:pPr>
    </w:p>
    <w:p w:rsidR="00A6084F" w:rsidRPr="00A52C8D" w:rsidRDefault="00A6084F" w:rsidP="00AE1955">
      <w:pPr>
        <w:autoSpaceDE w:val="0"/>
        <w:autoSpaceDN w:val="0"/>
        <w:adjustRightInd w:val="0"/>
        <w:spacing w:after="0" w:line="240" w:lineRule="auto"/>
        <w:rPr>
          <w:rFonts w:ascii="Arial" w:hAnsi="Arial" w:cs="Arial"/>
          <w:sz w:val="20"/>
          <w:szCs w:val="20"/>
          <w:lang w:val="en-US"/>
        </w:rPr>
      </w:pPr>
    </w:p>
    <w:p w:rsidR="00A22CEE" w:rsidRDefault="00A22CEE" w:rsidP="00A22CEE">
      <w:pPr>
        <w:autoSpaceDE w:val="0"/>
        <w:autoSpaceDN w:val="0"/>
        <w:adjustRightInd w:val="0"/>
        <w:spacing w:after="0" w:line="240" w:lineRule="auto"/>
        <w:rPr>
          <w:rFonts w:ascii="Times New Roman" w:hAnsi="Times New Roman" w:cs="Times New Roman"/>
          <w:b/>
          <w:sz w:val="24"/>
          <w:szCs w:val="20"/>
          <w:lang w:val="en-US"/>
        </w:rPr>
      </w:pPr>
      <w:r w:rsidRPr="00AE1955">
        <w:rPr>
          <w:rFonts w:ascii="Times New Roman" w:hAnsi="Times New Roman" w:cs="Times New Roman"/>
          <w:b/>
          <w:bCs/>
          <w:sz w:val="28"/>
          <w:szCs w:val="20"/>
          <w:u w:val="single"/>
          <w:lang w:val="en-US"/>
        </w:rPr>
        <w:t>Chronic Effects on Humans:</w:t>
      </w:r>
      <w:r w:rsidRPr="00AE1955">
        <w:rPr>
          <w:rFonts w:ascii="Times New Roman" w:hAnsi="Times New Roman" w:cs="Times New Roman"/>
          <w:b/>
          <w:sz w:val="24"/>
          <w:szCs w:val="20"/>
          <w:lang w:val="en-US"/>
        </w:rPr>
        <w:t>Not available.</w:t>
      </w:r>
    </w:p>
    <w:p w:rsidR="00A22CEE" w:rsidRPr="00AE1955" w:rsidRDefault="00A22CEE" w:rsidP="00AE1955">
      <w:pPr>
        <w:pStyle w:val="NoSpacing"/>
      </w:pPr>
    </w:p>
    <w:p w:rsidR="000D7786" w:rsidRDefault="00AE1955" w:rsidP="00AE1955">
      <w:pPr>
        <w:autoSpaceDE w:val="0"/>
        <w:autoSpaceDN w:val="0"/>
        <w:adjustRightInd w:val="0"/>
        <w:spacing w:after="0" w:line="240" w:lineRule="auto"/>
        <w:rPr>
          <w:rFonts w:ascii="Times New Roman" w:hAnsi="Times New Roman" w:cs="Times New Roman"/>
          <w:b/>
          <w:bCs/>
          <w:sz w:val="28"/>
          <w:szCs w:val="20"/>
          <w:lang w:val="en-US"/>
        </w:rPr>
      </w:pPr>
      <w:r w:rsidRPr="00AE1955">
        <w:rPr>
          <w:rFonts w:ascii="Times New Roman" w:hAnsi="Times New Roman" w:cs="Times New Roman"/>
          <w:b/>
          <w:bCs/>
          <w:sz w:val="28"/>
          <w:szCs w:val="20"/>
          <w:u w:val="single"/>
          <w:lang w:val="en-US"/>
        </w:rPr>
        <w:t>Other Toxic Effects on Humans:</w:t>
      </w:r>
    </w:p>
    <w:p w:rsidR="00FF0A0E" w:rsidRPr="00FF0A0E" w:rsidRDefault="00FF0A0E" w:rsidP="00FF0A0E">
      <w:pPr>
        <w:autoSpaceDE w:val="0"/>
        <w:autoSpaceDN w:val="0"/>
        <w:adjustRightInd w:val="0"/>
        <w:spacing w:after="0" w:line="240" w:lineRule="auto"/>
        <w:rPr>
          <w:rFonts w:ascii="Times New Roman" w:hAnsi="Times New Roman" w:cs="Times New Roman"/>
          <w:b/>
          <w:sz w:val="24"/>
          <w:szCs w:val="20"/>
          <w:lang w:val="en-US"/>
        </w:rPr>
      </w:pPr>
      <w:r w:rsidRPr="00FF0A0E">
        <w:rPr>
          <w:rFonts w:ascii="Times New Roman" w:hAnsi="Times New Roman" w:cs="Times New Roman"/>
          <w:b/>
          <w:sz w:val="24"/>
          <w:szCs w:val="20"/>
          <w:lang w:val="en-US"/>
        </w:rPr>
        <w:t>Slightly hazardous in case of skin contact (irritant), of ingestion, of inhalation.</w:t>
      </w:r>
    </w:p>
    <w:p w:rsidR="00AE1955" w:rsidRPr="00FF0A0E" w:rsidRDefault="00AE1955" w:rsidP="00FF0A0E">
      <w:pPr>
        <w:pStyle w:val="NoSpacing"/>
      </w:pPr>
    </w:p>
    <w:p w:rsidR="00AE1955" w:rsidRDefault="00AE1955" w:rsidP="00AE1955">
      <w:pPr>
        <w:autoSpaceDE w:val="0"/>
        <w:autoSpaceDN w:val="0"/>
        <w:adjustRightInd w:val="0"/>
        <w:spacing w:after="0" w:line="240" w:lineRule="auto"/>
        <w:rPr>
          <w:rFonts w:ascii="Times New Roman" w:hAnsi="Times New Roman" w:cs="Times New Roman"/>
          <w:b/>
          <w:sz w:val="24"/>
          <w:szCs w:val="20"/>
          <w:lang w:val="en-US"/>
        </w:rPr>
      </w:pPr>
      <w:r w:rsidRPr="00AE1955">
        <w:rPr>
          <w:rFonts w:ascii="Times New Roman" w:hAnsi="Times New Roman" w:cs="Times New Roman"/>
          <w:b/>
          <w:bCs/>
          <w:sz w:val="28"/>
          <w:szCs w:val="20"/>
          <w:u w:val="single"/>
          <w:lang w:val="en-US"/>
        </w:rPr>
        <w:t>Special Remarks on Toxicity to Animals:</w:t>
      </w:r>
      <w:r w:rsidRPr="00AE1955">
        <w:rPr>
          <w:rFonts w:ascii="Times New Roman" w:hAnsi="Times New Roman" w:cs="Times New Roman"/>
          <w:b/>
          <w:sz w:val="24"/>
          <w:szCs w:val="20"/>
          <w:lang w:val="en-US"/>
        </w:rPr>
        <w:t>Not available.</w:t>
      </w:r>
    </w:p>
    <w:p w:rsidR="00AE1955" w:rsidRPr="00AE1955" w:rsidRDefault="00AE1955" w:rsidP="00AE1955">
      <w:pPr>
        <w:pStyle w:val="NoSpacing"/>
        <w:rPr>
          <w:lang w:val="en-US"/>
        </w:rPr>
      </w:pPr>
    </w:p>
    <w:p w:rsidR="00FF0A0E" w:rsidRDefault="00AE1955" w:rsidP="00FF0A0E">
      <w:pPr>
        <w:autoSpaceDE w:val="0"/>
        <w:autoSpaceDN w:val="0"/>
        <w:adjustRightInd w:val="0"/>
        <w:spacing w:after="0" w:line="240" w:lineRule="auto"/>
        <w:rPr>
          <w:rFonts w:ascii="Times New Roman" w:hAnsi="Times New Roman" w:cs="Times New Roman"/>
          <w:b/>
          <w:bCs/>
          <w:sz w:val="28"/>
          <w:szCs w:val="20"/>
          <w:lang w:val="en-US"/>
        </w:rPr>
      </w:pPr>
      <w:r w:rsidRPr="00AE1955">
        <w:rPr>
          <w:rFonts w:ascii="Times New Roman" w:hAnsi="Times New Roman" w:cs="Times New Roman"/>
          <w:b/>
          <w:bCs/>
          <w:sz w:val="28"/>
          <w:szCs w:val="20"/>
          <w:u w:val="single"/>
          <w:lang w:val="en-US"/>
        </w:rPr>
        <w:t>Special Remarks on Chronic Effects on Humans:</w:t>
      </w:r>
    </w:p>
    <w:p w:rsidR="00FF0A0E" w:rsidRPr="00FF0A0E" w:rsidRDefault="00FF0A0E" w:rsidP="00FF0A0E">
      <w:pPr>
        <w:autoSpaceDE w:val="0"/>
        <w:autoSpaceDN w:val="0"/>
        <w:adjustRightInd w:val="0"/>
        <w:spacing w:after="0" w:line="240" w:lineRule="auto"/>
        <w:rPr>
          <w:rFonts w:ascii="Times New Roman" w:hAnsi="Times New Roman" w:cs="Times New Roman"/>
          <w:b/>
          <w:sz w:val="24"/>
          <w:szCs w:val="20"/>
          <w:lang w:val="en-US"/>
        </w:rPr>
      </w:pPr>
      <w:r w:rsidRPr="00FF0A0E">
        <w:rPr>
          <w:rFonts w:ascii="Times New Roman" w:hAnsi="Times New Roman" w:cs="Times New Roman"/>
          <w:b/>
          <w:sz w:val="24"/>
          <w:szCs w:val="20"/>
          <w:lang w:val="en-US"/>
        </w:rPr>
        <w:t>Genetic (Mutation) Effects (Cryptogenic Analysis) cited (dust inhalation in hamsters) in "Registe</w:t>
      </w:r>
      <w:r>
        <w:rPr>
          <w:rFonts w:ascii="Times New Roman" w:hAnsi="Times New Roman" w:cs="Times New Roman"/>
          <w:b/>
          <w:sz w:val="24"/>
          <w:szCs w:val="20"/>
          <w:lang w:val="en-US"/>
        </w:rPr>
        <w:t xml:space="preserve">r of Toxic Effects of Chemical </w:t>
      </w:r>
      <w:r w:rsidRPr="00FF0A0E">
        <w:rPr>
          <w:rFonts w:ascii="Times New Roman" w:hAnsi="Times New Roman" w:cs="Times New Roman"/>
          <w:b/>
          <w:sz w:val="24"/>
          <w:szCs w:val="20"/>
          <w:lang w:val="en-US"/>
        </w:rPr>
        <w:t>Substances" (RTECS) database. May because adverse reproductive effects and birth defects (teratogenic) based on animal test data.</w:t>
      </w:r>
    </w:p>
    <w:p w:rsidR="00AE1955" w:rsidRPr="00FF0A0E" w:rsidRDefault="00AE1955" w:rsidP="00FF0A0E">
      <w:pPr>
        <w:pStyle w:val="NoSpacing"/>
      </w:pPr>
    </w:p>
    <w:p w:rsidR="00FF0A0E" w:rsidRDefault="00AE1955" w:rsidP="00FF0A0E">
      <w:pPr>
        <w:autoSpaceDE w:val="0"/>
        <w:autoSpaceDN w:val="0"/>
        <w:adjustRightInd w:val="0"/>
        <w:spacing w:after="0" w:line="240" w:lineRule="auto"/>
        <w:rPr>
          <w:rFonts w:ascii="Times New Roman" w:hAnsi="Times New Roman" w:cs="Times New Roman"/>
          <w:b/>
          <w:bCs/>
          <w:sz w:val="28"/>
          <w:szCs w:val="20"/>
          <w:lang w:val="en-US"/>
        </w:rPr>
      </w:pPr>
      <w:r w:rsidRPr="00AE1955">
        <w:rPr>
          <w:rFonts w:ascii="Times New Roman" w:hAnsi="Times New Roman" w:cs="Times New Roman"/>
          <w:b/>
          <w:bCs/>
          <w:sz w:val="28"/>
          <w:szCs w:val="20"/>
          <w:u w:val="single"/>
          <w:lang w:val="en-US"/>
        </w:rPr>
        <w:t>Special Remarks on other Toxic Effects on Humans:</w:t>
      </w:r>
    </w:p>
    <w:p w:rsidR="00FF0A0E" w:rsidRDefault="00FF0A0E" w:rsidP="00FF0A0E">
      <w:pPr>
        <w:autoSpaceDE w:val="0"/>
        <w:autoSpaceDN w:val="0"/>
        <w:adjustRightInd w:val="0"/>
        <w:spacing w:after="0" w:line="240" w:lineRule="auto"/>
        <w:rPr>
          <w:rFonts w:ascii="Times New Roman" w:hAnsi="Times New Roman" w:cs="Times New Roman"/>
          <w:b/>
          <w:sz w:val="24"/>
          <w:szCs w:val="20"/>
          <w:lang w:val="en-US"/>
        </w:rPr>
      </w:pPr>
      <w:r w:rsidRPr="00FF0A0E">
        <w:rPr>
          <w:rFonts w:ascii="Times New Roman" w:hAnsi="Times New Roman" w:cs="Times New Roman"/>
          <w:b/>
          <w:sz w:val="24"/>
          <w:szCs w:val="20"/>
          <w:lang w:val="en-US"/>
        </w:rPr>
        <w:t>Acute Potential Health Effects: May irritate eyes, skin, respiratory tract, and mucous membranes. Ingestion: No hazard in normal industrial use, although it may be harmful of ingested in large amounts and cause gastrointestinal tract irritation with nausea, vomiting, and diarrhea. It may affect behavior/central nervous system (convulsions) Chronic Potential Health Effects: Ingestion: Prolonged or repeated ingestion may affect metabolism (weight loss), liver, urinary system, and liver to the best our knowledge, the toxicological properties of this substance have not been fully investigated.</w:t>
      </w:r>
    </w:p>
    <w:p w:rsidR="00A6084F" w:rsidRDefault="00A6084F" w:rsidP="00FF0A0E">
      <w:pPr>
        <w:autoSpaceDE w:val="0"/>
        <w:autoSpaceDN w:val="0"/>
        <w:adjustRightInd w:val="0"/>
        <w:spacing w:after="0" w:line="240" w:lineRule="auto"/>
        <w:rPr>
          <w:rFonts w:ascii="Times New Roman" w:hAnsi="Times New Roman" w:cs="Times New Roman"/>
          <w:b/>
          <w:sz w:val="24"/>
          <w:szCs w:val="20"/>
          <w:lang w:val="en-US"/>
        </w:rPr>
      </w:pPr>
    </w:p>
    <w:p w:rsidR="00A22CEE" w:rsidRPr="002311BB" w:rsidRDefault="00A22CEE" w:rsidP="002311BB">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A6084F" w:rsidRDefault="00A6084F" w:rsidP="00A6084F">
      <w:pPr>
        <w:pStyle w:val="NoSpacing"/>
        <w:rPr>
          <w:lang w:val="en-US"/>
        </w:rPr>
      </w:pPr>
    </w:p>
    <w:p w:rsidR="008A6E1D" w:rsidRPr="008A6E1D" w:rsidRDefault="008A6E1D" w:rsidP="008A6E1D">
      <w:pPr>
        <w:autoSpaceDE w:val="0"/>
        <w:autoSpaceDN w:val="0"/>
        <w:adjustRightInd w:val="0"/>
        <w:spacing w:after="0" w:line="240" w:lineRule="auto"/>
        <w:rPr>
          <w:rFonts w:ascii="Times New Roman" w:hAnsi="Times New Roman" w:cs="Times New Roman"/>
          <w:b/>
          <w:sz w:val="24"/>
          <w:szCs w:val="20"/>
          <w:lang w:val="en-US"/>
        </w:rPr>
      </w:pPr>
      <w:proofErr w:type="spellStart"/>
      <w:r w:rsidRPr="008A6E1D">
        <w:rPr>
          <w:rFonts w:ascii="Times New Roman" w:hAnsi="Times New Roman" w:cs="Times New Roman"/>
          <w:b/>
          <w:bCs/>
          <w:sz w:val="28"/>
          <w:szCs w:val="20"/>
          <w:u w:val="single"/>
          <w:lang w:val="en-US"/>
        </w:rPr>
        <w:t>Ecotoxicity:</w:t>
      </w:r>
      <w:r w:rsidRPr="008A6E1D">
        <w:rPr>
          <w:rFonts w:ascii="Times New Roman" w:hAnsi="Times New Roman" w:cs="Times New Roman"/>
          <w:b/>
          <w:sz w:val="24"/>
          <w:szCs w:val="20"/>
          <w:lang w:val="en-US"/>
        </w:rPr>
        <w:t>Not</w:t>
      </w:r>
      <w:proofErr w:type="spellEnd"/>
      <w:r w:rsidRPr="008A6E1D">
        <w:rPr>
          <w:rFonts w:ascii="Times New Roman" w:hAnsi="Times New Roman" w:cs="Times New Roman"/>
          <w:b/>
          <w:sz w:val="24"/>
          <w:szCs w:val="20"/>
          <w:lang w:val="en-US"/>
        </w:rPr>
        <w:t xml:space="preserve"> available.</w:t>
      </w:r>
    </w:p>
    <w:p w:rsidR="008A6E1D" w:rsidRPr="00485A2D" w:rsidRDefault="008A6E1D" w:rsidP="00485A2D">
      <w:pPr>
        <w:pStyle w:val="NoSpacing"/>
      </w:pPr>
    </w:p>
    <w:p w:rsidR="008A6E1D" w:rsidRPr="008A6E1D" w:rsidRDefault="008A6E1D" w:rsidP="008A6E1D">
      <w:pPr>
        <w:autoSpaceDE w:val="0"/>
        <w:autoSpaceDN w:val="0"/>
        <w:adjustRightInd w:val="0"/>
        <w:spacing w:after="0" w:line="240" w:lineRule="auto"/>
        <w:rPr>
          <w:rFonts w:ascii="Times New Roman" w:hAnsi="Times New Roman" w:cs="Times New Roman"/>
          <w:b/>
          <w:sz w:val="24"/>
          <w:szCs w:val="20"/>
          <w:lang w:val="en-US"/>
        </w:rPr>
      </w:pPr>
      <w:r w:rsidRPr="008A6E1D">
        <w:rPr>
          <w:rFonts w:ascii="Times New Roman" w:hAnsi="Times New Roman" w:cs="Times New Roman"/>
          <w:b/>
          <w:bCs/>
          <w:sz w:val="28"/>
          <w:szCs w:val="20"/>
          <w:u w:val="single"/>
          <w:lang w:val="en-US"/>
        </w:rPr>
        <w:t>BOD5 and COD:</w:t>
      </w:r>
      <w:r w:rsidRPr="008A6E1D">
        <w:rPr>
          <w:rFonts w:ascii="Times New Roman" w:hAnsi="Times New Roman" w:cs="Times New Roman"/>
          <w:b/>
          <w:sz w:val="24"/>
          <w:szCs w:val="20"/>
          <w:lang w:val="en-US"/>
        </w:rPr>
        <w:t>Not available.</w:t>
      </w:r>
    </w:p>
    <w:p w:rsidR="008A6E1D" w:rsidRPr="00485A2D" w:rsidRDefault="008A6E1D" w:rsidP="00485A2D">
      <w:pPr>
        <w:pStyle w:val="NoSpacing"/>
      </w:pPr>
    </w:p>
    <w:p w:rsidR="008A6E1D" w:rsidRPr="008A6E1D" w:rsidRDefault="008A6E1D" w:rsidP="008A6E1D">
      <w:pPr>
        <w:autoSpaceDE w:val="0"/>
        <w:autoSpaceDN w:val="0"/>
        <w:adjustRightInd w:val="0"/>
        <w:spacing w:after="0" w:line="240" w:lineRule="auto"/>
        <w:rPr>
          <w:rFonts w:ascii="Times New Roman" w:hAnsi="Times New Roman" w:cs="Times New Roman"/>
          <w:b/>
          <w:bCs/>
          <w:sz w:val="28"/>
          <w:szCs w:val="20"/>
          <w:u w:val="single"/>
          <w:lang w:val="en-US"/>
        </w:rPr>
      </w:pPr>
      <w:r w:rsidRPr="008A6E1D">
        <w:rPr>
          <w:rFonts w:ascii="Times New Roman" w:hAnsi="Times New Roman" w:cs="Times New Roman"/>
          <w:b/>
          <w:bCs/>
          <w:sz w:val="28"/>
          <w:szCs w:val="20"/>
          <w:u w:val="single"/>
          <w:lang w:val="en-US"/>
        </w:rPr>
        <w:t>Products of Biodegradation:</w:t>
      </w:r>
    </w:p>
    <w:p w:rsidR="00485A2D" w:rsidRPr="00485A2D" w:rsidRDefault="00485A2D" w:rsidP="00485A2D">
      <w:pPr>
        <w:autoSpaceDE w:val="0"/>
        <w:autoSpaceDN w:val="0"/>
        <w:adjustRightInd w:val="0"/>
        <w:spacing w:after="0" w:line="240" w:lineRule="auto"/>
        <w:rPr>
          <w:rFonts w:ascii="Times New Roman" w:hAnsi="Times New Roman" w:cs="Times New Roman"/>
          <w:b/>
          <w:sz w:val="24"/>
          <w:szCs w:val="20"/>
          <w:lang w:val="en-US"/>
        </w:rPr>
      </w:pPr>
      <w:r w:rsidRPr="00485A2D">
        <w:rPr>
          <w:rFonts w:ascii="Times New Roman" w:hAnsi="Times New Roman" w:cs="Times New Roman"/>
          <w:b/>
          <w:sz w:val="24"/>
          <w:szCs w:val="20"/>
          <w:lang w:val="en-US"/>
        </w:rPr>
        <w:t>Possibly hazardous short term degradation products are not likely. However, long term degradation products may arise.</w:t>
      </w:r>
    </w:p>
    <w:p w:rsidR="008A6E1D" w:rsidRPr="00485A2D" w:rsidRDefault="008A6E1D" w:rsidP="00485A2D">
      <w:pPr>
        <w:pStyle w:val="NoSpacing"/>
      </w:pPr>
    </w:p>
    <w:p w:rsidR="00A6084F" w:rsidRDefault="008A6E1D" w:rsidP="00FF0A0E">
      <w:pPr>
        <w:autoSpaceDE w:val="0"/>
        <w:autoSpaceDN w:val="0"/>
        <w:adjustRightInd w:val="0"/>
        <w:spacing w:after="0" w:line="240" w:lineRule="auto"/>
        <w:rPr>
          <w:rFonts w:ascii="Times New Roman" w:hAnsi="Times New Roman" w:cs="Times New Roman"/>
          <w:b/>
          <w:bCs/>
          <w:sz w:val="28"/>
          <w:szCs w:val="20"/>
          <w:lang w:val="en-US"/>
        </w:rPr>
      </w:pPr>
      <w:r w:rsidRPr="008A6E1D">
        <w:rPr>
          <w:rFonts w:ascii="Times New Roman" w:hAnsi="Times New Roman" w:cs="Times New Roman"/>
          <w:b/>
          <w:bCs/>
          <w:sz w:val="28"/>
          <w:szCs w:val="20"/>
          <w:u w:val="single"/>
          <w:lang w:val="en-US"/>
        </w:rPr>
        <w:t>Toxicity of the Products of Biodegradation:</w:t>
      </w:r>
    </w:p>
    <w:p w:rsidR="00FF0A0E" w:rsidRPr="00A6084F" w:rsidRDefault="00FF0A0E" w:rsidP="00FF0A0E">
      <w:pPr>
        <w:autoSpaceDE w:val="0"/>
        <w:autoSpaceDN w:val="0"/>
        <w:adjustRightInd w:val="0"/>
        <w:spacing w:after="0" w:line="240" w:lineRule="auto"/>
        <w:rPr>
          <w:rFonts w:ascii="Times New Roman" w:hAnsi="Times New Roman" w:cs="Times New Roman"/>
          <w:b/>
          <w:bCs/>
          <w:sz w:val="32"/>
          <w:szCs w:val="20"/>
          <w:lang w:val="en-US"/>
        </w:rPr>
      </w:pPr>
      <w:r w:rsidRPr="00A6084F">
        <w:rPr>
          <w:rFonts w:ascii="Times New Roman" w:hAnsi="Times New Roman" w:cs="Times New Roman"/>
          <w:b/>
          <w:sz w:val="24"/>
          <w:szCs w:val="20"/>
          <w:lang w:val="en-US"/>
        </w:rPr>
        <w:t>The product itself and its products of degradation are not toxic.</w:t>
      </w:r>
    </w:p>
    <w:p w:rsidR="008A6E1D" w:rsidRPr="00FF0A0E" w:rsidRDefault="008A6E1D" w:rsidP="00FF0A0E">
      <w:pPr>
        <w:pStyle w:val="NoSpacing"/>
      </w:pPr>
    </w:p>
    <w:p w:rsidR="008A6E1D" w:rsidRPr="008A6E1D" w:rsidRDefault="008A6E1D" w:rsidP="008A6E1D">
      <w:pPr>
        <w:autoSpaceDE w:val="0"/>
        <w:autoSpaceDN w:val="0"/>
        <w:adjustRightInd w:val="0"/>
        <w:spacing w:after="0" w:line="240" w:lineRule="auto"/>
        <w:rPr>
          <w:rFonts w:ascii="Times New Roman" w:hAnsi="Times New Roman" w:cs="Times New Roman"/>
          <w:b/>
          <w:sz w:val="24"/>
          <w:szCs w:val="20"/>
          <w:lang w:val="en-US"/>
        </w:rPr>
      </w:pPr>
      <w:r w:rsidRPr="008A6E1D">
        <w:rPr>
          <w:rFonts w:ascii="Times New Roman" w:hAnsi="Times New Roman" w:cs="Times New Roman"/>
          <w:b/>
          <w:bCs/>
          <w:sz w:val="28"/>
          <w:szCs w:val="20"/>
          <w:u w:val="single"/>
          <w:lang w:val="en-US"/>
        </w:rPr>
        <w:t>Special Remarks on the Products of Biodegradation:</w:t>
      </w:r>
      <w:r w:rsidRPr="008A6E1D">
        <w:rPr>
          <w:rFonts w:ascii="Times New Roman" w:hAnsi="Times New Roman" w:cs="Times New Roman"/>
          <w:b/>
          <w:sz w:val="24"/>
          <w:szCs w:val="20"/>
          <w:lang w:val="en-US"/>
        </w:rPr>
        <w:t>Not available.</w:t>
      </w:r>
    </w:p>
    <w:p w:rsidR="008651D8" w:rsidRDefault="008651D8" w:rsidP="002311BB">
      <w:pPr>
        <w:pStyle w:val="NoSpacing"/>
      </w:pPr>
    </w:p>
    <w:p w:rsidR="00A6084F" w:rsidRDefault="00A6084F" w:rsidP="002311B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A6084F" w:rsidRDefault="00A6084F" w:rsidP="00CE7B6A">
      <w:pPr>
        <w:autoSpaceDE w:val="0"/>
        <w:autoSpaceDN w:val="0"/>
        <w:adjustRightInd w:val="0"/>
        <w:spacing w:after="0" w:line="240" w:lineRule="auto"/>
        <w:rPr>
          <w:rFonts w:ascii="Times New Roman" w:hAnsi="Times New Roman" w:cs="Times New Roman"/>
          <w:b/>
          <w:bCs/>
          <w:sz w:val="28"/>
          <w:szCs w:val="20"/>
          <w:u w:val="single"/>
          <w:lang w:val="en-US"/>
        </w:rPr>
      </w:pPr>
    </w:p>
    <w:p w:rsidR="00CE7B6A" w:rsidRDefault="00CE7B6A" w:rsidP="00CE7B6A">
      <w:pPr>
        <w:autoSpaceDE w:val="0"/>
        <w:autoSpaceDN w:val="0"/>
        <w:adjustRightInd w:val="0"/>
        <w:spacing w:after="0" w:line="240" w:lineRule="auto"/>
        <w:rPr>
          <w:rFonts w:ascii="Times New Roman" w:hAnsi="Times New Roman" w:cs="Times New Roman"/>
          <w:b/>
          <w:bCs/>
          <w:sz w:val="28"/>
          <w:szCs w:val="20"/>
          <w:u w:val="single"/>
          <w:lang w:val="en-US"/>
        </w:rPr>
      </w:pPr>
      <w:r w:rsidRPr="00CE7B6A">
        <w:rPr>
          <w:rFonts w:ascii="Times New Roman" w:hAnsi="Times New Roman" w:cs="Times New Roman"/>
          <w:b/>
          <w:bCs/>
          <w:sz w:val="28"/>
          <w:szCs w:val="20"/>
          <w:u w:val="single"/>
          <w:lang w:val="en-US"/>
        </w:rPr>
        <w:t>Waste Disposal:</w:t>
      </w:r>
    </w:p>
    <w:p w:rsidR="00A6084F" w:rsidRPr="00A6084F" w:rsidRDefault="00A6084F" w:rsidP="00A6084F">
      <w:pPr>
        <w:autoSpaceDE w:val="0"/>
        <w:autoSpaceDN w:val="0"/>
        <w:adjustRightInd w:val="0"/>
        <w:spacing w:after="0" w:line="240" w:lineRule="auto"/>
        <w:rPr>
          <w:rFonts w:ascii="Times New Roman" w:hAnsi="Times New Roman" w:cs="Times New Roman"/>
          <w:b/>
          <w:sz w:val="24"/>
          <w:szCs w:val="20"/>
          <w:lang w:val="en-US"/>
        </w:rPr>
      </w:pPr>
      <w:r w:rsidRPr="00A6084F">
        <w:rPr>
          <w:rFonts w:ascii="Times New Roman" w:hAnsi="Times New Roman" w:cs="Times New Roman"/>
          <w:b/>
          <w:sz w:val="24"/>
          <w:szCs w:val="20"/>
          <w:lang w:val="en-US"/>
        </w:rPr>
        <w:t>Waste must be disposed of in accordance with federal, state and local environmental control regulations.</w:t>
      </w:r>
    </w:p>
    <w:p w:rsidR="00A6084F" w:rsidRPr="00CE7B6A" w:rsidRDefault="00A6084F" w:rsidP="00CE7B6A">
      <w:pPr>
        <w:autoSpaceDE w:val="0"/>
        <w:autoSpaceDN w:val="0"/>
        <w:adjustRightInd w:val="0"/>
        <w:spacing w:after="0" w:line="240" w:lineRule="auto"/>
        <w:rPr>
          <w:rFonts w:ascii="Times New Roman" w:hAnsi="Times New Roman" w:cs="Times New Roman"/>
          <w:sz w:val="28"/>
          <w:szCs w:val="20"/>
          <w:u w:val="single"/>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194ECC" w:rsidRPr="00194ECC" w:rsidRDefault="00194ECC"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Land transport (ADR-RID)</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pPr>
    </w:p>
    <w:p w:rsidR="00194ECC" w:rsidRPr="00194ECC" w:rsidRDefault="00194ECC" w:rsidP="00194ECC">
      <w:pPr>
        <w:pStyle w:val="NoSpacing"/>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Sea transport (IMDG) [English only]</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194ECC" w:rsidRDefault="00194ECC" w:rsidP="00194ECC">
      <w:pPr>
        <w:pStyle w:val="NoSpacing"/>
        <w:rPr>
          <w:rFonts w:eastAsia="Times New Roman"/>
          <w:lang w:val="en-US" w:eastAsia="en-US"/>
        </w:rPr>
      </w:pP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8"/>
          <w:szCs w:val="23"/>
          <w:u w:val="single"/>
          <w:lang w:val="en-US" w:eastAsia="en-US"/>
        </w:rPr>
      </w:pPr>
      <w:r w:rsidRPr="00194ECC">
        <w:rPr>
          <w:rFonts w:ascii="Times New Roman" w:eastAsia="Times New Roman" w:hAnsi="Times New Roman" w:cs="Times New Roman"/>
          <w:b/>
          <w:sz w:val="28"/>
          <w:szCs w:val="23"/>
          <w:u w:val="single"/>
          <w:lang w:val="en-US" w:eastAsia="en-US"/>
        </w:rPr>
        <w:t>Air transport (ICAO-IATA) [English only]</w:t>
      </w:r>
    </w:p>
    <w:p w:rsidR="00194ECC" w:rsidRPr="00194ECC" w:rsidRDefault="00194ECC" w:rsidP="00194ECC">
      <w:pPr>
        <w:pStyle w:val="NoSpacing"/>
        <w:rPr>
          <w:rFonts w:eastAsia="Times New Roman"/>
          <w:lang w:val="en-US" w:eastAsia="en-US"/>
        </w:rPr>
      </w:pPr>
    </w:p>
    <w:p w:rsidR="00194ECC" w:rsidRPr="00194ECC" w:rsidRDefault="00194ECC" w:rsidP="00194ECC">
      <w:pPr>
        <w:spacing w:after="0" w:line="240" w:lineRule="auto"/>
        <w:rPr>
          <w:rFonts w:ascii="Times New Roman" w:eastAsia="Times New Roman" w:hAnsi="Times New Roman" w:cs="Times New Roman"/>
          <w:b/>
          <w:sz w:val="24"/>
          <w:szCs w:val="23"/>
          <w:lang w:val="en-US" w:eastAsia="en-US"/>
        </w:rPr>
      </w:pPr>
      <w:r w:rsidRPr="00194ECC">
        <w:rPr>
          <w:rFonts w:ascii="Times New Roman" w:eastAsia="Times New Roman" w:hAnsi="Times New Roman" w:cs="Times New Roman"/>
          <w:b/>
          <w:sz w:val="28"/>
          <w:szCs w:val="23"/>
          <w:lang w:val="en-US" w:eastAsia="en-US"/>
        </w:rPr>
        <w:t xml:space="preserve">General information: </w:t>
      </w:r>
      <w:r w:rsidRPr="00194ECC">
        <w:rPr>
          <w:rFonts w:ascii="Times New Roman" w:eastAsia="Times New Roman" w:hAnsi="Times New Roman" w:cs="Times New Roman"/>
          <w:b/>
          <w:sz w:val="24"/>
          <w:szCs w:val="23"/>
          <w:lang w:val="en-US" w:eastAsia="en-US"/>
        </w:rPr>
        <w:t>Not regulated.</w:t>
      </w:r>
    </w:p>
    <w:p w:rsidR="00D11F0A" w:rsidRDefault="00D11F0A" w:rsidP="00194EC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D558E6" w:rsidRPr="00242A1D" w:rsidRDefault="00D558E6" w:rsidP="00684B02">
      <w:pPr>
        <w:pStyle w:val="NoSpacing"/>
        <w:rPr>
          <w:rFonts w:ascii="Times New Roman" w:hAnsi="Times New Roman" w:cs="Times New Roman"/>
          <w:b/>
          <w:sz w:val="24"/>
          <w:szCs w:val="24"/>
        </w:rPr>
      </w:pP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u w:val="single"/>
          <w:lang w:val="en-US"/>
        </w:rPr>
        <w:t>Federal and State Regulations:</w:t>
      </w:r>
      <w:r w:rsidRPr="000D1307">
        <w:rPr>
          <w:rFonts w:ascii="Times New Roman" w:hAnsi="Times New Roman" w:cs="Times New Roman"/>
          <w:b/>
          <w:sz w:val="24"/>
          <w:szCs w:val="20"/>
          <w:lang w:val="en-US"/>
        </w:rPr>
        <w:t>No products were found.</w:t>
      </w:r>
    </w:p>
    <w:p w:rsidR="000D1307" w:rsidRPr="000D1307" w:rsidRDefault="000D1307" w:rsidP="00DC672E">
      <w:pPr>
        <w:pStyle w:val="NoSpacing"/>
        <w:rPr>
          <w:lang w:val="en-US"/>
        </w:rPr>
      </w:pP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u w:val="single"/>
          <w:lang w:val="en-US"/>
        </w:rPr>
        <w:t>Other Regulations:</w:t>
      </w:r>
      <w:r w:rsidRPr="000D1307">
        <w:rPr>
          <w:rFonts w:ascii="Times New Roman" w:hAnsi="Times New Roman" w:cs="Times New Roman"/>
          <w:b/>
          <w:sz w:val="24"/>
          <w:szCs w:val="20"/>
          <w:lang w:val="en-US"/>
        </w:rPr>
        <w:t>Not available.</w:t>
      </w:r>
    </w:p>
    <w:p w:rsidR="000D1307" w:rsidRPr="000D1307" w:rsidRDefault="000D1307" w:rsidP="00DC672E">
      <w:pPr>
        <w:pStyle w:val="NoSpacing"/>
        <w:rPr>
          <w:lang w:val="en-US"/>
        </w:rPr>
      </w:pPr>
    </w:p>
    <w:p w:rsidR="000D1307" w:rsidRPr="00DC672E" w:rsidRDefault="000D1307" w:rsidP="000D1307">
      <w:pPr>
        <w:autoSpaceDE w:val="0"/>
        <w:autoSpaceDN w:val="0"/>
        <w:adjustRightInd w:val="0"/>
        <w:spacing w:after="0" w:line="240" w:lineRule="auto"/>
        <w:rPr>
          <w:rFonts w:ascii="Times New Roman" w:hAnsi="Times New Roman" w:cs="Times New Roman"/>
          <w:b/>
          <w:bCs/>
          <w:sz w:val="28"/>
          <w:szCs w:val="20"/>
          <w:u w:val="single"/>
          <w:lang w:val="en-US"/>
        </w:rPr>
      </w:pPr>
      <w:r w:rsidRPr="00DC672E">
        <w:rPr>
          <w:rFonts w:ascii="Times New Roman" w:hAnsi="Times New Roman" w:cs="Times New Roman"/>
          <w:b/>
          <w:bCs/>
          <w:sz w:val="28"/>
          <w:szCs w:val="20"/>
          <w:u w:val="single"/>
          <w:lang w:val="en-US"/>
        </w:rPr>
        <w:t>Other Classifications:</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WHMIS (Canada): </w:t>
      </w:r>
      <w:r w:rsidRPr="000D1307">
        <w:rPr>
          <w:rFonts w:ascii="Times New Roman" w:hAnsi="Times New Roman" w:cs="Times New Roman"/>
          <w:b/>
          <w:sz w:val="24"/>
          <w:szCs w:val="20"/>
          <w:lang w:val="en-US"/>
        </w:rPr>
        <w:t>Not controlled under WHMIS (Canada).</w:t>
      </w:r>
    </w:p>
    <w:p w:rsidR="000D1307" w:rsidRPr="000D1307" w:rsidRDefault="000D1307" w:rsidP="000D1307">
      <w:pPr>
        <w:autoSpaceDE w:val="0"/>
        <w:autoSpaceDN w:val="0"/>
        <w:adjustRightInd w:val="0"/>
        <w:spacing w:after="0" w:line="240" w:lineRule="auto"/>
        <w:rPr>
          <w:rFonts w:ascii="Times New Roman" w:hAnsi="Times New Roman" w:cs="Times New Roman"/>
          <w:b/>
          <w:bCs/>
          <w:sz w:val="24"/>
          <w:szCs w:val="20"/>
          <w:lang w:val="en-US"/>
        </w:rPr>
      </w:pPr>
      <w:r w:rsidRPr="00DC672E">
        <w:rPr>
          <w:rFonts w:ascii="Times New Roman" w:hAnsi="Times New Roman" w:cs="Times New Roman"/>
          <w:b/>
          <w:bCs/>
          <w:sz w:val="28"/>
          <w:szCs w:val="20"/>
          <w:lang w:val="en-US"/>
        </w:rPr>
        <w:t xml:space="preserve">DSCL (EEC): </w:t>
      </w:r>
      <w:r w:rsidRPr="000D1307">
        <w:rPr>
          <w:rFonts w:ascii="Times New Roman" w:hAnsi="Times New Roman" w:cs="Times New Roman"/>
          <w:b/>
          <w:sz w:val="24"/>
          <w:szCs w:val="20"/>
          <w:lang w:val="en-US"/>
        </w:rPr>
        <w:t>This product is not classified according to the EU regulations. Not applicable.</w:t>
      </w:r>
    </w:p>
    <w:p w:rsidR="00EE42C9" w:rsidRPr="000D1307" w:rsidRDefault="00EE42C9" w:rsidP="00EE42C9">
      <w:pPr>
        <w:autoSpaceDE w:val="0"/>
        <w:autoSpaceDN w:val="0"/>
        <w:adjustRightInd w:val="0"/>
        <w:spacing w:after="0" w:line="240" w:lineRule="auto"/>
        <w:rPr>
          <w:rFonts w:ascii="Times New Roman" w:hAnsi="Times New Roman" w:cs="Times New Roman"/>
          <w:b/>
          <w:sz w:val="32"/>
          <w:szCs w:val="24"/>
          <w:lang w:val="en-US"/>
        </w:rPr>
      </w:pPr>
    </w:p>
    <w:p w:rsidR="000D1307" w:rsidRPr="00DC672E" w:rsidRDefault="000D1307" w:rsidP="000D1307">
      <w:pPr>
        <w:autoSpaceDE w:val="0"/>
        <w:autoSpaceDN w:val="0"/>
        <w:adjustRightInd w:val="0"/>
        <w:spacing w:after="0" w:line="240" w:lineRule="auto"/>
        <w:rPr>
          <w:rFonts w:ascii="Times New Roman" w:hAnsi="Times New Roman" w:cs="Times New Roman"/>
          <w:b/>
          <w:bCs/>
          <w:sz w:val="28"/>
          <w:szCs w:val="20"/>
          <w:u w:val="single"/>
          <w:lang w:val="en-US"/>
        </w:rPr>
      </w:pPr>
      <w:r w:rsidRPr="00DC672E">
        <w:rPr>
          <w:rFonts w:ascii="Times New Roman" w:hAnsi="Times New Roman" w:cs="Times New Roman"/>
          <w:b/>
          <w:bCs/>
          <w:sz w:val="28"/>
          <w:szCs w:val="20"/>
          <w:u w:val="single"/>
          <w:lang w:val="en-US"/>
        </w:rPr>
        <w:t>HMIS (U.S.A.):</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Health Hazard: </w:t>
      </w:r>
      <w:r w:rsidRPr="000D1307">
        <w:rPr>
          <w:rFonts w:ascii="Times New Roman" w:hAnsi="Times New Roman" w:cs="Times New Roman"/>
          <w:b/>
          <w:sz w:val="24"/>
          <w:szCs w:val="20"/>
          <w:lang w:val="en-US"/>
        </w:rPr>
        <w:t>1</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Fire Hazard: </w:t>
      </w:r>
      <w:r w:rsidRPr="000D1307">
        <w:rPr>
          <w:rFonts w:ascii="Times New Roman" w:hAnsi="Times New Roman" w:cs="Times New Roman"/>
          <w:b/>
          <w:sz w:val="24"/>
          <w:szCs w:val="20"/>
          <w:lang w:val="en-US"/>
        </w:rPr>
        <w:t>1</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Reactivity: </w:t>
      </w:r>
      <w:r w:rsidRPr="000D1307">
        <w:rPr>
          <w:rFonts w:ascii="Times New Roman" w:hAnsi="Times New Roman" w:cs="Times New Roman"/>
          <w:b/>
          <w:sz w:val="24"/>
          <w:szCs w:val="20"/>
          <w:lang w:val="en-US"/>
        </w:rPr>
        <w:t>0</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Personal Protection: </w:t>
      </w:r>
      <w:r w:rsidRPr="000D1307">
        <w:rPr>
          <w:rFonts w:ascii="Times New Roman" w:hAnsi="Times New Roman" w:cs="Times New Roman"/>
          <w:b/>
          <w:sz w:val="24"/>
          <w:szCs w:val="20"/>
          <w:lang w:val="en-US"/>
        </w:rPr>
        <w:t>E</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C672E" w:rsidTr="00330B0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C672E" w:rsidRPr="007B71FE" w:rsidRDefault="00DC672E" w:rsidP="00330B06">
            <w:pPr>
              <w:rPr>
                <w:color w:val="auto"/>
              </w:rPr>
            </w:pPr>
            <w:r w:rsidRPr="00411736">
              <w:rPr>
                <w:color w:val="auto"/>
                <w:sz w:val="44"/>
              </w:rPr>
              <w:lastRenderedPageBreak/>
              <w:t>Section 15: Other Regulatory Information</w:t>
            </w:r>
            <w:r>
              <w:rPr>
                <w:color w:val="auto"/>
                <w:sz w:val="44"/>
              </w:rPr>
              <w:t xml:space="preserve"> (Continued)</w:t>
            </w:r>
          </w:p>
        </w:tc>
      </w:tr>
    </w:tbl>
    <w:p w:rsidR="00DC672E" w:rsidRDefault="00DC672E" w:rsidP="000D1307">
      <w:pPr>
        <w:autoSpaceDE w:val="0"/>
        <w:autoSpaceDN w:val="0"/>
        <w:adjustRightInd w:val="0"/>
        <w:spacing w:after="0" w:line="240" w:lineRule="auto"/>
        <w:rPr>
          <w:rFonts w:ascii="Times New Roman" w:hAnsi="Times New Roman" w:cs="Times New Roman"/>
          <w:b/>
          <w:bCs/>
          <w:sz w:val="28"/>
          <w:szCs w:val="20"/>
          <w:u w:val="single"/>
          <w:lang w:val="en-US"/>
        </w:rPr>
      </w:pPr>
    </w:p>
    <w:p w:rsidR="000D1307" w:rsidRPr="00DC672E" w:rsidRDefault="000D1307" w:rsidP="000D1307">
      <w:pPr>
        <w:autoSpaceDE w:val="0"/>
        <w:autoSpaceDN w:val="0"/>
        <w:adjustRightInd w:val="0"/>
        <w:spacing w:after="0" w:line="240" w:lineRule="auto"/>
        <w:rPr>
          <w:rFonts w:ascii="Times New Roman" w:hAnsi="Times New Roman" w:cs="Times New Roman"/>
          <w:b/>
          <w:bCs/>
          <w:sz w:val="28"/>
          <w:szCs w:val="20"/>
          <w:u w:val="single"/>
          <w:lang w:val="en-US"/>
        </w:rPr>
      </w:pPr>
      <w:r w:rsidRPr="00DC672E">
        <w:rPr>
          <w:rFonts w:ascii="Times New Roman" w:hAnsi="Times New Roman" w:cs="Times New Roman"/>
          <w:b/>
          <w:bCs/>
          <w:sz w:val="28"/>
          <w:szCs w:val="20"/>
          <w:u w:val="single"/>
          <w:lang w:val="en-US"/>
        </w:rPr>
        <w:t>National Fire Protection Association (U.S.A.):</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Health: </w:t>
      </w:r>
      <w:r w:rsidRPr="000D1307">
        <w:rPr>
          <w:rFonts w:ascii="Times New Roman" w:hAnsi="Times New Roman" w:cs="Times New Roman"/>
          <w:b/>
          <w:sz w:val="24"/>
          <w:szCs w:val="20"/>
          <w:lang w:val="en-US"/>
        </w:rPr>
        <w:t>1</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Flammability: </w:t>
      </w:r>
      <w:r w:rsidRPr="000D1307">
        <w:rPr>
          <w:rFonts w:ascii="Times New Roman" w:hAnsi="Times New Roman" w:cs="Times New Roman"/>
          <w:b/>
          <w:sz w:val="24"/>
          <w:szCs w:val="20"/>
          <w:lang w:val="en-US"/>
        </w:rPr>
        <w:t>1</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DC672E">
        <w:rPr>
          <w:rFonts w:ascii="Times New Roman" w:hAnsi="Times New Roman" w:cs="Times New Roman"/>
          <w:b/>
          <w:bCs/>
          <w:sz w:val="28"/>
          <w:szCs w:val="20"/>
          <w:lang w:val="en-US"/>
        </w:rPr>
        <w:t xml:space="preserve">Reactivity: </w:t>
      </w:r>
      <w:r w:rsidRPr="000D1307">
        <w:rPr>
          <w:rFonts w:ascii="Times New Roman" w:hAnsi="Times New Roman" w:cs="Times New Roman"/>
          <w:b/>
          <w:sz w:val="24"/>
          <w:szCs w:val="20"/>
          <w:lang w:val="en-US"/>
        </w:rPr>
        <w:t>0</w:t>
      </w:r>
    </w:p>
    <w:p w:rsidR="000D1307" w:rsidRPr="000D1307" w:rsidRDefault="000D1307" w:rsidP="000D1307">
      <w:pPr>
        <w:autoSpaceDE w:val="0"/>
        <w:autoSpaceDN w:val="0"/>
        <w:adjustRightInd w:val="0"/>
        <w:spacing w:after="0" w:line="240" w:lineRule="auto"/>
        <w:rPr>
          <w:rFonts w:ascii="Times New Roman" w:hAnsi="Times New Roman" w:cs="Times New Roman"/>
          <w:b/>
          <w:bCs/>
          <w:sz w:val="28"/>
          <w:szCs w:val="20"/>
          <w:lang w:val="en-US"/>
        </w:rPr>
      </w:pPr>
      <w:r w:rsidRPr="000D1307">
        <w:rPr>
          <w:rFonts w:ascii="Times New Roman" w:hAnsi="Times New Roman" w:cs="Times New Roman"/>
          <w:b/>
          <w:bCs/>
          <w:sz w:val="28"/>
          <w:szCs w:val="20"/>
          <w:lang w:val="en-US"/>
        </w:rPr>
        <w:t>Specific hazard:</w:t>
      </w:r>
    </w:p>
    <w:p w:rsidR="000D1307" w:rsidRPr="000D1307" w:rsidRDefault="000D1307" w:rsidP="000D1307">
      <w:pPr>
        <w:autoSpaceDE w:val="0"/>
        <w:autoSpaceDN w:val="0"/>
        <w:adjustRightInd w:val="0"/>
        <w:spacing w:after="0" w:line="240" w:lineRule="auto"/>
        <w:rPr>
          <w:rFonts w:ascii="Times New Roman" w:hAnsi="Times New Roman" w:cs="Times New Roman"/>
          <w:b/>
          <w:bCs/>
          <w:sz w:val="24"/>
          <w:szCs w:val="20"/>
          <w:lang w:val="en-US"/>
        </w:rPr>
      </w:pPr>
    </w:p>
    <w:p w:rsidR="000D1307" w:rsidRPr="000D1307" w:rsidRDefault="000D1307" w:rsidP="000D1307">
      <w:pPr>
        <w:autoSpaceDE w:val="0"/>
        <w:autoSpaceDN w:val="0"/>
        <w:adjustRightInd w:val="0"/>
        <w:spacing w:after="0" w:line="240" w:lineRule="auto"/>
        <w:rPr>
          <w:rFonts w:ascii="Times New Roman" w:hAnsi="Times New Roman" w:cs="Times New Roman"/>
          <w:b/>
          <w:bCs/>
          <w:sz w:val="28"/>
          <w:szCs w:val="20"/>
          <w:u w:val="single"/>
          <w:lang w:val="en-US"/>
        </w:rPr>
      </w:pPr>
      <w:r w:rsidRPr="000D1307">
        <w:rPr>
          <w:rFonts w:ascii="Times New Roman" w:hAnsi="Times New Roman" w:cs="Times New Roman"/>
          <w:b/>
          <w:bCs/>
          <w:sz w:val="28"/>
          <w:szCs w:val="20"/>
          <w:u w:val="single"/>
          <w:lang w:val="en-US"/>
        </w:rPr>
        <w:t>Protective Equipment:</w:t>
      </w:r>
    </w:p>
    <w:p w:rsidR="000D1307" w:rsidRPr="000D1307" w:rsidRDefault="000D1307" w:rsidP="000D1307">
      <w:pPr>
        <w:autoSpaceDE w:val="0"/>
        <w:autoSpaceDN w:val="0"/>
        <w:adjustRightInd w:val="0"/>
        <w:spacing w:after="0" w:line="240" w:lineRule="auto"/>
        <w:rPr>
          <w:rFonts w:ascii="Times New Roman" w:hAnsi="Times New Roman" w:cs="Times New Roman"/>
          <w:b/>
          <w:sz w:val="24"/>
          <w:szCs w:val="20"/>
          <w:lang w:val="en-US"/>
        </w:rPr>
      </w:pPr>
      <w:r w:rsidRPr="000D1307">
        <w:rPr>
          <w:rFonts w:ascii="Times New Roman" w:hAnsi="Times New Roman" w:cs="Times New Roman"/>
          <w:b/>
          <w:sz w:val="24"/>
          <w:szCs w:val="20"/>
          <w:lang w:val="en-US"/>
        </w:rPr>
        <w:t>Gloves. Lab coat. Dust respirator. Be sure to use an approved/certified respirator or equivalent. Splash goggles.</w:t>
      </w:r>
    </w:p>
    <w:p w:rsidR="00EE42C9" w:rsidRPr="00EE42C9" w:rsidRDefault="00EE42C9" w:rsidP="00EE42C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418F5" w:rsidRDefault="008418F5"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B65060" w:rsidRPr="00211219" w:rsidRDefault="00B65060" w:rsidP="00B6506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B65060" w:rsidRPr="00211219" w:rsidRDefault="00B65060" w:rsidP="00B6506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bookmarkStart w:id="0" w:name="_GoBack"/>
      <w:bookmarkEnd w:id="0"/>
    </w:p>
    <w:sectPr w:rsidR="00B65060" w:rsidRPr="00211219" w:rsidSect="00B65060">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122" w:rsidRDefault="009B5122" w:rsidP="009C3BE4">
      <w:pPr>
        <w:spacing w:after="0" w:line="240" w:lineRule="auto"/>
      </w:pPr>
      <w:r>
        <w:separator/>
      </w:r>
    </w:p>
  </w:endnote>
  <w:endnote w:type="continuationSeparator" w:id="1">
    <w:p w:rsidR="009B5122" w:rsidRDefault="009B5122"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B65060" w:rsidP="00B65060">
    <w:pPr>
      <w:pStyle w:val="Footer"/>
      <w:ind w:left="-850"/>
      <w:jc w:val="right"/>
    </w:pPr>
    <w:r>
      <w:rPr>
        <w:noProof/>
      </w:rPr>
      <w:drawing>
        <wp:inline distT="0" distB="0" distL="0" distR="0">
          <wp:extent cx="78390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56600"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122" w:rsidRDefault="009B5122" w:rsidP="009C3BE4">
      <w:pPr>
        <w:spacing w:after="0" w:line="240" w:lineRule="auto"/>
      </w:pPr>
      <w:r>
        <w:separator/>
      </w:r>
    </w:p>
  </w:footnote>
  <w:footnote w:type="continuationSeparator" w:id="1">
    <w:p w:rsidR="009B5122" w:rsidRDefault="009B5122"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B65060" w:rsidP="00B65060">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50"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43A0"/>
    <w:rsid w:val="0000469F"/>
    <w:rsid w:val="0000561B"/>
    <w:rsid w:val="00005737"/>
    <w:rsid w:val="0000587E"/>
    <w:rsid w:val="0000605F"/>
    <w:rsid w:val="00007215"/>
    <w:rsid w:val="00007AC8"/>
    <w:rsid w:val="00007D2F"/>
    <w:rsid w:val="00010AAA"/>
    <w:rsid w:val="00010B44"/>
    <w:rsid w:val="0001127E"/>
    <w:rsid w:val="00011BD5"/>
    <w:rsid w:val="00014110"/>
    <w:rsid w:val="000142D1"/>
    <w:rsid w:val="00014911"/>
    <w:rsid w:val="00014D54"/>
    <w:rsid w:val="0001623A"/>
    <w:rsid w:val="000162D2"/>
    <w:rsid w:val="00016D0F"/>
    <w:rsid w:val="00017701"/>
    <w:rsid w:val="000177D3"/>
    <w:rsid w:val="00017ADD"/>
    <w:rsid w:val="00020D4F"/>
    <w:rsid w:val="00022B79"/>
    <w:rsid w:val="00022FB6"/>
    <w:rsid w:val="000234A9"/>
    <w:rsid w:val="000239E3"/>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63B4"/>
    <w:rsid w:val="0003645C"/>
    <w:rsid w:val="00037262"/>
    <w:rsid w:val="000372A3"/>
    <w:rsid w:val="000375A3"/>
    <w:rsid w:val="00037E55"/>
    <w:rsid w:val="00042065"/>
    <w:rsid w:val="00043708"/>
    <w:rsid w:val="000437E3"/>
    <w:rsid w:val="000448D8"/>
    <w:rsid w:val="00045E4B"/>
    <w:rsid w:val="00047B2E"/>
    <w:rsid w:val="00047FDE"/>
    <w:rsid w:val="00051475"/>
    <w:rsid w:val="00051796"/>
    <w:rsid w:val="00051BD7"/>
    <w:rsid w:val="00053B0C"/>
    <w:rsid w:val="0005471F"/>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1A18"/>
    <w:rsid w:val="00071B60"/>
    <w:rsid w:val="000728FD"/>
    <w:rsid w:val="000745C0"/>
    <w:rsid w:val="00074DE2"/>
    <w:rsid w:val="00074E13"/>
    <w:rsid w:val="000751E3"/>
    <w:rsid w:val="00075889"/>
    <w:rsid w:val="00076D16"/>
    <w:rsid w:val="0007700D"/>
    <w:rsid w:val="00080593"/>
    <w:rsid w:val="00081C61"/>
    <w:rsid w:val="00081FDF"/>
    <w:rsid w:val="00082520"/>
    <w:rsid w:val="0008356A"/>
    <w:rsid w:val="00083813"/>
    <w:rsid w:val="000839C6"/>
    <w:rsid w:val="00083B24"/>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94C"/>
    <w:rsid w:val="000952DC"/>
    <w:rsid w:val="00096938"/>
    <w:rsid w:val="000979B7"/>
    <w:rsid w:val="00097F71"/>
    <w:rsid w:val="000A0D21"/>
    <w:rsid w:val="000A1B34"/>
    <w:rsid w:val="000A25AA"/>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CC6"/>
    <w:rsid w:val="000C2DE7"/>
    <w:rsid w:val="000C36F5"/>
    <w:rsid w:val="000C394B"/>
    <w:rsid w:val="000C4D95"/>
    <w:rsid w:val="000C5421"/>
    <w:rsid w:val="000C572D"/>
    <w:rsid w:val="000C7541"/>
    <w:rsid w:val="000C768D"/>
    <w:rsid w:val="000C7D70"/>
    <w:rsid w:val="000D1307"/>
    <w:rsid w:val="000D1678"/>
    <w:rsid w:val="000D1B7F"/>
    <w:rsid w:val="000D1FE0"/>
    <w:rsid w:val="000D51F4"/>
    <w:rsid w:val="000D5C6E"/>
    <w:rsid w:val="000D70B6"/>
    <w:rsid w:val="000D778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5989"/>
    <w:rsid w:val="000F6A81"/>
    <w:rsid w:val="000F7ACB"/>
    <w:rsid w:val="001003B0"/>
    <w:rsid w:val="00100A2A"/>
    <w:rsid w:val="001016A6"/>
    <w:rsid w:val="00102584"/>
    <w:rsid w:val="00103D4F"/>
    <w:rsid w:val="00105F7A"/>
    <w:rsid w:val="00106BF7"/>
    <w:rsid w:val="001074AD"/>
    <w:rsid w:val="00111C6A"/>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61D9"/>
    <w:rsid w:val="0015747F"/>
    <w:rsid w:val="00157695"/>
    <w:rsid w:val="001578CF"/>
    <w:rsid w:val="00157F05"/>
    <w:rsid w:val="00160775"/>
    <w:rsid w:val="0016273C"/>
    <w:rsid w:val="001631A5"/>
    <w:rsid w:val="00163FCA"/>
    <w:rsid w:val="00164E7D"/>
    <w:rsid w:val="001658F8"/>
    <w:rsid w:val="00165EBF"/>
    <w:rsid w:val="00166628"/>
    <w:rsid w:val="00166CF1"/>
    <w:rsid w:val="001676DB"/>
    <w:rsid w:val="00167C43"/>
    <w:rsid w:val="00167E06"/>
    <w:rsid w:val="0017110C"/>
    <w:rsid w:val="0017394C"/>
    <w:rsid w:val="00175960"/>
    <w:rsid w:val="001763F5"/>
    <w:rsid w:val="00176612"/>
    <w:rsid w:val="001827E4"/>
    <w:rsid w:val="001832F7"/>
    <w:rsid w:val="00183700"/>
    <w:rsid w:val="001854F6"/>
    <w:rsid w:val="00185A38"/>
    <w:rsid w:val="0018621A"/>
    <w:rsid w:val="00186B80"/>
    <w:rsid w:val="0018779A"/>
    <w:rsid w:val="001905DC"/>
    <w:rsid w:val="001907E9"/>
    <w:rsid w:val="001914E8"/>
    <w:rsid w:val="001923D2"/>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6D15"/>
    <w:rsid w:val="001A70D9"/>
    <w:rsid w:val="001A72D9"/>
    <w:rsid w:val="001A784B"/>
    <w:rsid w:val="001B01E4"/>
    <w:rsid w:val="001B0775"/>
    <w:rsid w:val="001B15F5"/>
    <w:rsid w:val="001B1BEF"/>
    <w:rsid w:val="001B3158"/>
    <w:rsid w:val="001B4677"/>
    <w:rsid w:val="001B69ED"/>
    <w:rsid w:val="001B712D"/>
    <w:rsid w:val="001C0A1A"/>
    <w:rsid w:val="001C1EB9"/>
    <w:rsid w:val="001C2D68"/>
    <w:rsid w:val="001C5819"/>
    <w:rsid w:val="001C5E2D"/>
    <w:rsid w:val="001C5EBB"/>
    <w:rsid w:val="001C667B"/>
    <w:rsid w:val="001C7276"/>
    <w:rsid w:val="001D2606"/>
    <w:rsid w:val="001D3CF1"/>
    <w:rsid w:val="001D4999"/>
    <w:rsid w:val="001D4BCC"/>
    <w:rsid w:val="001D6D33"/>
    <w:rsid w:val="001D706C"/>
    <w:rsid w:val="001D7AAF"/>
    <w:rsid w:val="001D7EE5"/>
    <w:rsid w:val="001E1571"/>
    <w:rsid w:val="001E1BF5"/>
    <w:rsid w:val="001E230F"/>
    <w:rsid w:val="001E23DD"/>
    <w:rsid w:val="001E2F7C"/>
    <w:rsid w:val="001E32A2"/>
    <w:rsid w:val="001E36FE"/>
    <w:rsid w:val="001E3F7A"/>
    <w:rsid w:val="001E4646"/>
    <w:rsid w:val="001E46C3"/>
    <w:rsid w:val="001E4A03"/>
    <w:rsid w:val="001E5548"/>
    <w:rsid w:val="001E5819"/>
    <w:rsid w:val="001E6278"/>
    <w:rsid w:val="001E638C"/>
    <w:rsid w:val="001E63D4"/>
    <w:rsid w:val="001E766D"/>
    <w:rsid w:val="001E78F4"/>
    <w:rsid w:val="001E7993"/>
    <w:rsid w:val="001F044A"/>
    <w:rsid w:val="001F0B72"/>
    <w:rsid w:val="001F0F87"/>
    <w:rsid w:val="001F1A74"/>
    <w:rsid w:val="001F1E80"/>
    <w:rsid w:val="001F2041"/>
    <w:rsid w:val="001F221C"/>
    <w:rsid w:val="001F2CE4"/>
    <w:rsid w:val="001F39A4"/>
    <w:rsid w:val="001F3F9D"/>
    <w:rsid w:val="001F57FD"/>
    <w:rsid w:val="001F5B98"/>
    <w:rsid w:val="001F6074"/>
    <w:rsid w:val="002000FC"/>
    <w:rsid w:val="002014C1"/>
    <w:rsid w:val="00203839"/>
    <w:rsid w:val="002051A0"/>
    <w:rsid w:val="00206FF5"/>
    <w:rsid w:val="0020759C"/>
    <w:rsid w:val="00211219"/>
    <w:rsid w:val="00212452"/>
    <w:rsid w:val="00212806"/>
    <w:rsid w:val="00212F06"/>
    <w:rsid w:val="00214AE7"/>
    <w:rsid w:val="00214E7A"/>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11BB"/>
    <w:rsid w:val="002320E7"/>
    <w:rsid w:val="002329A4"/>
    <w:rsid w:val="00232C09"/>
    <w:rsid w:val="00233383"/>
    <w:rsid w:val="00234C7D"/>
    <w:rsid w:val="00234DFA"/>
    <w:rsid w:val="002369D2"/>
    <w:rsid w:val="00236AD2"/>
    <w:rsid w:val="00236EED"/>
    <w:rsid w:val="00240DF2"/>
    <w:rsid w:val="00241D9D"/>
    <w:rsid w:val="00242A1D"/>
    <w:rsid w:val="00243125"/>
    <w:rsid w:val="002458A1"/>
    <w:rsid w:val="00245FAC"/>
    <w:rsid w:val="0024655B"/>
    <w:rsid w:val="002506F8"/>
    <w:rsid w:val="00250962"/>
    <w:rsid w:val="00251422"/>
    <w:rsid w:val="00251509"/>
    <w:rsid w:val="002515EF"/>
    <w:rsid w:val="002526E5"/>
    <w:rsid w:val="0025524F"/>
    <w:rsid w:val="0025547E"/>
    <w:rsid w:val="00256F74"/>
    <w:rsid w:val="00257B08"/>
    <w:rsid w:val="00257C45"/>
    <w:rsid w:val="002601B3"/>
    <w:rsid w:val="002607FD"/>
    <w:rsid w:val="002619B1"/>
    <w:rsid w:val="002625EC"/>
    <w:rsid w:val="002634DD"/>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0E3B"/>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2A7B"/>
    <w:rsid w:val="002A3466"/>
    <w:rsid w:val="002A3839"/>
    <w:rsid w:val="002A3FD6"/>
    <w:rsid w:val="002A5C14"/>
    <w:rsid w:val="002A5CD7"/>
    <w:rsid w:val="002A6381"/>
    <w:rsid w:val="002A655C"/>
    <w:rsid w:val="002A71F0"/>
    <w:rsid w:val="002A7442"/>
    <w:rsid w:val="002A75EC"/>
    <w:rsid w:val="002A7697"/>
    <w:rsid w:val="002A7E48"/>
    <w:rsid w:val="002B0287"/>
    <w:rsid w:val="002B07D1"/>
    <w:rsid w:val="002B0C23"/>
    <w:rsid w:val="002B0FDF"/>
    <w:rsid w:val="002B13E6"/>
    <w:rsid w:val="002B14D6"/>
    <w:rsid w:val="002B293F"/>
    <w:rsid w:val="002B2B02"/>
    <w:rsid w:val="002B2BE7"/>
    <w:rsid w:val="002B36B7"/>
    <w:rsid w:val="002B3939"/>
    <w:rsid w:val="002B3DEE"/>
    <w:rsid w:val="002B3F9E"/>
    <w:rsid w:val="002B45D5"/>
    <w:rsid w:val="002B486C"/>
    <w:rsid w:val="002B4AD5"/>
    <w:rsid w:val="002B532E"/>
    <w:rsid w:val="002B7282"/>
    <w:rsid w:val="002C014D"/>
    <w:rsid w:val="002C0249"/>
    <w:rsid w:val="002C0BD4"/>
    <w:rsid w:val="002C0CA6"/>
    <w:rsid w:val="002C1463"/>
    <w:rsid w:val="002C1498"/>
    <w:rsid w:val="002C1EF8"/>
    <w:rsid w:val="002C35F7"/>
    <w:rsid w:val="002C3FCC"/>
    <w:rsid w:val="002C59EB"/>
    <w:rsid w:val="002C7D5A"/>
    <w:rsid w:val="002D07CF"/>
    <w:rsid w:val="002D1089"/>
    <w:rsid w:val="002D24F5"/>
    <w:rsid w:val="002D346B"/>
    <w:rsid w:val="002D360D"/>
    <w:rsid w:val="002D45E2"/>
    <w:rsid w:val="002D4654"/>
    <w:rsid w:val="002D566F"/>
    <w:rsid w:val="002D6DA5"/>
    <w:rsid w:val="002D76F7"/>
    <w:rsid w:val="002E09F6"/>
    <w:rsid w:val="002E1391"/>
    <w:rsid w:val="002E2B9D"/>
    <w:rsid w:val="002E3135"/>
    <w:rsid w:val="002E3A53"/>
    <w:rsid w:val="002E3D88"/>
    <w:rsid w:val="002E468E"/>
    <w:rsid w:val="002E5153"/>
    <w:rsid w:val="002E5548"/>
    <w:rsid w:val="002F08EB"/>
    <w:rsid w:val="002F213C"/>
    <w:rsid w:val="002F44B3"/>
    <w:rsid w:val="002F5BDF"/>
    <w:rsid w:val="002F6489"/>
    <w:rsid w:val="002F6605"/>
    <w:rsid w:val="002F7197"/>
    <w:rsid w:val="002F7EFE"/>
    <w:rsid w:val="0030123E"/>
    <w:rsid w:val="00301DCA"/>
    <w:rsid w:val="00302EA4"/>
    <w:rsid w:val="00303991"/>
    <w:rsid w:val="003048FB"/>
    <w:rsid w:val="003100A5"/>
    <w:rsid w:val="003102E6"/>
    <w:rsid w:val="003109AB"/>
    <w:rsid w:val="00310C5D"/>
    <w:rsid w:val="00311434"/>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2E"/>
    <w:rsid w:val="0033578E"/>
    <w:rsid w:val="00335CB7"/>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99E"/>
    <w:rsid w:val="0035319C"/>
    <w:rsid w:val="00353DFE"/>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3BB"/>
    <w:rsid w:val="003717D7"/>
    <w:rsid w:val="00372889"/>
    <w:rsid w:val="00374DD5"/>
    <w:rsid w:val="00374DE0"/>
    <w:rsid w:val="0037680E"/>
    <w:rsid w:val="00376DE8"/>
    <w:rsid w:val="00376F0E"/>
    <w:rsid w:val="00377089"/>
    <w:rsid w:val="00380092"/>
    <w:rsid w:val="00380BA7"/>
    <w:rsid w:val="0038210B"/>
    <w:rsid w:val="00382D84"/>
    <w:rsid w:val="00384E61"/>
    <w:rsid w:val="00384E94"/>
    <w:rsid w:val="00386257"/>
    <w:rsid w:val="00386D80"/>
    <w:rsid w:val="00386EBB"/>
    <w:rsid w:val="00387249"/>
    <w:rsid w:val="00391E89"/>
    <w:rsid w:val="00393025"/>
    <w:rsid w:val="003948A9"/>
    <w:rsid w:val="00395E14"/>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EB3"/>
    <w:rsid w:val="003B635B"/>
    <w:rsid w:val="003B6D18"/>
    <w:rsid w:val="003B7BB5"/>
    <w:rsid w:val="003C0161"/>
    <w:rsid w:val="003C09C9"/>
    <w:rsid w:val="003C187E"/>
    <w:rsid w:val="003C22D6"/>
    <w:rsid w:val="003C2FC3"/>
    <w:rsid w:val="003C48C2"/>
    <w:rsid w:val="003C50E5"/>
    <w:rsid w:val="003C553F"/>
    <w:rsid w:val="003D1DA2"/>
    <w:rsid w:val="003D1E16"/>
    <w:rsid w:val="003D3083"/>
    <w:rsid w:val="003D4833"/>
    <w:rsid w:val="003D6A60"/>
    <w:rsid w:val="003D7273"/>
    <w:rsid w:val="003D7769"/>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3EE9"/>
    <w:rsid w:val="004049EE"/>
    <w:rsid w:val="004079B1"/>
    <w:rsid w:val="004105DF"/>
    <w:rsid w:val="00410604"/>
    <w:rsid w:val="00410B5B"/>
    <w:rsid w:val="0041141B"/>
    <w:rsid w:val="00411736"/>
    <w:rsid w:val="0041215E"/>
    <w:rsid w:val="00412809"/>
    <w:rsid w:val="00413F44"/>
    <w:rsid w:val="004146E6"/>
    <w:rsid w:val="0041472E"/>
    <w:rsid w:val="00416889"/>
    <w:rsid w:val="00421339"/>
    <w:rsid w:val="0042158A"/>
    <w:rsid w:val="004225CC"/>
    <w:rsid w:val="0042446B"/>
    <w:rsid w:val="004247B2"/>
    <w:rsid w:val="00424976"/>
    <w:rsid w:val="00424C3B"/>
    <w:rsid w:val="00426C43"/>
    <w:rsid w:val="00426D7C"/>
    <w:rsid w:val="00427772"/>
    <w:rsid w:val="00430B13"/>
    <w:rsid w:val="00431FC5"/>
    <w:rsid w:val="00432005"/>
    <w:rsid w:val="0043395B"/>
    <w:rsid w:val="00434746"/>
    <w:rsid w:val="00434DCC"/>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416"/>
    <w:rsid w:val="00467BE3"/>
    <w:rsid w:val="004701C3"/>
    <w:rsid w:val="004702BF"/>
    <w:rsid w:val="00473270"/>
    <w:rsid w:val="004733D5"/>
    <w:rsid w:val="004742A0"/>
    <w:rsid w:val="004778B2"/>
    <w:rsid w:val="00480D6A"/>
    <w:rsid w:val="00481B88"/>
    <w:rsid w:val="00481CF3"/>
    <w:rsid w:val="00482FD4"/>
    <w:rsid w:val="004832D2"/>
    <w:rsid w:val="0048375F"/>
    <w:rsid w:val="00483CEE"/>
    <w:rsid w:val="00483FC7"/>
    <w:rsid w:val="0048463A"/>
    <w:rsid w:val="00484A6C"/>
    <w:rsid w:val="00484FDE"/>
    <w:rsid w:val="00485A2D"/>
    <w:rsid w:val="0048783B"/>
    <w:rsid w:val="00490373"/>
    <w:rsid w:val="00491301"/>
    <w:rsid w:val="00493B7F"/>
    <w:rsid w:val="00493BD2"/>
    <w:rsid w:val="00493E69"/>
    <w:rsid w:val="00493EF4"/>
    <w:rsid w:val="00494077"/>
    <w:rsid w:val="004949F4"/>
    <w:rsid w:val="0049560C"/>
    <w:rsid w:val="00495C2F"/>
    <w:rsid w:val="0049617A"/>
    <w:rsid w:val="004966D6"/>
    <w:rsid w:val="004970B8"/>
    <w:rsid w:val="004976B9"/>
    <w:rsid w:val="004A0690"/>
    <w:rsid w:val="004A20F4"/>
    <w:rsid w:val="004A3070"/>
    <w:rsid w:val="004A3A63"/>
    <w:rsid w:val="004A7EC7"/>
    <w:rsid w:val="004B03A3"/>
    <w:rsid w:val="004B06D9"/>
    <w:rsid w:val="004B245C"/>
    <w:rsid w:val="004B2CA5"/>
    <w:rsid w:val="004B32C4"/>
    <w:rsid w:val="004B4B9A"/>
    <w:rsid w:val="004B54D2"/>
    <w:rsid w:val="004B72F3"/>
    <w:rsid w:val="004C0B42"/>
    <w:rsid w:val="004C18F1"/>
    <w:rsid w:val="004C1E0F"/>
    <w:rsid w:val="004C2236"/>
    <w:rsid w:val="004C240A"/>
    <w:rsid w:val="004C2C4B"/>
    <w:rsid w:val="004C41F0"/>
    <w:rsid w:val="004C4E2C"/>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5BA8"/>
    <w:rsid w:val="004E633C"/>
    <w:rsid w:val="004F10D5"/>
    <w:rsid w:val="004F1123"/>
    <w:rsid w:val="004F121F"/>
    <w:rsid w:val="004F187A"/>
    <w:rsid w:val="004F252C"/>
    <w:rsid w:val="004F5089"/>
    <w:rsid w:val="004F58EA"/>
    <w:rsid w:val="004F59A1"/>
    <w:rsid w:val="004F5D4B"/>
    <w:rsid w:val="004F7998"/>
    <w:rsid w:val="00501942"/>
    <w:rsid w:val="0050275D"/>
    <w:rsid w:val="0050288B"/>
    <w:rsid w:val="00504324"/>
    <w:rsid w:val="005050D4"/>
    <w:rsid w:val="0050527B"/>
    <w:rsid w:val="00507CA1"/>
    <w:rsid w:val="00511354"/>
    <w:rsid w:val="005115C9"/>
    <w:rsid w:val="00511B26"/>
    <w:rsid w:val="00513B4F"/>
    <w:rsid w:val="00514A8A"/>
    <w:rsid w:val="0051531B"/>
    <w:rsid w:val="005156C1"/>
    <w:rsid w:val="00516C6C"/>
    <w:rsid w:val="0051776D"/>
    <w:rsid w:val="00517B4E"/>
    <w:rsid w:val="00520978"/>
    <w:rsid w:val="0052168C"/>
    <w:rsid w:val="005217A6"/>
    <w:rsid w:val="0052189A"/>
    <w:rsid w:val="00521A5C"/>
    <w:rsid w:val="00521C18"/>
    <w:rsid w:val="00521F75"/>
    <w:rsid w:val="0052409B"/>
    <w:rsid w:val="00524931"/>
    <w:rsid w:val="00524A36"/>
    <w:rsid w:val="005276B4"/>
    <w:rsid w:val="0052775A"/>
    <w:rsid w:val="00530247"/>
    <w:rsid w:val="00530ECB"/>
    <w:rsid w:val="00531988"/>
    <w:rsid w:val="00533DB5"/>
    <w:rsid w:val="00534691"/>
    <w:rsid w:val="005348E9"/>
    <w:rsid w:val="005349EA"/>
    <w:rsid w:val="00536880"/>
    <w:rsid w:val="00536AE9"/>
    <w:rsid w:val="005374DB"/>
    <w:rsid w:val="00537870"/>
    <w:rsid w:val="00537A05"/>
    <w:rsid w:val="00537AC2"/>
    <w:rsid w:val="00537EA9"/>
    <w:rsid w:val="00540F97"/>
    <w:rsid w:val="0054107D"/>
    <w:rsid w:val="00541467"/>
    <w:rsid w:val="00541923"/>
    <w:rsid w:val="0054222F"/>
    <w:rsid w:val="00542E3A"/>
    <w:rsid w:val="00543090"/>
    <w:rsid w:val="005432E4"/>
    <w:rsid w:val="00543305"/>
    <w:rsid w:val="0054355D"/>
    <w:rsid w:val="00543937"/>
    <w:rsid w:val="00544DE5"/>
    <w:rsid w:val="005460EF"/>
    <w:rsid w:val="00546503"/>
    <w:rsid w:val="00546C87"/>
    <w:rsid w:val="00547CDD"/>
    <w:rsid w:val="00552154"/>
    <w:rsid w:val="00552FD3"/>
    <w:rsid w:val="005549CB"/>
    <w:rsid w:val="00554B51"/>
    <w:rsid w:val="00554FDF"/>
    <w:rsid w:val="005577C0"/>
    <w:rsid w:val="00557CFC"/>
    <w:rsid w:val="0056359E"/>
    <w:rsid w:val="005639D9"/>
    <w:rsid w:val="00563E0D"/>
    <w:rsid w:val="00563E91"/>
    <w:rsid w:val="005648FB"/>
    <w:rsid w:val="00566550"/>
    <w:rsid w:val="00567881"/>
    <w:rsid w:val="0057078D"/>
    <w:rsid w:val="00570B94"/>
    <w:rsid w:val="00573152"/>
    <w:rsid w:val="005738E3"/>
    <w:rsid w:val="00573D70"/>
    <w:rsid w:val="0057444B"/>
    <w:rsid w:val="00574BDE"/>
    <w:rsid w:val="0057503B"/>
    <w:rsid w:val="005773EB"/>
    <w:rsid w:val="00577E6C"/>
    <w:rsid w:val="005810BE"/>
    <w:rsid w:val="00582769"/>
    <w:rsid w:val="005835F3"/>
    <w:rsid w:val="00583BAE"/>
    <w:rsid w:val="00584102"/>
    <w:rsid w:val="005843DE"/>
    <w:rsid w:val="00584874"/>
    <w:rsid w:val="00585EC4"/>
    <w:rsid w:val="00586234"/>
    <w:rsid w:val="00586DEA"/>
    <w:rsid w:val="0058717F"/>
    <w:rsid w:val="00587231"/>
    <w:rsid w:val="00587962"/>
    <w:rsid w:val="00587E53"/>
    <w:rsid w:val="0059047B"/>
    <w:rsid w:val="00591392"/>
    <w:rsid w:val="00591C71"/>
    <w:rsid w:val="005945E4"/>
    <w:rsid w:val="00594CDC"/>
    <w:rsid w:val="00594DD7"/>
    <w:rsid w:val="00594FAB"/>
    <w:rsid w:val="00595D80"/>
    <w:rsid w:val="00596330"/>
    <w:rsid w:val="005968AC"/>
    <w:rsid w:val="005A1762"/>
    <w:rsid w:val="005A1A97"/>
    <w:rsid w:val="005A3D9B"/>
    <w:rsid w:val="005A6148"/>
    <w:rsid w:val="005A6D74"/>
    <w:rsid w:val="005A7326"/>
    <w:rsid w:val="005B1344"/>
    <w:rsid w:val="005B1E0F"/>
    <w:rsid w:val="005B39A9"/>
    <w:rsid w:val="005B4204"/>
    <w:rsid w:val="005B5773"/>
    <w:rsid w:val="005B6F18"/>
    <w:rsid w:val="005B73EA"/>
    <w:rsid w:val="005C0851"/>
    <w:rsid w:val="005C0DC5"/>
    <w:rsid w:val="005C1839"/>
    <w:rsid w:val="005C1D5D"/>
    <w:rsid w:val="005C2206"/>
    <w:rsid w:val="005C2B1A"/>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2CE4"/>
    <w:rsid w:val="005E3FC6"/>
    <w:rsid w:val="005E57AF"/>
    <w:rsid w:val="005E5874"/>
    <w:rsid w:val="005E60C0"/>
    <w:rsid w:val="005E6658"/>
    <w:rsid w:val="005E71EB"/>
    <w:rsid w:val="005E72A9"/>
    <w:rsid w:val="005E7414"/>
    <w:rsid w:val="005E7697"/>
    <w:rsid w:val="005E794A"/>
    <w:rsid w:val="005F0716"/>
    <w:rsid w:val="005F11EE"/>
    <w:rsid w:val="005F142D"/>
    <w:rsid w:val="005F1DF8"/>
    <w:rsid w:val="005F2C1F"/>
    <w:rsid w:val="005F2C30"/>
    <w:rsid w:val="005F49F7"/>
    <w:rsid w:val="005F4ACC"/>
    <w:rsid w:val="005F4B19"/>
    <w:rsid w:val="005F5094"/>
    <w:rsid w:val="005F6039"/>
    <w:rsid w:val="005F639E"/>
    <w:rsid w:val="005F6638"/>
    <w:rsid w:val="005F6CF8"/>
    <w:rsid w:val="005F6FDA"/>
    <w:rsid w:val="00600007"/>
    <w:rsid w:val="00602700"/>
    <w:rsid w:val="006041C4"/>
    <w:rsid w:val="006058D9"/>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3AF"/>
    <w:rsid w:val="0062572D"/>
    <w:rsid w:val="006265B2"/>
    <w:rsid w:val="00626A69"/>
    <w:rsid w:val="00627D19"/>
    <w:rsid w:val="0063022E"/>
    <w:rsid w:val="006308E2"/>
    <w:rsid w:val="00630B84"/>
    <w:rsid w:val="00631FE2"/>
    <w:rsid w:val="00633252"/>
    <w:rsid w:val="0063353C"/>
    <w:rsid w:val="00635DAB"/>
    <w:rsid w:val="00640093"/>
    <w:rsid w:val="00641A73"/>
    <w:rsid w:val="00641D96"/>
    <w:rsid w:val="00641F57"/>
    <w:rsid w:val="00642B62"/>
    <w:rsid w:val="00644574"/>
    <w:rsid w:val="0064552D"/>
    <w:rsid w:val="006459CE"/>
    <w:rsid w:val="006461B3"/>
    <w:rsid w:val="006462BB"/>
    <w:rsid w:val="0064773C"/>
    <w:rsid w:val="00647F3F"/>
    <w:rsid w:val="00650C6A"/>
    <w:rsid w:val="00650CAB"/>
    <w:rsid w:val="0065135F"/>
    <w:rsid w:val="0065759B"/>
    <w:rsid w:val="0066000F"/>
    <w:rsid w:val="00660F8C"/>
    <w:rsid w:val="0066143A"/>
    <w:rsid w:val="00661930"/>
    <w:rsid w:val="0066236A"/>
    <w:rsid w:val="00662E32"/>
    <w:rsid w:val="006634CB"/>
    <w:rsid w:val="00664962"/>
    <w:rsid w:val="0066544C"/>
    <w:rsid w:val="006658A3"/>
    <w:rsid w:val="006672ED"/>
    <w:rsid w:val="00667929"/>
    <w:rsid w:val="006707E7"/>
    <w:rsid w:val="00670D33"/>
    <w:rsid w:val="006714ED"/>
    <w:rsid w:val="0067154E"/>
    <w:rsid w:val="00672156"/>
    <w:rsid w:val="00674AAE"/>
    <w:rsid w:val="00674B33"/>
    <w:rsid w:val="00675B00"/>
    <w:rsid w:val="0067627F"/>
    <w:rsid w:val="0067680D"/>
    <w:rsid w:val="00676F1D"/>
    <w:rsid w:val="00677524"/>
    <w:rsid w:val="00677967"/>
    <w:rsid w:val="0068015E"/>
    <w:rsid w:val="006818FD"/>
    <w:rsid w:val="00681BC7"/>
    <w:rsid w:val="00681C37"/>
    <w:rsid w:val="0068228A"/>
    <w:rsid w:val="00684177"/>
    <w:rsid w:val="00684B02"/>
    <w:rsid w:val="00685297"/>
    <w:rsid w:val="0068597C"/>
    <w:rsid w:val="0068669D"/>
    <w:rsid w:val="00686A7D"/>
    <w:rsid w:val="006871C5"/>
    <w:rsid w:val="00687228"/>
    <w:rsid w:val="00687702"/>
    <w:rsid w:val="0068775E"/>
    <w:rsid w:val="0069020F"/>
    <w:rsid w:val="006903D9"/>
    <w:rsid w:val="006911FE"/>
    <w:rsid w:val="006912AD"/>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50"/>
    <w:rsid w:val="006C7092"/>
    <w:rsid w:val="006D0309"/>
    <w:rsid w:val="006D06A5"/>
    <w:rsid w:val="006D09A2"/>
    <w:rsid w:val="006D12F5"/>
    <w:rsid w:val="006D3BC9"/>
    <w:rsid w:val="006D4349"/>
    <w:rsid w:val="006D4708"/>
    <w:rsid w:val="006D519A"/>
    <w:rsid w:val="006D53D9"/>
    <w:rsid w:val="006D544F"/>
    <w:rsid w:val="006D6B4F"/>
    <w:rsid w:val="006D6E71"/>
    <w:rsid w:val="006D7940"/>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17E"/>
    <w:rsid w:val="006F5677"/>
    <w:rsid w:val="006F5CD3"/>
    <w:rsid w:val="006F695F"/>
    <w:rsid w:val="006F7D3C"/>
    <w:rsid w:val="007020A4"/>
    <w:rsid w:val="00702162"/>
    <w:rsid w:val="0070250C"/>
    <w:rsid w:val="00702696"/>
    <w:rsid w:val="00702966"/>
    <w:rsid w:val="007029A6"/>
    <w:rsid w:val="007035E6"/>
    <w:rsid w:val="007043EC"/>
    <w:rsid w:val="0070507F"/>
    <w:rsid w:val="007061F5"/>
    <w:rsid w:val="00706489"/>
    <w:rsid w:val="00706EEF"/>
    <w:rsid w:val="007077CC"/>
    <w:rsid w:val="00711764"/>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4CB7"/>
    <w:rsid w:val="007279A8"/>
    <w:rsid w:val="00730E08"/>
    <w:rsid w:val="007314BF"/>
    <w:rsid w:val="00731DF0"/>
    <w:rsid w:val="00732AE5"/>
    <w:rsid w:val="00732EAC"/>
    <w:rsid w:val="00733143"/>
    <w:rsid w:val="0073340F"/>
    <w:rsid w:val="00736C8E"/>
    <w:rsid w:val="007415C6"/>
    <w:rsid w:val="0074477D"/>
    <w:rsid w:val="007448CB"/>
    <w:rsid w:val="00745181"/>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013"/>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236"/>
    <w:rsid w:val="00784AB7"/>
    <w:rsid w:val="007859A6"/>
    <w:rsid w:val="00785FA8"/>
    <w:rsid w:val="00786653"/>
    <w:rsid w:val="00786D6B"/>
    <w:rsid w:val="00787990"/>
    <w:rsid w:val="007917EA"/>
    <w:rsid w:val="00791A17"/>
    <w:rsid w:val="00792013"/>
    <w:rsid w:val="0079365D"/>
    <w:rsid w:val="00793DFF"/>
    <w:rsid w:val="007946A7"/>
    <w:rsid w:val="00794D38"/>
    <w:rsid w:val="00795E5C"/>
    <w:rsid w:val="00796FC6"/>
    <w:rsid w:val="007A11B9"/>
    <w:rsid w:val="007A273B"/>
    <w:rsid w:val="007A2F0E"/>
    <w:rsid w:val="007A345D"/>
    <w:rsid w:val="007A4703"/>
    <w:rsid w:val="007A4C28"/>
    <w:rsid w:val="007A568B"/>
    <w:rsid w:val="007A6F5F"/>
    <w:rsid w:val="007A7482"/>
    <w:rsid w:val="007A7C70"/>
    <w:rsid w:val="007B060E"/>
    <w:rsid w:val="007B096F"/>
    <w:rsid w:val="007B09CA"/>
    <w:rsid w:val="007B0C41"/>
    <w:rsid w:val="007B17EF"/>
    <w:rsid w:val="007B2FC3"/>
    <w:rsid w:val="007B328D"/>
    <w:rsid w:val="007B3A6B"/>
    <w:rsid w:val="007B43E9"/>
    <w:rsid w:val="007B54DD"/>
    <w:rsid w:val="007B557D"/>
    <w:rsid w:val="007B65BC"/>
    <w:rsid w:val="007B665A"/>
    <w:rsid w:val="007B75F6"/>
    <w:rsid w:val="007C0162"/>
    <w:rsid w:val="007C07BC"/>
    <w:rsid w:val="007C16C7"/>
    <w:rsid w:val="007C1EAD"/>
    <w:rsid w:val="007C2D59"/>
    <w:rsid w:val="007C4642"/>
    <w:rsid w:val="007C4E6F"/>
    <w:rsid w:val="007C61B1"/>
    <w:rsid w:val="007C768C"/>
    <w:rsid w:val="007C7761"/>
    <w:rsid w:val="007D071E"/>
    <w:rsid w:val="007D0B84"/>
    <w:rsid w:val="007D0E5F"/>
    <w:rsid w:val="007D1194"/>
    <w:rsid w:val="007D1C6E"/>
    <w:rsid w:val="007D2980"/>
    <w:rsid w:val="007D3161"/>
    <w:rsid w:val="007D3692"/>
    <w:rsid w:val="007D3F9E"/>
    <w:rsid w:val="007D4D5E"/>
    <w:rsid w:val="007D51BF"/>
    <w:rsid w:val="007D5278"/>
    <w:rsid w:val="007D5550"/>
    <w:rsid w:val="007D59FA"/>
    <w:rsid w:val="007D6151"/>
    <w:rsid w:val="007E1607"/>
    <w:rsid w:val="007E1DC7"/>
    <w:rsid w:val="007E361F"/>
    <w:rsid w:val="007E43FA"/>
    <w:rsid w:val="007E4D03"/>
    <w:rsid w:val="007E61A6"/>
    <w:rsid w:val="007E64D2"/>
    <w:rsid w:val="007E7D3D"/>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2E74"/>
    <w:rsid w:val="008041F0"/>
    <w:rsid w:val="00804228"/>
    <w:rsid w:val="008047BB"/>
    <w:rsid w:val="008055BC"/>
    <w:rsid w:val="00806180"/>
    <w:rsid w:val="008118D0"/>
    <w:rsid w:val="0081194C"/>
    <w:rsid w:val="00811A62"/>
    <w:rsid w:val="008125C1"/>
    <w:rsid w:val="00813229"/>
    <w:rsid w:val="008132AB"/>
    <w:rsid w:val="00815B78"/>
    <w:rsid w:val="00815BA4"/>
    <w:rsid w:val="008170F9"/>
    <w:rsid w:val="0081763E"/>
    <w:rsid w:val="00821429"/>
    <w:rsid w:val="0082308E"/>
    <w:rsid w:val="00823946"/>
    <w:rsid w:val="00824D8C"/>
    <w:rsid w:val="008250D2"/>
    <w:rsid w:val="00826007"/>
    <w:rsid w:val="008300B7"/>
    <w:rsid w:val="00830B44"/>
    <w:rsid w:val="00830D24"/>
    <w:rsid w:val="00830E5B"/>
    <w:rsid w:val="00831935"/>
    <w:rsid w:val="00831A01"/>
    <w:rsid w:val="008332D0"/>
    <w:rsid w:val="00833FE2"/>
    <w:rsid w:val="00834202"/>
    <w:rsid w:val="00834C72"/>
    <w:rsid w:val="0083538D"/>
    <w:rsid w:val="0083571C"/>
    <w:rsid w:val="00837CA8"/>
    <w:rsid w:val="00841090"/>
    <w:rsid w:val="008418F5"/>
    <w:rsid w:val="008419A9"/>
    <w:rsid w:val="00843664"/>
    <w:rsid w:val="00843824"/>
    <w:rsid w:val="00844F4A"/>
    <w:rsid w:val="00845EF4"/>
    <w:rsid w:val="00846F8E"/>
    <w:rsid w:val="00847EE4"/>
    <w:rsid w:val="0085179C"/>
    <w:rsid w:val="00853BFE"/>
    <w:rsid w:val="0085483D"/>
    <w:rsid w:val="00854A69"/>
    <w:rsid w:val="00854BAF"/>
    <w:rsid w:val="00854F1B"/>
    <w:rsid w:val="00855361"/>
    <w:rsid w:val="00855809"/>
    <w:rsid w:val="00856064"/>
    <w:rsid w:val="00860CAF"/>
    <w:rsid w:val="00861F81"/>
    <w:rsid w:val="0086206A"/>
    <w:rsid w:val="0086238F"/>
    <w:rsid w:val="00862678"/>
    <w:rsid w:val="00864EFB"/>
    <w:rsid w:val="008651D8"/>
    <w:rsid w:val="0086613D"/>
    <w:rsid w:val="00866673"/>
    <w:rsid w:val="00867B98"/>
    <w:rsid w:val="00867BD8"/>
    <w:rsid w:val="00867FCA"/>
    <w:rsid w:val="00871E89"/>
    <w:rsid w:val="00872D99"/>
    <w:rsid w:val="00873CFD"/>
    <w:rsid w:val="008742B1"/>
    <w:rsid w:val="008742CF"/>
    <w:rsid w:val="00874C79"/>
    <w:rsid w:val="0087500F"/>
    <w:rsid w:val="00880C0E"/>
    <w:rsid w:val="00881348"/>
    <w:rsid w:val="008823DC"/>
    <w:rsid w:val="0088416A"/>
    <w:rsid w:val="00884C2D"/>
    <w:rsid w:val="008871D9"/>
    <w:rsid w:val="00887E3E"/>
    <w:rsid w:val="00891E77"/>
    <w:rsid w:val="00892521"/>
    <w:rsid w:val="00893DB2"/>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2BF"/>
    <w:rsid w:val="008A64B7"/>
    <w:rsid w:val="008A6E1D"/>
    <w:rsid w:val="008A6EB4"/>
    <w:rsid w:val="008B01BC"/>
    <w:rsid w:val="008B0B08"/>
    <w:rsid w:val="008B17A0"/>
    <w:rsid w:val="008B33E4"/>
    <w:rsid w:val="008B5F6B"/>
    <w:rsid w:val="008B7759"/>
    <w:rsid w:val="008B7CCA"/>
    <w:rsid w:val="008B7E9D"/>
    <w:rsid w:val="008C1281"/>
    <w:rsid w:val="008C16BD"/>
    <w:rsid w:val="008C1CC7"/>
    <w:rsid w:val="008C1E3F"/>
    <w:rsid w:val="008C2051"/>
    <w:rsid w:val="008C311B"/>
    <w:rsid w:val="008C3E7F"/>
    <w:rsid w:val="008C5F6B"/>
    <w:rsid w:val="008C6AB2"/>
    <w:rsid w:val="008C7E4A"/>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2441"/>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F6F"/>
    <w:rsid w:val="008F7919"/>
    <w:rsid w:val="0090196B"/>
    <w:rsid w:val="00901A3C"/>
    <w:rsid w:val="009023FA"/>
    <w:rsid w:val="009049B0"/>
    <w:rsid w:val="009055A7"/>
    <w:rsid w:val="00907DE1"/>
    <w:rsid w:val="00910626"/>
    <w:rsid w:val="009128AE"/>
    <w:rsid w:val="009128FD"/>
    <w:rsid w:val="00913AB2"/>
    <w:rsid w:val="00914146"/>
    <w:rsid w:val="0091436A"/>
    <w:rsid w:val="00914565"/>
    <w:rsid w:val="00914A6F"/>
    <w:rsid w:val="00915499"/>
    <w:rsid w:val="00915F8F"/>
    <w:rsid w:val="0091644D"/>
    <w:rsid w:val="00916930"/>
    <w:rsid w:val="009204DB"/>
    <w:rsid w:val="009218EE"/>
    <w:rsid w:val="00922358"/>
    <w:rsid w:val="00922E45"/>
    <w:rsid w:val="009231D4"/>
    <w:rsid w:val="00923693"/>
    <w:rsid w:val="009269E9"/>
    <w:rsid w:val="00926A6B"/>
    <w:rsid w:val="00926DCA"/>
    <w:rsid w:val="009279D5"/>
    <w:rsid w:val="00927A9E"/>
    <w:rsid w:val="00931545"/>
    <w:rsid w:val="00931CAD"/>
    <w:rsid w:val="009340D1"/>
    <w:rsid w:val="009341B8"/>
    <w:rsid w:val="00940567"/>
    <w:rsid w:val="00940862"/>
    <w:rsid w:val="00941AB2"/>
    <w:rsid w:val="00942463"/>
    <w:rsid w:val="009426C7"/>
    <w:rsid w:val="009431AB"/>
    <w:rsid w:val="00944575"/>
    <w:rsid w:val="00944C7C"/>
    <w:rsid w:val="009452E2"/>
    <w:rsid w:val="00945768"/>
    <w:rsid w:val="00945EE5"/>
    <w:rsid w:val="009461E3"/>
    <w:rsid w:val="00946EF5"/>
    <w:rsid w:val="00946F0A"/>
    <w:rsid w:val="009470CA"/>
    <w:rsid w:val="00947CD4"/>
    <w:rsid w:val="00947F2C"/>
    <w:rsid w:val="00950082"/>
    <w:rsid w:val="00950C13"/>
    <w:rsid w:val="00953110"/>
    <w:rsid w:val="009543C2"/>
    <w:rsid w:val="00954854"/>
    <w:rsid w:val="009559DB"/>
    <w:rsid w:val="00956538"/>
    <w:rsid w:val="009609CF"/>
    <w:rsid w:val="00962268"/>
    <w:rsid w:val="009624B4"/>
    <w:rsid w:val="00962CB8"/>
    <w:rsid w:val="00962D0F"/>
    <w:rsid w:val="00963F31"/>
    <w:rsid w:val="0096511B"/>
    <w:rsid w:val="009657D7"/>
    <w:rsid w:val="009659DE"/>
    <w:rsid w:val="0096630C"/>
    <w:rsid w:val="0097210A"/>
    <w:rsid w:val="009726C8"/>
    <w:rsid w:val="00972D8C"/>
    <w:rsid w:val="0097496C"/>
    <w:rsid w:val="0097575E"/>
    <w:rsid w:val="009765C5"/>
    <w:rsid w:val="00977127"/>
    <w:rsid w:val="00981DDD"/>
    <w:rsid w:val="009832A6"/>
    <w:rsid w:val="0098356E"/>
    <w:rsid w:val="0098691B"/>
    <w:rsid w:val="00986CE8"/>
    <w:rsid w:val="00987C3E"/>
    <w:rsid w:val="009920A9"/>
    <w:rsid w:val="009923F2"/>
    <w:rsid w:val="00992583"/>
    <w:rsid w:val="00992EE1"/>
    <w:rsid w:val="0099349D"/>
    <w:rsid w:val="009942C4"/>
    <w:rsid w:val="00994BB6"/>
    <w:rsid w:val="0099523E"/>
    <w:rsid w:val="009956A9"/>
    <w:rsid w:val="00997A06"/>
    <w:rsid w:val="009A0716"/>
    <w:rsid w:val="009A1DEC"/>
    <w:rsid w:val="009A23E8"/>
    <w:rsid w:val="009A4303"/>
    <w:rsid w:val="009A4CAB"/>
    <w:rsid w:val="009A616A"/>
    <w:rsid w:val="009A6378"/>
    <w:rsid w:val="009A6C22"/>
    <w:rsid w:val="009A7B8B"/>
    <w:rsid w:val="009B06E1"/>
    <w:rsid w:val="009B2B15"/>
    <w:rsid w:val="009B3534"/>
    <w:rsid w:val="009B5122"/>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AA7"/>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117"/>
    <w:rsid w:val="009E4746"/>
    <w:rsid w:val="009E4769"/>
    <w:rsid w:val="009E4C06"/>
    <w:rsid w:val="009E5408"/>
    <w:rsid w:val="009E5CE6"/>
    <w:rsid w:val="009F0BDD"/>
    <w:rsid w:val="009F12E1"/>
    <w:rsid w:val="009F13DC"/>
    <w:rsid w:val="009F2718"/>
    <w:rsid w:val="009F30D3"/>
    <w:rsid w:val="009F39DE"/>
    <w:rsid w:val="009F3A22"/>
    <w:rsid w:val="009F502D"/>
    <w:rsid w:val="009F6134"/>
    <w:rsid w:val="009F7697"/>
    <w:rsid w:val="00A0061F"/>
    <w:rsid w:val="00A007A2"/>
    <w:rsid w:val="00A01466"/>
    <w:rsid w:val="00A024E8"/>
    <w:rsid w:val="00A02BAC"/>
    <w:rsid w:val="00A040E8"/>
    <w:rsid w:val="00A042F0"/>
    <w:rsid w:val="00A04465"/>
    <w:rsid w:val="00A046F3"/>
    <w:rsid w:val="00A07064"/>
    <w:rsid w:val="00A072B9"/>
    <w:rsid w:val="00A1018E"/>
    <w:rsid w:val="00A10E5D"/>
    <w:rsid w:val="00A12112"/>
    <w:rsid w:val="00A14065"/>
    <w:rsid w:val="00A14930"/>
    <w:rsid w:val="00A15AB8"/>
    <w:rsid w:val="00A16AD8"/>
    <w:rsid w:val="00A173B3"/>
    <w:rsid w:val="00A205CC"/>
    <w:rsid w:val="00A20AC5"/>
    <w:rsid w:val="00A22CEE"/>
    <w:rsid w:val="00A23266"/>
    <w:rsid w:val="00A2343C"/>
    <w:rsid w:val="00A23598"/>
    <w:rsid w:val="00A243EB"/>
    <w:rsid w:val="00A25A35"/>
    <w:rsid w:val="00A25ACC"/>
    <w:rsid w:val="00A2694E"/>
    <w:rsid w:val="00A27477"/>
    <w:rsid w:val="00A27B35"/>
    <w:rsid w:val="00A30A4D"/>
    <w:rsid w:val="00A33253"/>
    <w:rsid w:val="00A33533"/>
    <w:rsid w:val="00A33E3A"/>
    <w:rsid w:val="00A34680"/>
    <w:rsid w:val="00A34C24"/>
    <w:rsid w:val="00A34C82"/>
    <w:rsid w:val="00A3681F"/>
    <w:rsid w:val="00A36AC7"/>
    <w:rsid w:val="00A36DBA"/>
    <w:rsid w:val="00A373D9"/>
    <w:rsid w:val="00A379EF"/>
    <w:rsid w:val="00A37F20"/>
    <w:rsid w:val="00A405C4"/>
    <w:rsid w:val="00A40BF3"/>
    <w:rsid w:val="00A41BF3"/>
    <w:rsid w:val="00A41DA2"/>
    <w:rsid w:val="00A42A25"/>
    <w:rsid w:val="00A42E62"/>
    <w:rsid w:val="00A4593D"/>
    <w:rsid w:val="00A46237"/>
    <w:rsid w:val="00A50AF5"/>
    <w:rsid w:val="00A52C8D"/>
    <w:rsid w:val="00A52E26"/>
    <w:rsid w:val="00A534BF"/>
    <w:rsid w:val="00A53588"/>
    <w:rsid w:val="00A55734"/>
    <w:rsid w:val="00A56581"/>
    <w:rsid w:val="00A56C53"/>
    <w:rsid w:val="00A56F15"/>
    <w:rsid w:val="00A573EC"/>
    <w:rsid w:val="00A57988"/>
    <w:rsid w:val="00A6084F"/>
    <w:rsid w:val="00A60A21"/>
    <w:rsid w:val="00A60A31"/>
    <w:rsid w:val="00A615B0"/>
    <w:rsid w:val="00A618FB"/>
    <w:rsid w:val="00A63060"/>
    <w:rsid w:val="00A630EA"/>
    <w:rsid w:val="00A64D36"/>
    <w:rsid w:val="00A65086"/>
    <w:rsid w:val="00A670C6"/>
    <w:rsid w:val="00A676B7"/>
    <w:rsid w:val="00A701BA"/>
    <w:rsid w:val="00A7040E"/>
    <w:rsid w:val="00A7100C"/>
    <w:rsid w:val="00A7129B"/>
    <w:rsid w:val="00A71A00"/>
    <w:rsid w:val="00A72E27"/>
    <w:rsid w:val="00A73C0E"/>
    <w:rsid w:val="00A73DC2"/>
    <w:rsid w:val="00A74025"/>
    <w:rsid w:val="00A743E9"/>
    <w:rsid w:val="00A75380"/>
    <w:rsid w:val="00A80636"/>
    <w:rsid w:val="00A80D31"/>
    <w:rsid w:val="00A84039"/>
    <w:rsid w:val="00A86A6F"/>
    <w:rsid w:val="00A90374"/>
    <w:rsid w:val="00A91D74"/>
    <w:rsid w:val="00A91FC5"/>
    <w:rsid w:val="00A92093"/>
    <w:rsid w:val="00A936D7"/>
    <w:rsid w:val="00A937E5"/>
    <w:rsid w:val="00A958AC"/>
    <w:rsid w:val="00AA0586"/>
    <w:rsid w:val="00AA28A9"/>
    <w:rsid w:val="00AA2D49"/>
    <w:rsid w:val="00AA3BF3"/>
    <w:rsid w:val="00AA3F3F"/>
    <w:rsid w:val="00AA709F"/>
    <w:rsid w:val="00AA7B30"/>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542"/>
    <w:rsid w:val="00AC2705"/>
    <w:rsid w:val="00AC2907"/>
    <w:rsid w:val="00AC3E68"/>
    <w:rsid w:val="00AC4EE9"/>
    <w:rsid w:val="00AC5AD2"/>
    <w:rsid w:val="00AD08AB"/>
    <w:rsid w:val="00AD1B76"/>
    <w:rsid w:val="00AD266A"/>
    <w:rsid w:val="00AD3C21"/>
    <w:rsid w:val="00AD41E6"/>
    <w:rsid w:val="00AD4B4D"/>
    <w:rsid w:val="00AD5D1A"/>
    <w:rsid w:val="00AD6BDC"/>
    <w:rsid w:val="00AD7965"/>
    <w:rsid w:val="00AE0791"/>
    <w:rsid w:val="00AE13C0"/>
    <w:rsid w:val="00AE1955"/>
    <w:rsid w:val="00AE1D30"/>
    <w:rsid w:val="00AE1ED5"/>
    <w:rsid w:val="00AE47CC"/>
    <w:rsid w:val="00AE51EC"/>
    <w:rsid w:val="00AE7B61"/>
    <w:rsid w:val="00AE7D90"/>
    <w:rsid w:val="00AF03E6"/>
    <w:rsid w:val="00AF0B76"/>
    <w:rsid w:val="00AF2D46"/>
    <w:rsid w:val="00AF3BDC"/>
    <w:rsid w:val="00AF629E"/>
    <w:rsid w:val="00AF6CE4"/>
    <w:rsid w:val="00AF71EC"/>
    <w:rsid w:val="00B000FC"/>
    <w:rsid w:val="00B0089F"/>
    <w:rsid w:val="00B01F2F"/>
    <w:rsid w:val="00B03969"/>
    <w:rsid w:val="00B03C3B"/>
    <w:rsid w:val="00B051F9"/>
    <w:rsid w:val="00B058D6"/>
    <w:rsid w:val="00B0640F"/>
    <w:rsid w:val="00B079FC"/>
    <w:rsid w:val="00B07F82"/>
    <w:rsid w:val="00B10DDB"/>
    <w:rsid w:val="00B10E90"/>
    <w:rsid w:val="00B1224E"/>
    <w:rsid w:val="00B13629"/>
    <w:rsid w:val="00B14102"/>
    <w:rsid w:val="00B16734"/>
    <w:rsid w:val="00B168CB"/>
    <w:rsid w:val="00B17DCC"/>
    <w:rsid w:val="00B20B13"/>
    <w:rsid w:val="00B226D8"/>
    <w:rsid w:val="00B22BF6"/>
    <w:rsid w:val="00B24582"/>
    <w:rsid w:val="00B246BE"/>
    <w:rsid w:val="00B249C5"/>
    <w:rsid w:val="00B25075"/>
    <w:rsid w:val="00B26EB1"/>
    <w:rsid w:val="00B271D2"/>
    <w:rsid w:val="00B276DA"/>
    <w:rsid w:val="00B304F5"/>
    <w:rsid w:val="00B3140F"/>
    <w:rsid w:val="00B325DD"/>
    <w:rsid w:val="00B3364A"/>
    <w:rsid w:val="00B3512B"/>
    <w:rsid w:val="00B35CFA"/>
    <w:rsid w:val="00B36A8F"/>
    <w:rsid w:val="00B37F64"/>
    <w:rsid w:val="00B4143E"/>
    <w:rsid w:val="00B42376"/>
    <w:rsid w:val="00B42BFD"/>
    <w:rsid w:val="00B4360C"/>
    <w:rsid w:val="00B44ED3"/>
    <w:rsid w:val="00B44EE0"/>
    <w:rsid w:val="00B45999"/>
    <w:rsid w:val="00B4644F"/>
    <w:rsid w:val="00B47EC7"/>
    <w:rsid w:val="00B51686"/>
    <w:rsid w:val="00B52780"/>
    <w:rsid w:val="00B539C5"/>
    <w:rsid w:val="00B54BCD"/>
    <w:rsid w:val="00B55B49"/>
    <w:rsid w:val="00B55D25"/>
    <w:rsid w:val="00B57C3F"/>
    <w:rsid w:val="00B618A6"/>
    <w:rsid w:val="00B62926"/>
    <w:rsid w:val="00B635F7"/>
    <w:rsid w:val="00B636D5"/>
    <w:rsid w:val="00B63760"/>
    <w:rsid w:val="00B648E7"/>
    <w:rsid w:val="00B65060"/>
    <w:rsid w:val="00B6590D"/>
    <w:rsid w:val="00B66088"/>
    <w:rsid w:val="00B6626C"/>
    <w:rsid w:val="00B71183"/>
    <w:rsid w:val="00B7417D"/>
    <w:rsid w:val="00B74DCC"/>
    <w:rsid w:val="00B74F88"/>
    <w:rsid w:val="00B7726A"/>
    <w:rsid w:val="00B80584"/>
    <w:rsid w:val="00B82292"/>
    <w:rsid w:val="00B824D4"/>
    <w:rsid w:val="00B82E9A"/>
    <w:rsid w:val="00B83CB6"/>
    <w:rsid w:val="00B83E1D"/>
    <w:rsid w:val="00B8485B"/>
    <w:rsid w:val="00B849D0"/>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230D"/>
    <w:rsid w:val="00BA33C8"/>
    <w:rsid w:val="00BA3534"/>
    <w:rsid w:val="00BA4095"/>
    <w:rsid w:val="00BA4F48"/>
    <w:rsid w:val="00BA782B"/>
    <w:rsid w:val="00BB00E5"/>
    <w:rsid w:val="00BB1672"/>
    <w:rsid w:val="00BB19F3"/>
    <w:rsid w:val="00BB2BE8"/>
    <w:rsid w:val="00BB4294"/>
    <w:rsid w:val="00BB4E30"/>
    <w:rsid w:val="00BB6861"/>
    <w:rsid w:val="00BC0116"/>
    <w:rsid w:val="00BC0188"/>
    <w:rsid w:val="00BC021A"/>
    <w:rsid w:val="00BC1618"/>
    <w:rsid w:val="00BC3883"/>
    <w:rsid w:val="00BC3D71"/>
    <w:rsid w:val="00BC6514"/>
    <w:rsid w:val="00BC6D0D"/>
    <w:rsid w:val="00BC733F"/>
    <w:rsid w:val="00BD286A"/>
    <w:rsid w:val="00BD2E4F"/>
    <w:rsid w:val="00BD3F57"/>
    <w:rsid w:val="00BD4031"/>
    <w:rsid w:val="00BD4A85"/>
    <w:rsid w:val="00BD4CB7"/>
    <w:rsid w:val="00BD5427"/>
    <w:rsid w:val="00BD5F68"/>
    <w:rsid w:val="00BD714C"/>
    <w:rsid w:val="00BE13D6"/>
    <w:rsid w:val="00BE1CE9"/>
    <w:rsid w:val="00BE36D6"/>
    <w:rsid w:val="00BE3C30"/>
    <w:rsid w:val="00BE4488"/>
    <w:rsid w:val="00BE4862"/>
    <w:rsid w:val="00BE4C37"/>
    <w:rsid w:val="00BE5347"/>
    <w:rsid w:val="00BE6385"/>
    <w:rsid w:val="00BE63A6"/>
    <w:rsid w:val="00BF081D"/>
    <w:rsid w:val="00BF1BAA"/>
    <w:rsid w:val="00BF20FA"/>
    <w:rsid w:val="00BF2432"/>
    <w:rsid w:val="00BF497F"/>
    <w:rsid w:val="00BF53DD"/>
    <w:rsid w:val="00BF5C01"/>
    <w:rsid w:val="00C0101B"/>
    <w:rsid w:val="00C01031"/>
    <w:rsid w:val="00C01B57"/>
    <w:rsid w:val="00C01E5E"/>
    <w:rsid w:val="00C02E1B"/>
    <w:rsid w:val="00C034F1"/>
    <w:rsid w:val="00C05B1A"/>
    <w:rsid w:val="00C0617B"/>
    <w:rsid w:val="00C06206"/>
    <w:rsid w:val="00C06E4C"/>
    <w:rsid w:val="00C11BA1"/>
    <w:rsid w:val="00C11EC3"/>
    <w:rsid w:val="00C124E5"/>
    <w:rsid w:val="00C1254D"/>
    <w:rsid w:val="00C13443"/>
    <w:rsid w:val="00C13E71"/>
    <w:rsid w:val="00C14035"/>
    <w:rsid w:val="00C14267"/>
    <w:rsid w:val="00C16E61"/>
    <w:rsid w:val="00C22499"/>
    <w:rsid w:val="00C226D2"/>
    <w:rsid w:val="00C23736"/>
    <w:rsid w:val="00C2396B"/>
    <w:rsid w:val="00C25155"/>
    <w:rsid w:val="00C25416"/>
    <w:rsid w:val="00C2551C"/>
    <w:rsid w:val="00C25884"/>
    <w:rsid w:val="00C26D8D"/>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509D"/>
    <w:rsid w:val="00C476FF"/>
    <w:rsid w:val="00C47878"/>
    <w:rsid w:val="00C504C2"/>
    <w:rsid w:val="00C50B90"/>
    <w:rsid w:val="00C50CEF"/>
    <w:rsid w:val="00C53953"/>
    <w:rsid w:val="00C553F6"/>
    <w:rsid w:val="00C55ACA"/>
    <w:rsid w:val="00C55C0B"/>
    <w:rsid w:val="00C567B5"/>
    <w:rsid w:val="00C57128"/>
    <w:rsid w:val="00C573C9"/>
    <w:rsid w:val="00C574A8"/>
    <w:rsid w:val="00C61553"/>
    <w:rsid w:val="00C61C16"/>
    <w:rsid w:val="00C63D12"/>
    <w:rsid w:val="00C643E6"/>
    <w:rsid w:val="00C65A35"/>
    <w:rsid w:val="00C65ED4"/>
    <w:rsid w:val="00C673BA"/>
    <w:rsid w:val="00C67F80"/>
    <w:rsid w:val="00C716D8"/>
    <w:rsid w:val="00C7171A"/>
    <w:rsid w:val="00C72505"/>
    <w:rsid w:val="00C734A7"/>
    <w:rsid w:val="00C74801"/>
    <w:rsid w:val="00C752B0"/>
    <w:rsid w:val="00C75F18"/>
    <w:rsid w:val="00C7635F"/>
    <w:rsid w:val="00C76479"/>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3FD6"/>
    <w:rsid w:val="00CC46E0"/>
    <w:rsid w:val="00CC47A9"/>
    <w:rsid w:val="00CC5D4D"/>
    <w:rsid w:val="00CD04B3"/>
    <w:rsid w:val="00CD0B6D"/>
    <w:rsid w:val="00CD0C50"/>
    <w:rsid w:val="00CD1DAB"/>
    <w:rsid w:val="00CD43C0"/>
    <w:rsid w:val="00CD44C4"/>
    <w:rsid w:val="00CD46D8"/>
    <w:rsid w:val="00CD5284"/>
    <w:rsid w:val="00CD6F97"/>
    <w:rsid w:val="00CD7B83"/>
    <w:rsid w:val="00CE087B"/>
    <w:rsid w:val="00CE0998"/>
    <w:rsid w:val="00CE13BF"/>
    <w:rsid w:val="00CE202D"/>
    <w:rsid w:val="00CE2D3E"/>
    <w:rsid w:val="00CE3CA5"/>
    <w:rsid w:val="00CE59CF"/>
    <w:rsid w:val="00CE709A"/>
    <w:rsid w:val="00CE7B6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D5A"/>
    <w:rsid w:val="00D01391"/>
    <w:rsid w:val="00D01513"/>
    <w:rsid w:val="00D02799"/>
    <w:rsid w:val="00D02FCD"/>
    <w:rsid w:val="00D03DFA"/>
    <w:rsid w:val="00D04B66"/>
    <w:rsid w:val="00D0638C"/>
    <w:rsid w:val="00D06DF6"/>
    <w:rsid w:val="00D06E19"/>
    <w:rsid w:val="00D076B8"/>
    <w:rsid w:val="00D07D6E"/>
    <w:rsid w:val="00D10D34"/>
    <w:rsid w:val="00D11F0A"/>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5D5D"/>
    <w:rsid w:val="00D27977"/>
    <w:rsid w:val="00D3054B"/>
    <w:rsid w:val="00D31D62"/>
    <w:rsid w:val="00D32811"/>
    <w:rsid w:val="00D328FC"/>
    <w:rsid w:val="00D329D4"/>
    <w:rsid w:val="00D33340"/>
    <w:rsid w:val="00D34BFB"/>
    <w:rsid w:val="00D35CA4"/>
    <w:rsid w:val="00D37E44"/>
    <w:rsid w:val="00D4267B"/>
    <w:rsid w:val="00D4294E"/>
    <w:rsid w:val="00D44D40"/>
    <w:rsid w:val="00D45965"/>
    <w:rsid w:val="00D462DE"/>
    <w:rsid w:val="00D47A46"/>
    <w:rsid w:val="00D50724"/>
    <w:rsid w:val="00D51F0E"/>
    <w:rsid w:val="00D5325E"/>
    <w:rsid w:val="00D53967"/>
    <w:rsid w:val="00D5469A"/>
    <w:rsid w:val="00D54FB2"/>
    <w:rsid w:val="00D5536D"/>
    <w:rsid w:val="00D553D3"/>
    <w:rsid w:val="00D554D7"/>
    <w:rsid w:val="00D558E6"/>
    <w:rsid w:val="00D60315"/>
    <w:rsid w:val="00D60B6C"/>
    <w:rsid w:val="00D6222F"/>
    <w:rsid w:val="00D6288F"/>
    <w:rsid w:val="00D628B7"/>
    <w:rsid w:val="00D63160"/>
    <w:rsid w:val="00D6536C"/>
    <w:rsid w:val="00D66470"/>
    <w:rsid w:val="00D72814"/>
    <w:rsid w:val="00D7290C"/>
    <w:rsid w:val="00D7296A"/>
    <w:rsid w:val="00D72B39"/>
    <w:rsid w:val="00D730E0"/>
    <w:rsid w:val="00D73ACF"/>
    <w:rsid w:val="00D73BC9"/>
    <w:rsid w:val="00D744B0"/>
    <w:rsid w:val="00D75C67"/>
    <w:rsid w:val="00D76E10"/>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38C0"/>
    <w:rsid w:val="00D94660"/>
    <w:rsid w:val="00D94D38"/>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0C58"/>
    <w:rsid w:val="00DC12DC"/>
    <w:rsid w:val="00DC1C7E"/>
    <w:rsid w:val="00DC2007"/>
    <w:rsid w:val="00DC37C6"/>
    <w:rsid w:val="00DC4293"/>
    <w:rsid w:val="00DC672E"/>
    <w:rsid w:val="00DC6F8F"/>
    <w:rsid w:val="00DC7A92"/>
    <w:rsid w:val="00DC7B82"/>
    <w:rsid w:val="00DD031C"/>
    <w:rsid w:val="00DD067A"/>
    <w:rsid w:val="00DD06B7"/>
    <w:rsid w:val="00DD0C1D"/>
    <w:rsid w:val="00DD0D71"/>
    <w:rsid w:val="00DD12A7"/>
    <w:rsid w:val="00DD2F83"/>
    <w:rsid w:val="00DD34FB"/>
    <w:rsid w:val="00DD3885"/>
    <w:rsid w:val="00DD3E08"/>
    <w:rsid w:val="00DD5236"/>
    <w:rsid w:val="00DD56A5"/>
    <w:rsid w:val="00DD5A62"/>
    <w:rsid w:val="00DD64D2"/>
    <w:rsid w:val="00DE0CCC"/>
    <w:rsid w:val="00DE1929"/>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59A"/>
    <w:rsid w:val="00E267D2"/>
    <w:rsid w:val="00E27594"/>
    <w:rsid w:val="00E3033E"/>
    <w:rsid w:val="00E30B06"/>
    <w:rsid w:val="00E30D6F"/>
    <w:rsid w:val="00E32107"/>
    <w:rsid w:val="00E32AEB"/>
    <w:rsid w:val="00E33B64"/>
    <w:rsid w:val="00E3489C"/>
    <w:rsid w:val="00E357B1"/>
    <w:rsid w:val="00E36368"/>
    <w:rsid w:val="00E3724E"/>
    <w:rsid w:val="00E375C1"/>
    <w:rsid w:val="00E37615"/>
    <w:rsid w:val="00E37BE7"/>
    <w:rsid w:val="00E405B6"/>
    <w:rsid w:val="00E40601"/>
    <w:rsid w:val="00E40901"/>
    <w:rsid w:val="00E40DF8"/>
    <w:rsid w:val="00E41BED"/>
    <w:rsid w:val="00E41CCD"/>
    <w:rsid w:val="00E41D6D"/>
    <w:rsid w:val="00E424DB"/>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5F5C"/>
    <w:rsid w:val="00E56319"/>
    <w:rsid w:val="00E577E6"/>
    <w:rsid w:val="00E57DA1"/>
    <w:rsid w:val="00E6248A"/>
    <w:rsid w:val="00E639C0"/>
    <w:rsid w:val="00E649C0"/>
    <w:rsid w:val="00E64D79"/>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4C56"/>
    <w:rsid w:val="00E867AA"/>
    <w:rsid w:val="00E87F7D"/>
    <w:rsid w:val="00E90B28"/>
    <w:rsid w:val="00E90F60"/>
    <w:rsid w:val="00E91174"/>
    <w:rsid w:val="00E92463"/>
    <w:rsid w:val="00E9269B"/>
    <w:rsid w:val="00E93BBA"/>
    <w:rsid w:val="00E94407"/>
    <w:rsid w:val="00E965D1"/>
    <w:rsid w:val="00EA0B25"/>
    <w:rsid w:val="00EA19AE"/>
    <w:rsid w:val="00EA4F5A"/>
    <w:rsid w:val="00EA582A"/>
    <w:rsid w:val="00EA5D7C"/>
    <w:rsid w:val="00EA6446"/>
    <w:rsid w:val="00EA6B26"/>
    <w:rsid w:val="00EB0800"/>
    <w:rsid w:val="00EB333F"/>
    <w:rsid w:val="00EB359E"/>
    <w:rsid w:val="00EB3B65"/>
    <w:rsid w:val="00EB4E08"/>
    <w:rsid w:val="00EB57AB"/>
    <w:rsid w:val="00EB5F85"/>
    <w:rsid w:val="00EB608D"/>
    <w:rsid w:val="00EB6597"/>
    <w:rsid w:val="00EC03C5"/>
    <w:rsid w:val="00EC150C"/>
    <w:rsid w:val="00EC1A59"/>
    <w:rsid w:val="00EC29FC"/>
    <w:rsid w:val="00EC3030"/>
    <w:rsid w:val="00EC472E"/>
    <w:rsid w:val="00EC4FE5"/>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5A8D"/>
    <w:rsid w:val="00ED5EAB"/>
    <w:rsid w:val="00ED7197"/>
    <w:rsid w:val="00ED7C8A"/>
    <w:rsid w:val="00EE11AB"/>
    <w:rsid w:val="00EE1834"/>
    <w:rsid w:val="00EE1AB4"/>
    <w:rsid w:val="00EE42C9"/>
    <w:rsid w:val="00EE4CE8"/>
    <w:rsid w:val="00EE4FA5"/>
    <w:rsid w:val="00EE573C"/>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37A"/>
    <w:rsid w:val="00F02647"/>
    <w:rsid w:val="00F030F1"/>
    <w:rsid w:val="00F03BAD"/>
    <w:rsid w:val="00F04137"/>
    <w:rsid w:val="00F07D3E"/>
    <w:rsid w:val="00F07E52"/>
    <w:rsid w:val="00F10579"/>
    <w:rsid w:val="00F11560"/>
    <w:rsid w:val="00F115EF"/>
    <w:rsid w:val="00F1184B"/>
    <w:rsid w:val="00F12266"/>
    <w:rsid w:val="00F125E9"/>
    <w:rsid w:val="00F14E30"/>
    <w:rsid w:val="00F16175"/>
    <w:rsid w:val="00F165F3"/>
    <w:rsid w:val="00F20601"/>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A1A"/>
    <w:rsid w:val="00F40F2B"/>
    <w:rsid w:val="00F41A64"/>
    <w:rsid w:val="00F41D4C"/>
    <w:rsid w:val="00F426FB"/>
    <w:rsid w:val="00F4498B"/>
    <w:rsid w:val="00F44B08"/>
    <w:rsid w:val="00F47BB6"/>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113F"/>
    <w:rsid w:val="00F91995"/>
    <w:rsid w:val="00F93EA1"/>
    <w:rsid w:val="00F95024"/>
    <w:rsid w:val="00F964A2"/>
    <w:rsid w:val="00F96901"/>
    <w:rsid w:val="00F9696E"/>
    <w:rsid w:val="00F97A94"/>
    <w:rsid w:val="00FA0625"/>
    <w:rsid w:val="00FA0BFA"/>
    <w:rsid w:val="00FA1E04"/>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145D"/>
    <w:rsid w:val="00FC7ADE"/>
    <w:rsid w:val="00FC7CD4"/>
    <w:rsid w:val="00FC7D48"/>
    <w:rsid w:val="00FD0DF5"/>
    <w:rsid w:val="00FD0FD2"/>
    <w:rsid w:val="00FD131F"/>
    <w:rsid w:val="00FD215F"/>
    <w:rsid w:val="00FD39C6"/>
    <w:rsid w:val="00FD3B48"/>
    <w:rsid w:val="00FD3F2E"/>
    <w:rsid w:val="00FD4C3D"/>
    <w:rsid w:val="00FD51A3"/>
    <w:rsid w:val="00FD5224"/>
    <w:rsid w:val="00FD62FE"/>
    <w:rsid w:val="00FD7B90"/>
    <w:rsid w:val="00FE038A"/>
    <w:rsid w:val="00FE0A68"/>
    <w:rsid w:val="00FE1655"/>
    <w:rsid w:val="00FE2192"/>
    <w:rsid w:val="00FE3004"/>
    <w:rsid w:val="00FE3995"/>
    <w:rsid w:val="00FE6536"/>
    <w:rsid w:val="00FE67F3"/>
    <w:rsid w:val="00FE69B4"/>
    <w:rsid w:val="00FF0211"/>
    <w:rsid w:val="00FF0A0E"/>
    <w:rsid w:val="00FF0E02"/>
    <w:rsid w:val="00FF1FB2"/>
    <w:rsid w:val="00FF281F"/>
    <w:rsid w:val="00FF36B2"/>
    <w:rsid w:val="00FF4899"/>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08D"/>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7E5A8-2CF4-48B4-966F-AE3C2217A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1619</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2020-12-15T06:42:00Z</dcterms:created>
  <dcterms:modified xsi:type="dcterms:W3CDTF">2020-12-15T06:42:00Z</dcterms:modified>
</cp:coreProperties>
</file>